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Calibri"/>
          <w:b/>
          <w:sz w:val="36"/>
          <w:szCs w:val="36"/>
        </w:rPr>
      </w:pPr>
      <w:bookmarkStart w:id="0" w:name="_Toc2068541"/>
    </w:p>
    <w:p>
      <w:pPr>
        <w:widowControl/>
        <w:jc w:val="center"/>
        <w:rPr>
          <w:rFonts w:ascii="宋体" w:hAnsi="Calibri"/>
          <w:b/>
          <w:sz w:val="36"/>
          <w:szCs w:val="36"/>
        </w:rPr>
      </w:pPr>
    </w:p>
    <w:p>
      <w:pPr>
        <w:widowControl/>
        <w:jc w:val="center"/>
        <w:rPr>
          <w:rFonts w:ascii="宋体" w:hAnsi="Calibri"/>
          <w:b/>
          <w:sz w:val="36"/>
          <w:szCs w:val="36"/>
        </w:rPr>
      </w:pPr>
    </w:p>
    <w:p>
      <w:pPr>
        <w:widowControl/>
        <w:jc w:val="center"/>
        <w:rPr>
          <w:rFonts w:ascii="宋体" w:hAnsi="Calibri"/>
          <w:b/>
          <w:sz w:val="36"/>
          <w:szCs w:val="36"/>
        </w:rPr>
      </w:pPr>
    </w:p>
    <w:p>
      <w:pPr>
        <w:widowControl/>
        <w:jc w:val="center"/>
        <w:rPr>
          <w:rFonts w:ascii="宋体" w:hAnsi="Calibri"/>
          <w:b/>
          <w:sz w:val="36"/>
          <w:szCs w:val="36"/>
        </w:rPr>
      </w:pPr>
    </w:p>
    <w:p>
      <w:pPr>
        <w:widowControl/>
        <w:jc w:val="center"/>
        <w:rPr>
          <w:rFonts w:ascii="宋体" w:hAnsi="Calibri"/>
          <w:b/>
          <w:sz w:val="36"/>
          <w:szCs w:val="36"/>
        </w:rPr>
      </w:pPr>
    </w:p>
    <w:p>
      <w:pPr>
        <w:spacing w:line="720" w:lineRule="auto"/>
        <w:jc w:val="center"/>
        <w:outlineLvl w:val="0"/>
        <w:rPr>
          <w:rFonts w:ascii="宋体" w:hAnsi="Calibri"/>
          <w:b/>
          <w:sz w:val="48"/>
          <w:szCs w:val="48"/>
        </w:rPr>
      </w:pPr>
      <w:bookmarkStart w:id="1" w:name="_Toc4051"/>
      <w:r>
        <w:rPr>
          <w:rFonts w:hint="eastAsia" w:ascii="宋体" w:hAnsi="宋体"/>
          <w:b/>
          <w:sz w:val="48"/>
          <w:szCs w:val="48"/>
          <w:lang w:val="en-US" w:eastAsia="zh-CN"/>
        </w:rPr>
        <w:t>会计事务</w:t>
      </w:r>
      <w:r>
        <w:rPr>
          <w:rFonts w:hint="eastAsia" w:ascii="宋体" w:hAnsi="宋体"/>
          <w:b/>
          <w:sz w:val="48"/>
          <w:szCs w:val="48"/>
        </w:rPr>
        <w:t>专业人才培养方案</w:t>
      </w:r>
      <w:bookmarkEnd w:id="1"/>
    </w:p>
    <w:p>
      <w:pPr>
        <w:spacing w:line="720" w:lineRule="auto"/>
        <w:jc w:val="center"/>
        <w:rPr>
          <w:rFonts w:ascii="宋体" w:hAnsi="Calibri"/>
          <w:b/>
          <w:sz w:val="48"/>
          <w:szCs w:val="48"/>
        </w:rPr>
      </w:pPr>
      <w:r>
        <w:rPr>
          <w:rFonts w:hint="eastAsia" w:ascii="宋体" w:hAnsi="Calibri"/>
          <w:b/>
          <w:sz w:val="30"/>
          <w:szCs w:val="30"/>
        </w:rPr>
        <w:t>（202</w:t>
      </w:r>
      <w:r>
        <w:rPr>
          <w:rFonts w:hint="eastAsia" w:ascii="宋体"/>
          <w:b/>
          <w:sz w:val="30"/>
          <w:szCs w:val="30"/>
          <w:lang w:val="en-US" w:eastAsia="zh-CN"/>
        </w:rPr>
        <w:t>0</w:t>
      </w:r>
      <w:r>
        <w:rPr>
          <w:rFonts w:hint="eastAsia" w:ascii="宋体" w:hAnsi="Calibri"/>
          <w:b/>
          <w:sz w:val="30"/>
          <w:szCs w:val="30"/>
        </w:rPr>
        <w:t>版</w:t>
      </w:r>
      <w:r>
        <w:rPr>
          <w:rFonts w:hint="eastAsia" w:ascii="宋体"/>
          <w:b/>
          <w:sz w:val="30"/>
          <w:szCs w:val="30"/>
          <w:lang w:val="en-US" w:eastAsia="zh-CN"/>
        </w:rPr>
        <w:t>制定、2023年修改</w:t>
      </w:r>
      <w:r>
        <w:rPr>
          <w:rFonts w:hint="eastAsia" w:ascii="宋体" w:hAnsi="Calibri"/>
          <w:b/>
          <w:sz w:val="30"/>
          <w:szCs w:val="30"/>
        </w:rPr>
        <w:t>）</w:t>
      </w:r>
    </w:p>
    <w:p>
      <w:pPr>
        <w:spacing w:line="720" w:lineRule="auto"/>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jc w:val="center"/>
        <w:rPr>
          <w:rFonts w:ascii="宋体" w:hAnsi="Calibri"/>
          <w:b/>
          <w:sz w:val="48"/>
          <w:szCs w:val="48"/>
        </w:rPr>
      </w:pPr>
    </w:p>
    <w:p>
      <w:pPr>
        <w:widowControl/>
        <w:jc w:val="center"/>
        <w:outlineLvl w:val="0"/>
        <w:rPr>
          <w:rFonts w:hint="default" w:ascii="宋体" w:hAnsi="Calibri" w:eastAsia="宋体"/>
          <w:b/>
          <w:sz w:val="30"/>
          <w:szCs w:val="30"/>
          <w:lang w:val="en-US" w:eastAsia="zh-CN"/>
        </w:rPr>
      </w:pPr>
      <w:bookmarkStart w:id="2" w:name="_Toc3387"/>
      <w:r>
        <w:rPr>
          <w:rFonts w:hint="eastAsia" w:ascii="宋体" w:hAnsi="宋体"/>
          <w:b/>
          <w:sz w:val="30"/>
          <w:szCs w:val="30"/>
          <w:lang w:val="en-US" w:eastAsia="zh-CN"/>
        </w:rPr>
        <w:t>四川省乐山市第一职业高级中学</w:t>
      </w:r>
      <w:bookmarkEnd w:id="2"/>
    </w:p>
    <w:p>
      <w:pPr>
        <w:widowControl/>
        <w:jc w:val="center"/>
        <w:rPr>
          <w:rFonts w:ascii="宋体" w:hAnsi="Calibri"/>
          <w:b/>
          <w:sz w:val="36"/>
          <w:szCs w:val="36"/>
        </w:rPr>
      </w:pPr>
    </w:p>
    <w:p>
      <w:pPr>
        <w:widowControl/>
        <w:jc w:val="center"/>
        <w:rPr>
          <w:rFonts w:ascii="宋体" w:hAnsi="Calibri"/>
          <w:b/>
          <w:sz w:val="36"/>
          <w:szCs w:val="36"/>
        </w:rPr>
      </w:pPr>
    </w:p>
    <w:p>
      <w:pPr>
        <w:widowControl/>
        <w:jc w:val="center"/>
        <w:rPr>
          <w:rFonts w:ascii="宋体" w:hAnsi="Calibri"/>
          <w:b/>
          <w:sz w:val="36"/>
          <w:szCs w:val="36"/>
        </w:rPr>
      </w:pPr>
    </w:p>
    <w:p>
      <w:pPr>
        <w:widowControl/>
        <w:jc w:val="center"/>
        <w:rPr>
          <w:rFonts w:ascii="宋体" w:hAnsi="Calibri"/>
          <w:b/>
          <w:sz w:val="36"/>
          <w:szCs w:val="36"/>
        </w:rPr>
      </w:pPr>
    </w:p>
    <w:p>
      <w:pPr>
        <w:widowControl/>
        <w:jc w:val="center"/>
        <w:rPr>
          <w:rFonts w:ascii="宋体" w:hAnsi="Calibri"/>
          <w:b/>
          <w:sz w:val="36"/>
          <w:szCs w:val="36"/>
        </w:rPr>
      </w:pPr>
    </w:p>
    <w:p>
      <w:pPr>
        <w:widowControl/>
        <w:jc w:val="center"/>
        <w:rPr>
          <w:rFonts w:ascii="宋体" w:hAnsi="Calibri"/>
          <w:b/>
          <w:sz w:val="36"/>
          <w:szCs w:val="36"/>
        </w:rPr>
      </w:pPr>
    </w:p>
    <w:p>
      <w:pPr>
        <w:widowControl/>
        <w:jc w:val="center"/>
        <w:outlineLvl w:val="0"/>
        <w:rPr>
          <w:rFonts w:ascii="宋体" w:hAnsi="Calibri"/>
          <w:b/>
          <w:sz w:val="36"/>
          <w:szCs w:val="36"/>
        </w:rPr>
      </w:pPr>
      <w:bookmarkStart w:id="3" w:name="_Toc13018"/>
      <w:r>
        <w:rPr>
          <w:rFonts w:ascii="宋体" w:hAnsi="Calibri"/>
          <w:b/>
          <w:sz w:val="36"/>
          <w:szCs w:val="36"/>
        </w:rPr>
        <w:t>说明</w:t>
      </w:r>
      <w:bookmarkEnd w:id="3"/>
    </w:p>
    <w:p>
      <w:pPr>
        <w:widowControl/>
        <w:ind w:firstLine="560" w:firstLineChars="200"/>
        <w:rPr>
          <w:rFonts w:hint="eastAsia" w:ascii="宋体" w:hAnsi="宋体"/>
          <w:sz w:val="28"/>
          <w:szCs w:val="28"/>
        </w:rPr>
      </w:pPr>
    </w:p>
    <w:p>
      <w:pPr>
        <w:widowControl/>
        <w:ind w:firstLine="560" w:firstLineChars="200"/>
        <w:rPr>
          <w:rFonts w:ascii="宋体" w:hAnsi="宋体"/>
          <w:sz w:val="28"/>
          <w:szCs w:val="28"/>
        </w:rPr>
      </w:pPr>
      <w:r>
        <w:rPr>
          <w:rFonts w:hint="eastAsia" w:ascii="宋体" w:hAnsi="宋体"/>
          <w:sz w:val="28"/>
          <w:szCs w:val="28"/>
        </w:rPr>
        <w:t>本方案以《中华人民共和国职业教育法》、教育部颁布的《中等职业学校会计专业教学指导方案》中的《基础会计教学基本要求》</w:t>
      </w:r>
      <w:r>
        <w:rPr>
          <w:rFonts w:hint="eastAsia" w:ascii="宋体" w:hAnsi="宋体"/>
          <w:sz w:val="28"/>
          <w:szCs w:val="28"/>
          <w:lang w:eastAsia="zh-CN"/>
        </w:rPr>
        <w:t>、</w:t>
      </w:r>
      <w:r>
        <w:rPr>
          <w:rFonts w:hint="eastAsia" w:ascii="宋体" w:hAnsi="宋体"/>
          <w:sz w:val="28"/>
          <w:szCs w:val="28"/>
        </w:rPr>
        <w:t>和财政部颁发的《企业会计准则》</w:t>
      </w:r>
      <w:r>
        <w:rPr>
          <w:rFonts w:hint="eastAsia" w:ascii="宋体" w:hAnsi="宋体"/>
          <w:sz w:val="28"/>
          <w:szCs w:val="28"/>
          <w:lang w:val="en-US" w:eastAsia="zh-CN"/>
        </w:rPr>
        <w:t>以及</w:t>
      </w:r>
      <w:r>
        <w:rPr>
          <w:rFonts w:hint="eastAsia" w:ascii="宋体" w:hAnsi="宋体"/>
          <w:sz w:val="28"/>
          <w:szCs w:val="28"/>
        </w:rPr>
        <w:t>等文件精神为依据，</w:t>
      </w:r>
      <w:r>
        <w:rPr>
          <w:rFonts w:hint="eastAsia" w:ascii="宋体" w:hAnsi="宋体"/>
          <w:sz w:val="28"/>
          <w:szCs w:val="28"/>
          <w:lang w:val="en-US" w:eastAsia="zh-CN"/>
        </w:rPr>
        <w:t>根据</w:t>
      </w:r>
      <w:r>
        <w:rPr>
          <w:rFonts w:hint="eastAsia" w:ascii="宋体" w:hAnsi="宋体"/>
          <w:sz w:val="28"/>
          <w:szCs w:val="28"/>
        </w:rPr>
        <w:t>习近平</w:t>
      </w:r>
      <w:r>
        <w:rPr>
          <w:rFonts w:hint="eastAsia" w:ascii="宋体" w:hAnsi="宋体"/>
          <w:sz w:val="28"/>
          <w:szCs w:val="28"/>
          <w:lang w:val="en-US" w:eastAsia="zh-CN"/>
        </w:rPr>
        <w:t>总书记</w:t>
      </w:r>
      <w:r>
        <w:rPr>
          <w:rFonts w:hint="eastAsia" w:ascii="宋体" w:hAnsi="宋体"/>
          <w:sz w:val="28"/>
          <w:szCs w:val="28"/>
        </w:rPr>
        <w:t>在中国共产党第二十次全国代表大会上的报告指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坚持立德树人根本任务，以能力为本位，以就业为导向，以服务地方经济社会发展为宗旨，在教育部产教融合、校企合作、工学结合的人才培养模式框架内，构建了以生为本、先进科学、独具特色的课程体系，开发学习领域课程和技能微课，实施线上线下相结合的混合式教学，推进“三教改革”、“三全育人”，贯穿“播撒创新精神种子，设定创业遗传代码，文化浸润，人格养成，能力固本，素质铸魂”的人才培养新思路，打造“岗课赛证”综合育人体系，为培养既有科学人文素养和健全人格，又有职业岗位能力、技术应用能力、双创素质能力和良好职业精神的高素质复合型技术技能人才设计了蓝图。</w:t>
      </w:r>
    </w:p>
    <w:p>
      <w:pPr>
        <w:widowControl/>
        <w:ind w:firstLine="560" w:firstLineChars="200"/>
        <w:rPr>
          <w:rFonts w:ascii="宋体" w:hAnsi="宋体"/>
          <w:sz w:val="28"/>
          <w:szCs w:val="28"/>
        </w:rPr>
      </w:pPr>
      <w:r>
        <w:rPr>
          <w:rFonts w:hint="eastAsia" w:ascii="宋体" w:hAnsi="宋体"/>
          <w:sz w:val="28"/>
          <w:szCs w:val="28"/>
        </w:rPr>
        <w:t>本方案是学校办学思想、教育理念、培养目标、规格标准和教学模式的集中体现，是大数据与会计专业人才培养的顶层设计，是实施教学、开展教学改革、进行教学管理的基本依据，已经审定，不得随意变更。</w:t>
      </w: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sdt>
      <w:sdtPr>
        <w:rPr>
          <w:rFonts w:ascii="宋体" w:hAnsi="宋体" w:eastAsia="宋体" w:cs="Times New Roman"/>
          <w:kern w:val="2"/>
          <w:sz w:val="21"/>
          <w:szCs w:val="21"/>
          <w:lang w:val="en-US" w:eastAsia="zh-CN" w:bidi="ar-SA"/>
        </w:rPr>
        <w:id w:val="147478690"/>
        <w15:color w:val="DBDBDB"/>
        <w:docPartObj>
          <w:docPartGallery w:val="Table of Contents"/>
          <w:docPartUnique/>
        </w:docPartObj>
      </w:sdtPr>
      <w:sdtEndPr>
        <w:rPr>
          <w:rFonts w:hint="eastAsia" w:ascii="Calibri" w:hAnsi="Calibri" w:eastAsia="宋体" w:cs="Times New Roman"/>
          <w:bCs/>
          <w:kern w:val="2"/>
          <w:sz w:val="21"/>
          <w:szCs w:val="36"/>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"1-3" \h \u </w:instrText>
          </w:r>
          <w:r>
            <w:rPr>
              <w:rFonts w:hint="eastAsia" w:ascii="宋体" w:hAnsi="宋体" w:eastAsia="宋体" w:cs="宋体"/>
              <w:b/>
              <w:bCs/>
              <w:sz w:val="24"/>
              <w:szCs w:val="24"/>
            </w:rPr>
            <w:fldChar w:fldCharType="separate"/>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_Toc5488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 xml:space="preserve">一、 </w:t>
          </w:r>
          <w:r>
            <w:rPr>
              <w:rFonts w:hint="eastAsia" w:ascii="宋体" w:hAnsi="宋体" w:eastAsia="宋体" w:cs="宋体"/>
              <w:bCs/>
              <w:sz w:val="24"/>
              <w:szCs w:val="24"/>
              <w:lang w:val="en-US" w:eastAsia="zh-CN"/>
            </w:rPr>
            <w:t>专业名称及代码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_Toc5488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_Toc6929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二、 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_Toc6929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_Toc11844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三、 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_Toc11844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_Toc26708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四、 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_Toc26708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_Toc32597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（一） 职业（岗位）面向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_Toc32597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_Toc18991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（二） 接续专业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_Toc18991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_Toc23485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 xml:space="preserve">五、 </w:t>
          </w:r>
          <w:r>
            <w:rPr>
              <w:rFonts w:hint="eastAsia" w:ascii="宋体" w:hAnsi="宋体" w:eastAsia="宋体" w:cs="宋体"/>
              <w:bCs/>
              <w:sz w:val="24"/>
              <w:szCs w:val="24"/>
            </w:rPr>
            <w:t>培养目标</w:t>
          </w:r>
          <w:r>
            <w:rPr>
              <w:rFonts w:hint="eastAsia" w:ascii="宋体" w:hAnsi="宋体" w:eastAsia="宋体" w:cs="宋体"/>
              <w:bCs/>
              <w:sz w:val="24"/>
              <w:szCs w:val="24"/>
              <w:lang w:val="en-US" w:eastAsia="zh-CN"/>
            </w:rPr>
            <w:t>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_Toc23485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_Toc11189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（一）培养目标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_Toc11189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_Toc23829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（二）培养规格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_Toc23829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_Toc2895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 xml:space="preserve">六、 </w:t>
          </w:r>
          <w:r>
            <w:rPr>
              <w:rFonts w:hint="eastAsia" w:ascii="宋体" w:hAnsi="宋体" w:eastAsia="宋体" w:cs="宋体"/>
              <w:bCs/>
              <w:sz w:val="24"/>
              <w:szCs w:val="24"/>
              <w:lang w:val="en-US" w:eastAsia="zh-CN"/>
            </w:rPr>
            <w:t>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_Toc6648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（一） 课程结构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_Toc6648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_Toc8209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（三） 公共基础课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_Toc8209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_Toc22331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（四）专业技能课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_Toc22331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_Toc30290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（五）专业核心课程介绍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_Toc30290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_Toc20717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七、 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_Toc20717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_Toc15515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八、 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_Toc15515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_Toc3185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（一）师资队伍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_Toc3185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_Toc2300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（二）教学设施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1"/>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_Toc8489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lang w:val="en-US" w:eastAsia="zh-CN" w:bidi="ar"/>
            </w:rPr>
            <w:t>1.专业教室基本条件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_Toc8489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1"/>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_Toc31083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lang w:val="en-US" w:eastAsia="zh-CN" w:bidi="ar"/>
            </w:rPr>
            <w:t>2.校内实训室条件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_Toc31083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_Toc28599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（三）教学资源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_Toc28599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1"/>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_Toc11082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lang w:val="en-US" w:eastAsia="zh-CN" w:bidi="ar"/>
            </w:rPr>
            <w:t>1. 教材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_Toc11082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1"/>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_Toc2589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lang w:val="en-US" w:eastAsia="zh-CN" w:bidi="ar"/>
            </w:rPr>
            <w:t>2. 数字教学资源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_Toc2589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1"/>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_Toc12845 </w:instrText>
          </w:r>
          <w:r>
            <w:rPr>
              <w:rFonts w:hint="eastAsia" w:ascii="宋体" w:hAnsi="宋体" w:eastAsia="宋体" w:cs="宋体"/>
              <w:bCs/>
              <w:sz w:val="24"/>
              <w:szCs w:val="24"/>
            </w:rPr>
            <w:fldChar w:fldCharType="separate"/>
          </w:r>
          <w:r>
            <w:rPr>
              <w:rFonts w:hint="eastAsia" w:ascii="宋体" w:hAnsi="宋体" w:eastAsia="宋体" w:cs="宋体"/>
              <w:kern w:val="0"/>
              <w:sz w:val="24"/>
              <w:szCs w:val="24"/>
              <w:lang w:val="en-US" w:eastAsia="zh-CN" w:bidi="ar"/>
            </w:rPr>
            <w:t>3. 教学资料库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_Toc12845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_Toc16591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（四）教学方法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_Toc16591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_Toc17191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（五）学习评价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_Toc17191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60"/>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_Toc10582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val="en-US" w:eastAsia="zh-CN"/>
            </w:rPr>
            <w:t>（六）质量管理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_Toc10582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_Toc1873 </w:instrText>
          </w:r>
          <w:r>
            <w:rPr>
              <w:rFonts w:hint="eastAsia" w:ascii="宋体" w:hAnsi="宋体" w:eastAsia="宋体" w:cs="宋体"/>
              <w:bCs/>
              <w:sz w:val="24"/>
              <w:szCs w:val="24"/>
            </w:rPr>
            <w:fldChar w:fldCharType="separate"/>
          </w:r>
          <w:r>
            <w:rPr>
              <w:rFonts w:hint="eastAsia" w:ascii="宋体" w:hAnsi="宋体" w:eastAsia="宋体" w:cs="宋体"/>
              <w:sz w:val="24"/>
              <w:szCs w:val="24"/>
            </w:rPr>
            <w:t>九、</w:t>
          </w:r>
          <w:r>
            <w:rPr>
              <w:rFonts w:hint="eastAsia" w:ascii="宋体" w:hAnsi="宋体" w:eastAsia="宋体" w:cs="宋体"/>
              <w:bCs/>
              <w:sz w:val="24"/>
              <w:szCs w:val="24"/>
              <w:lang w:val="en-US" w:eastAsia="zh-CN"/>
            </w:rPr>
            <w:t>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_Toc1873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_Toc29500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十、编制说明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_Toc29500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59"/>
            <w:tabs>
              <w:tab w:val="right" w:leader="dot" w:pos="9771"/>
            </w:tabs>
            <w:spacing w:line="360" w:lineRule="auto"/>
            <w:rPr>
              <w:rFonts w:hint="eastAsia"/>
              <w:b/>
              <w:bCs/>
              <w:sz w:val="36"/>
              <w:szCs w:val="36"/>
            </w:rPr>
          </w:pPr>
          <w:r>
            <w:rPr>
              <w:rFonts w:hint="eastAsia" w:ascii="宋体" w:hAnsi="宋体" w:eastAsia="宋体" w:cs="宋体"/>
              <w:bCs/>
              <w:sz w:val="24"/>
              <w:szCs w:val="24"/>
              <w:lang w:val="en-US" w:eastAsia="zh-CN"/>
            </w:rPr>
            <w:t>附录</w:t>
          </w:r>
          <w:r>
            <w:rPr>
              <w:rFonts w:hint="eastAsia" w:ascii="宋体" w:hAnsi="宋体" w:cs="宋体"/>
              <w:bCs/>
              <w:sz w:val="24"/>
              <w:szCs w:val="24"/>
              <w:lang w:val="en-US" w:eastAsia="zh-CN"/>
            </w:rPr>
            <w:t>：</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_Toc14234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会计事务专业职业能力分析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_Toc14234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r>
            <w:rPr>
              <w:rFonts w:hint="eastAsia" w:ascii="宋体" w:hAnsi="宋体" w:eastAsia="宋体" w:cs="宋体"/>
              <w:bCs/>
              <w:sz w:val="24"/>
              <w:szCs w:val="24"/>
            </w:rPr>
            <w:fldChar w:fldCharType="end"/>
          </w:r>
        </w:p>
      </w:sdtContent>
    </w:sdt>
    <w:p>
      <w:pPr>
        <w:jc w:val="center"/>
        <w:rPr>
          <w:rFonts w:hint="eastAsia"/>
          <w:b/>
          <w:bCs/>
          <w:sz w:val="36"/>
          <w:szCs w:val="36"/>
        </w:rPr>
      </w:pPr>
    </w:p>
    <w:p>
      <w:pPr>
        <w:jc w:val="center"/>
        <w:rPr>
          <w:rFonts w:hint="eastAsia"/>
          <w:b/>
          <w:bCs/>
          <w:sz w:val="36"/>
          <w:szCs w:val="36"/>
        </w:rPr>
      </w:pPr>
    </w:p>
    <w:p>
      <w:pPr>
        <w:jc w:val="center"/>
        <w:outlineLvl w:val="0"/>
        <w:rPr>
          <w:b/>
          <w:bCs/>
          <w:sz w:val="36"/>
          <w:szCs w:val="36"/>
        </w:rPr>
      </w:pPr>
      <w:bookmarkStart w:id="4" w:name="_Toc3116"/>
      <w:r>
        <w:rPr>
          <w:rFonts w:hint="eastAsia"/>
          <w:b/>
          <w:bCs/>
          <w:sz w:val="36"/>
          <w:szCs w:val="36"/>
        </w:rPr>
        <w:t>四川省乐山市第一职业高级中学</w:t>
      </w:r>
      <w:bookmarkEnd w:id="4"/>
    </w:p>
    <w:p>
      <w:pPr>
        <w:pStyle w:val="2"/>
        <w:rPr>
          <w:rFonts w:ascii="黑体" w:hAnsi="黑体" w:eastAsia="黑体"/>
          <w:b w:val="0"/>
        </w:rPr>
      </w:pPr>
      <w:bookmarkStart w:id="5" w:name="_Toc30356"/>
      <w:r>
        <w:rPr>
          <w:rFonts w:hint="eastAsia" w:ascii="黑体" w:hAnsi="黑体" w:eastAsia="黑体"/>
          <w:b w:val="0"/>
          <w:lang w:val="en-US" w:eastAsia="zh-CN"/>
        </w:rPr>
        <w:t>财经商贸专业-</w:t>
      </w:r>
      <w:r>
        <w:rPr>
          <w:rFonts w:hint="eastAsia" w:ascii="黑体" w:hAnsi="黑体" w:eastAsia="黑体"/>
          <w:b w:val="0"/>
        </w:rPr>
        <w:t>会计事务专业人才培养方案</w:t>
      </w:r>
      <w:bookmarkEnd w:id="0"/>
      <w:bookmarkEnd w:id="5"/>
    </w:p>
    <w:p>
      <w:r>
        <w:t xml:space="preserve">  </w:t>
      </w:r>
    </w:p>
    <w:p>
      <w:pPr>
        <w:numPr>
          <w:ilvl w:val="0"/>
          <w:numId w:val="1"/>
        </w:numPr>
        <w:spacing w:line="360" w:lineRule="auto"/>
        <w:outlineLvl w:val="0"/>
        <w:rPr>
          <w:rFonts w:ascii="仿宋" w:hAnsi="仿宋" w:eastAsia="仿宋"/>
          <w:b/>
          <w:bCs/>
          <w:sz w:val="24"/>
          <w:szCs w:val="24"/>
        </w:rPr>
      </w:pPr>
      <w:bookmarkStart w:id="6" w:name="_Toc5488"/>
      <w:r>
        <w:rPr>
          <w:rFonts w:hint="eastAsia" w:ascii="仿宋" w:hAnsi="仿宋" w:eastAsia="仿宋"/>
          <w:b/>
          <w:bCs/>
          <w:sz w:val="24"/>
          <w:szCs w:val="24"/>
          <w:lang w:val="en-US" w:eastAsia="zh-CN"/>
        </w:rPr>
        <w:t>专业名称及代码</w:t>
      </w:r>
      <w:bookmarkEnd w:id="6"/>
    </w:p>
    <w:p>
      <w:pPr>
        <w:spacing w:line="360" w:lineRule="auto"/>
        <w:rPr>
          <w:rFonts w:ascii="仿宋" w:hAnsi="仿宋" w:eastAsia="仿宋"/>
          <w:sz w:val="24"/>
          <w:szCs w:val="24"/>
        </w:rPr>
      </w:pPr>
      <w:r>
        <w:rPr>
          <w:rFonts w:hint="eastAsia" w:ascii="仿宋" w:hAnsi="仿宋" w:eastAsia="仿宋"/>
          <w:sz w:val="24"/>
          <w:szCs w:val="24"/>
        </w:rPr>
        <w:t>专业名称:会计事务（专业代码 730301）</w:t>
      </w:r>
    </w:p>
    <w:p>
      <w:pPr>
        <w:spacing w:line="360" w:lineRule="auto"/>
        <w:rPr>
          <w:rFonts w:ascii="仿宋" w:hAnsi="仿宋" w:eastAsia="仿宋"/>
          <w:sz w:val="24"/>
          <w:szCs w:val="24"/>
        </w:rPr>
      </w:pPr>
      <w:r>
        <w:rPr>
          <w:rFonts w:hint="eastAsia" w:ascii="仿宋" w:hAnsi="仿宋" w:eastAsia="仿宋"/>
          <w:sz w:val="24"/>
          <w:szCs w:val="24"/>
        </w:rPr>
        <w:t xml:space="preserve">专门化方向：企业会计 会计服务 </w:t>
      </w:r>
    </w:p>
    <w:p>
      <w:pPr>
        <w:numPr>
          <w:ilvl w:val="0"/>
          <w:numId w:val="1"/>
        </w:numPr>
        <w:spacing w:line="360" w:lineRule="auto"/>
        <w:outlineLvl w:val="0"/>
        <w:rPr>
          <w:rFonts w:ascii="仿宋" w:hAnsi="仿宋" w:eastAsia="仿宋"/>
          <w:b/>
          <w:bCs/>
          <w:sz w:val="24"/>
          <w:szCs w:val="24"/>
        </w:rPr>
      </w:pPr>
      <w:bookmarkStart w:id="7" w:name="_Toc6929"/>
      <w:r>
        <w:rPr>
          <w:rFonts w:hint="eastAsia" w:ascii="仿宋" w:hAnsi="仿宋" w:eastAsia="仿宋"/>
          <w:b/>
          <w:bCs/>
          <w:sz w:val="24"/>
          <w:szCs w:val="24"/>
        </w:rPr>
        <w:t>入学要求</w:t>
      </w:r>
      <w:bookmarkEnd w:id="7"/>
    </w:p>
    <w:p>
      <w:pPr>
        <w:spacing w:line="360" w:lineRule="auto"/>
        <w:rPr>
          <w:rFonts w:hint="eastAsia" w:ascii="仿宋" w:hAnsi="仿宋" w:eastAsia="仿宋"/>
          <w:sz w:val="24"/>
          <w:szCs w:val="24"/>
        </w:rPr>
      </w:pPr>
      <w:r>
        <w:rPr>
          <w:rFonts w:hint="eastAsia" w:ascii="仿宋" w:hAnsi="仿宋" w:eastAsia="仿宋"/>
          <w:sz w:val="24"/>
          <w:szCs w:val="24"/>
        </w:rPr>
        <w:t>入学要求：初中毕业生或具有同等学</w:t>
      </w:r>
      <w:r>
        <w:rPr>
          <w:rFonts w:hint="eastAsia" w:ascii="仿宋" w:hAnsi="仿宋" w:eastAsia="仿宋"/>
          <w:sz w:val="24"/>
          <w:szCs w:val="24"/>
          <w:lang w:val="en-US" w:eastAsia="zh-CN"/>
        </w:rPr>
        <w:t>力</w:t>
      </w:r>
      <w:r>
        <w:rPr>
          <w:rFonts w:hint="eastAsia" w:ascii="仿宋" w:hAnsi="仿宋" w:eastAsia="仿宋"/>
          <w:sz w:val="24"/>
          <w:szCs w:val="24"/>
        </w:rPr>
        <w:t>者</w:t>
      </w:r>
    </w:p>
    <w:p>
      <w:pPr>
        <w:numPr>
          <w:ilvl w:val="0"/>
          <w:numId w:val="1"/>
        </w:numPr>
        <w:spacing w:line="360" w:lineRule="auto"/>
        <w:outlineLvl w:val="0"/>
        <w:rPr>
          <w:rFonts w:hint="default" w:ascii="仿宋" w:hAnsi="仿宋" w:eastAsia="仿宋"/>
          <w:b/>
          <w:bCs/>
          <w:sz w:val="24"/>
          <w:szCs w:val="24"/>
          <w:lang w:val="en-US" w:eastAsia="zh-CN"/>
        </w:rPr>
      </w:pPr>
      <w:bookmarkStart w:id="8" w:name="_Toc11844"/>
      <w:r>
        <w:rPr>
          <w:rFonts w:hint="eastAsia" w:ascii="仿宋" w:hAnsi="仿宋" w:eastAsia="仿宋"/>
          <w:b/>
          <w:bCs/>
          <w:sz w:val="24"/>
          <w:szCs w:val="24"/>
          <w:lang w:val="en-US" w:eastAsia="zh-CN"/>
        </w:rPr>
        <w:t>修业年限</w:t>
      </w:r>
      <w:bookmarkEnd w:id="8"/>
    </w:p>
    <w:p>
      <w:pPr>
        <w:spacing w:line="360" w:lineRule="auto"/>
        <w:rPr>
          <w:rFonts w:hint="eastAsia" w:ascii="仿宋" w:hAnsi="仿宋" w:eastAsia="仿宋"/>
          <w:sz w:val="24"/>
          <w:szCs w:val="24"/>
          <w:lang w:val="en-US" w:eastAsia="zh-CN"/>
        </w:rPr>
      </w:pPr>
      <w:r>
        <w:rPr>
          <w:rFonts w:hint="eastAsia" w:ascii="仿宋" w:hAnsi="仿宋" w:eastAsia="仿宋"/>
          <w:sz w:val="24"/>
          <w:szCs w:val="24"/>
        </w:rPr>
        <w:t>基本学制：</w:t>
      </w:r>
      <w:r>
        <w:rPr>
          <w:rFonts w:hint="eastAsia" w:ascii="仿宋" w:hAnsi="仿宋" w:eastAsia="仿宋"/>
          <w:sz w:val="24"/>
          <w:szCs w:val="24"/>
          <w:lang w:val="en-US" w:eastAsia="zh-CN"/>
        </w:rPr>
        <w:t>2.5年+0.5年</w:t>
      </w:r>
    </w:p>
    <w:p>
      <w:pPr>
        <w:numPr>
          <w:ilvl w:val="0"/>
          <w:numId w:val="1"/>
        </w:numPr>
        <w:spacing w:line="360" w:lineRule="auto"/>
        <w:outlineLvl w:val="0"/>
        <w:rPr>
          <w:rFonts w:hint="default" w:ascii="仿宋" w:hAnsi="仿宋" w:eastAsia="仿宋"/>
          <w:b/>
          <w:bCs/>
          <w:sz w:val="24"/>
          <w:szCs w:val="24"/>
          <w:lang w:val="en-US" w:eastAsia="zh-CN"/>
        </w:rPr>
      </w:pPr>
      <w:bookmarkStart w:id="9" w:name="_Toc26708"/>
      <w:r>
        <w:rPr>
          <w:rFonts w:hint="eastAsia" w:ascii="仿宋" w:hAnsi="仿宋" w:eastAsia="仿宋"/>
          <w:b/>
          <w:bCs/>
          <w:sz w:val="24"/>
          <w:szCs w:val="24"/>
          <w:lang w:val="en-US" w:eastAsia="zh-CN"/>
        </w:rPr>
        <w:t>职业面向</w:t>
      </w:r>
      <w:bookmarkEnd w:id="9"/>
    </w:p>
    <w:p>
      <w:pPr>
        <w:numPr>
          <w:ilvl w:val="0"/>
          <w:numId w:val="2"/>
        </w:numPr>
        <w:spacing w:line="360" w:lineRule="auto"/>
        <w:ind w:left="361" w:leftChars="0" w:firstLine="0" w:firstLineChars="0"/>
        <w:outlineLvl w:val="1"/>
        <w:rPr>
          <w:rFonts w:hint="eastAsia" w:ascii="仿宋" w:hAnsi="仿宋" w:eastAsia="仿宋"/>
          <w:b/>
          <w:bCs/>
          <w:sz w:val="24"/>
          <w:szCs w:val="24"/>
          <w:lang w:val="en-US" w:eastAsia="zh-CN"/>
        </w:rPr>
      </w:pPr>
      <w:bookmarkStart w:id="10" w:name="_Toc32597"/>
      <w:r>
        <w:rPr>
          <w:rFonts w:hint="eastAsia" w:ascii="仿宋" w:hAnsi="仿宋" w:eastAsia="仿宋"/>
          <w:b/>
          <w:bCs/>
          <w:sz w:val="24"/>
          <w:szCs w:val="24"/>
          <w:lang w:val="en-US" w:eastAsia="zh-CN"/>
        </w:rPr>
        <w:t>职业（岗位）面向</w:t>
      </w:r>
      <w:bookmarkEnd w:id="10"/>
    </w:p>
    <w:p>
      <w:pPr>
        <w:spacing w:before="3" w:line="360" w:lineRule="auto"/>
        <w:ind w:firstLine="2168" w:firstLineChars="900"/>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 xml:space="preserve">   </w:t>
      </w:r>
      <w:r>
        <w:rPr>
          <w:rFonts w:hint="eastAsia" w:ascii="仿宋" w:hAnsi="仿宋" w:eastAsia="仿宋"/>
          <w:kern w:val="0"/>
          <w:szCs w:val="24"/>
        </w:rPr>
        <w:t>表</w:t>
      </w:r>
      <w:r>
        <w:rPr>
          <w:rFonts w:hint="eastAsia" w:ascii="仿宋" w:hAnsi="仿宋" w:eastAsia="仿宋"/>
          <w:kern w:val="0"/>
          <w:szCs w:val="24"/>
          <w:lang w:val="en-US" w:eastAsia="zh-CN"/>
        </w:rPr>
        <w:t>1  职业（岗位）面向</w:t>
      </w:r>
    </w:p>
    <w:tbl>
      <w:tblPr>
        <w:tblStyle w:val="20"/>
        <w:tblpPr w:leftFromText="180" w:rightFromText="180" w:vertAnchor="text" w:horzAnchor="page" w:tblpX="1777" w:tblpY="28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2131"/>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专业化方向</w:t>
            </w:r>
          </w:p>
        </w:tc>
        <w:tc>
          <w:tcPr>
            <w:tcW w:w="2131" w:type="dxa"/>
            <w:tcBorders>
              <w:top w:val="single" w:color="auto" w:sz="4" w:space="0"/>
              <w:left w:val="nil"/>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职业（岗位）</w:t>
            </w:r>
          </w:p>
        </w:tc>
        <w:tc>
          <w:tcPr>
            <w:tcW w:w="2131" w:type="dxa"/>
            <w:tcBorders>
              <w:top w:val="single" w:color="auto" w:sz="4" w:space="0"/>
              <w:left w:val="nil"/>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职业资格要求</w:t>
            </w:r>
          </w:p>
        </w:tc>
        <w:tc>
          <w:tcPr>
            <w:tcW w:w="2130" w:type="dxa"/>
            <w:tcBorders>
              <w:top w:val="single" w:color="auto" w:sz="4" w:space="0"/>
              <w:left w:val="nil"/>
              <w:bottom w:val="single" w:color="auto" w:sz="4" w:space="0"/>
              <w:right w:val="single" w:color="auto" w:sz="4" w:space="0"/>
            </w:tcBorders>
          </w:tcPr>
          <w:p>
            <w:pPr>
              <w:spacing w:before="3" w:line="360" w:lineRule="auto"/>
              <w:jc w:val="center"/>
              <w:rPr>
                <w:rFonts w:ascii="仿宋" w:hAnsi="仿宋" w:eastAsia="仿宋"/>
                <w:kern w:val="0"/>
                <w:sz w:val="20"/>
                <w:szCs w:val="24"/>
              </w:rPr>
            </w:pPr>
            <w:r>
              <w:rPr>
                <w:rFonts w:hint="eastAsia" w:ascii="仿宋" w:hAnsi="仿宋" w:eastAsia="仿宋"/>
                <w:kern w:val="0"/>
                <w:szCs w:val="24"/>
              </w:rPr>
              <w:t>主要接续专业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tcBorders>
              <w:top w:val="single" w:color="auto" w:sz="4" w:space="0"/>
              <w:left w:val="single" w:color="auto" w:sz="4" w:space="0"/>
              <w:bottom w:val="single" w:color="auto" w:sz="4" w:space="0"/>
              <w:right w:val="single" w:color="auto" w:sz="4" w:space="0"/>
            </w:tcBorders>
            <w:vAlign w:val="center"/>
          </w:tcPr>
          <w:p>
            <w:pPr>
              <w:spacing w:before="3" w:line="360" w:lineRule="auto"/>
              <w:jc w:val="center"/>
              <w:rPr>
                <w:rFonts w:ascii="仿宋" w:hAnsi="仿宋" w:eastAsia="仿宋"/>
                <w:kern w:val="0"/>
                <w:sz w:val="20"/>
                <w:szCs w:val="24"/>
              </w:rPr>
            </w:pPr>
            <w:r>
              <w:rPr>
                <w:rFonts w:hint="eastAsia" w:ascii="仿宋" w:hAnsi="仿宋" w:eastAsia="仿宋"/>
                <w:kern w:val="0"/>
                <w:szCs w:val="24"/>
              </w:rPr>
              <w:t>企业会计</w:t>
            </w:r>
          </w:p>
        </w:tc>
        <w:tc>
          <w:tcPr>
            <w:tcW w:w="2131" w:type="dxa"/>
            <w:tcBorders>
              <w:top w:val="single" w:color="auto" w:sz="4" w:space="0"/>
              <w:left w:val="nil"/>
              <w:bottom w:val="single" w:color="auto" w:sz="4" w:space="0"/>
              <w:right w:val="single" w:color="auto" w:sz="4" w:space="0"/>
            </w:tcBorders>
            <w:vAlign w:val="center"/>
          </w:tcPr>
          <w:p>
            <w:pPr>
              <w:spacing w:before="3" w:line="360" w:lineRule="auto"/>
              <w:rPr>
                <w:rFonts w:ascii="仿宋" w:hAnsi="仿宋" w:eastAsia="仿宋"/>
                <w:kern w:val="0"/>
                <w:sz w:val="20"/>
                <w:szCs w:val="24"/>
              </w:rPr>
            </w:pPr>
            <w:r>
              <w:rPr>
                <w:rFonts w:hint="eastAsia" w:ascii="仿宋" w:hAnsi="仿宋" w:eastAsia="仿宋"/>
                <w:kern w:val="0"/>
                <w:szCs w:val="24"/>
              </w:rPr>
              <w:t>出纳员、会计核算员、成本核算员、办税员、收银员</w:t>
            </w:r>
          </w:p>
        </w:tc>
        <w:tc>
          <w:tcPr>
            <w:tcW w:w="2131" w:type="dxa"/>
            <w:tcBorders>
              <w:top w:val="single" w:color="auto" w:sz="4" w:space="0"/>
              <w:left w:val="nil"/>
              <w:bottom w:val="single" w:color="auto" w:sz="4" w:space="0"/>
              <w:right w:val="single" w:color="auto" w:sz="4" w:space="0"/>
            </w:tcBorders>
            <w:vAlign w:val="center"/>
          </w:tcPr>
          <w:p>
            <w:pPr>
              <w:spacing w:before="3" w:line="360" w:lineRule="auto"/>
              <w:rPr>
                <w:rFonts w:ascii="仿宋" w:hAnsi="仿宋" w:eastAsia="仿宋"/>
                <w:kern w:val="0"/>
                <w:sz w:val="20"/>
                <w:szCs w:val="24"/>
              </w:rPr>
            </w:pPr>
            <w:r>
              <w:rPr>
                <w:rFonts w:hint="eastAsia" w:ascii="仿宋" w:hAnsi="仿宋" w:eastAsia="仿宋"/>
                <w:kern w:val="0"/>
                <w:szCs w:val="24"/>
              </w:rPr>
              <w:t>计算机录入员、收银员</w:t>
            </w:r>
          </w:p>
        </w:tc>
        <w:tc>
          <w:tcPr>
            <w:tcW w:w="2130" w:type="dxa"/>
            <w:vMerge w:val="restart"/>
            <w:tcBorders>
              <w:top w:val="nil"/>
              <w:left w:val="nil"/>
              <w:bottom w:val="single" w:color="auto" w:sz="4" w:space="0"/>
              <w:right w:val="single" w:color="auto" w:sz="4" w:space="0"/>
            </w:tcBorders>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高职：会计、会计信息管理、财务管理、审计、投资理财</w:t>
            </w:r>
          </w:p>
          <w:p>
            <w:pPr>
              <w:spacing w:before="3" w:line="360" w:lineRule="auto"/>
              <w:rPr>
                <w:rFonts w:ascii="仿宋" w:hAnsi="仿宋" w:eastAsia="仿宋"/>
                <w:kern w:val="0"/>
                <w:sz w:val="20"/>
                <w:szCs w:val="24"/>
              </w:rPr>
            </w:pPr>
          </w:p>
          <w:p>
            <w:pPr>
              <w:spacing w:before="3" w:line="360" w:lineRule="auto"/>
              <w:rPr>
                <w:rFonts w:ascii="仿宋" w:hAnsi="仿宋" w:eastAsia="仿宋"/>
                <w:kern w:val="0"/>
                <w:sz w:val="20"/>
                <w:szCs w:val="24"/>
              </w:rPr>
            </w:pPr>
            <w:r>
              <w:rPr>
                <w:rFonts w:hint="eastAsia" w:ascii="仿宋" w:hAnsi="仿宋" w:eastAsia="仿宋"/>
                <w:kern w:val="0"/>
                <w:szCs w:val="24"/>
              </w:rPr>
              <w:t>本科：会计学、财务管理、审计学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spacing w:before="3" w:line="360" w:lineRule="auto"/>
              <w:jc w:val="center"/>
              <w:rPr>
                <w:rFonts w:ascii="仿宋" w:hAnsi="仿宋" w:eastAsia="仿宋"/>
                <w:kern w:val="0"/>
                <w:sz w:val="20"/>
                <w:szCs w:val="24"/>
              </w:rPr>
            </w:pPr>
            <w:r>
              <w:rPr>
                <w:rFonts w:hint="eastAsia" w:ascii="仿宋" w:hAnsi="仿宋" w:eastAsia="仿宋"/>
                <w:kern w:val="0"/>
                <w:szCs w:val="24"/>
              </w:rPr>
              <w:t>会计服务</w:t>
            </w:r>
          </w:p>
        </w:tc>
        <w:tc>
          <w:tcPr>
            <w:tcW w:w="2131" w:type="dxa"/>
            <w:tcBorders>
              <w:top w:val="single" w:color="auto" w:sz="4" w:space="0"/>
              <w:left w:val="nil"/>
              <w:bottom w:val="single" w:color="auto" w:sz="4" w:space="0"/>
              <w:right w:val="single" w:color="auto" w:sz="4" w:space="0"/>
            </w:tcBorders>
            <w:vAlign w:val="center"/>
          </w:tcPr>
          <w:p>
            <w:pPr>
              <w:spacing w:before="3" w:line="360" w:lineRule="auto"/>
              <w:rPr>
                <w:rFonts w:ascii="仿宋" w:hAnsi="仿宋" w:eastAsia="仿宋"/>
                <w:kern w:val="0"/>
                <w:sz w:val="20"/>
                <w:szCs w:val="24"/>
              </w:rPr>
            </w:pPr>
            <w:r>
              <w:rPr>
                <w:rFonts w:hint="eastAsia" w:ascii="仿宋" w:hAnsi="仿宋" w:eastAsia="仿宋"/>
                <w:kern w:val="0"/>
                <w:szCs w:val="24"/>
              </w:rPr>
              <w:t>会计代理、税务代理、招标采购代理、统计员、财经文员</w:t>
            </w:r>
          </w:p>
        </w:tc>
        <w:tc>
          <w:tcPr>
            <w:tcW w:w="2131" w:type="dxa"/>
            <w:tcBorders>
              <w:top w:val="single" w:color="auto" w:sz="4" w:space="0"/>
              <w:left w:val="nil"/>
              <w:bottom w:val="single" w:color="auto" w:sz="4" w:space="0"/>
              <w:right w:val="single" w:color="auto" w:sz="4" w:space="0"/>
            </w:tcBorders>
            <w:vAlign w:val="center"/>
          </w:tcPr>
          <w:p>
            <w:pPr>
              <w:spacing w:before="3" w:line="360" w:lineRule="auto"/>
              <w:rPr>
                <w:rFonts w:ascii="仿宋" w:hAnsi="仿宋" w:eastAsia="仿宋"/>
                <w:kern w:val="0"/>
                <w:sz w:val="20"/>
                <w:szCs w:val="24"/>
              </w:rPr>
            </w:pPr>
            <w:r>
              <w:rPr>
                <w:rFonts w:hint="eastAsia" w:ascii="仿宋" w:hAnsi="仿宋" w:eastAsia="仿宋"/>
                <w:kern w:val="0"/>
                <w:szCs w:val="24"/>
              </w:rPr>
              <w:t>助理会计师、统计从业资格证</w:t>
            </w:r>
          </w:p>
        </w:tc>
        <w:tc>
          <w:tcPr>
            <w:tcW w:w="2130" w:type="dxa"/>
            <w:vMerge w:val="continue"/>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kern w:val="0"/>
                <w:sz w:val="20"/>
                <w:szCs w:val="24"/>
              </w:rPr>
            </w:pPr>
          </w:p>
        </w:tc>
      </w:tr>
    </w:tbl>
    <w:p>
      <w:pPr>
        <w:spacing w:before="3" w:line="360" w:lineRule="auto"/>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    </w:t>
      </w:r>
    </w:p>
    <w:p>
      <w:pPr>
        <w:spacing w:before="3" w:line="360" w:lineRule="auto"/>
        <w:rPr>
          <w:rFonts w:hint="eastAsia" w:ascii="仿宋" w:hAnsi="仿宋" w:eastAsia="仿宋"/>
          <w:b/>
          <w:bCs/>
          <w:sz w:val="24"/>
          <w:szCs w:val="24"/>
          <w:lang w:val="en-US" w:eastAsia="zh-CN"/>
        </w:rPr>
      </w:pPr>
    </w:p>
    <w:p>
      <w:pPr>
        <w:spacing w:before="3" w:line="360" w:lineRule="auto"/>
        <w:rPr>
          <w:rFonts w:hint="eastAsia" w:ascii="仿宋" w:hAnsi="仿宋" w:eastAsia="仿宋"/>
          <w:b/>
          <w:bCs/>
          <w:sz w:val="24"/>
          <w:szCs w:val="24"/>
          <w:lang w:val="en-US" w:eastAsia="zh-CN"/>
        </w:rPr>
      </w:pPr>
    </w:p>
    <w:p>
      <w:pPr>
        <w:spacing w:before="3" w:line="360" w:lineRule="auto"/>
        <w:rPr>
          <w:rFonts w:hint="eastAsia" w:ascii="仿宋" w:hAnsi="仿宋" w:eastAsia="仿宋"/>
          <w:b/>
          <w:bCs/>
          <w:sz w:val="24"/>
          <w:szCs w:val="24"/>
          <w:lang w:val="en-US" w:eastAsia="zh-CN"/>
        </w:rPr>
      </w:pPr>
    </w:p>
    <w:p>
      <w:pPr>
        <w:spacing w:before="3" w:line="360" w:lineRule="auto"/>
        <w:rPr>
          <w:rFonts w:hint="eastAsia" w:ascii="仿宋" w:hAnsi="仿宋" w:eastAsia="仿宋"/>
          <w:b/>
          <w:bCs/>
          <w:sz w:val="24"/>
          <w:szCs w:val="24"/>
          <w:lang w:val="en-US" w:eastAsia="zh-CN"/>
        </w:rPr>
      </w:pPr>
    </w:p>
    <w:p>
      <w:pPr>
        <w:spacing w:before="3" w:line="360" w:lineRule="auto"/>
        <w:rPr>
          <w:rFonts w:hint="eastAsia" w:ascii="仿宋" w:hAnsi="仿宋" w:eastAsia="仿宋"/>
          <w:b/>
          <w:bCs/>
          <w:sz w:val="24"/>
          <w:szCs w:val="24"/>
          <w:lang w:val="en-US" w:eastAsia="zh-CN"/>
        </w:rPr>
      </w:pPr>
    </w:p>
    <w:p>
      <w:pPr>
        <w:spacing w:before="3" w:line="360" w:lineRule="auto"/>
        <w:rPr>
          <w:rFonts w:hint="eastAsia" w:ascii="仿宋" w:hAnsi="仿宋" w:eastAsia="仿宋"/>
          <w:b/>
          <w:bCs/>
          <w:sz w:val="24"/>
          <w:szCs w:val="24"/>
          <w:lang w:val="en-US" w:eastAsia="zh-CN"/>
        </w:rPr>
      </w:pP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实施“双证书”教育，在取得学历证书的同时，需要获得专业相关职业资格证书/技能等级证书。本专业学生可以获得的职业资格证书和技能等级证书如下表所示。</w:t>
      </w:r>
    </w:p>
    <w:p>
      <w:pPr>
        <w:spacing w:before="3" w:line="360" w:lineRule="auto"/>
        <w:ind w:firstLine="1890" w:firstLineChars="900"/>
        <w:rPr>
          <w:rFonts w:hint="eastAsia" w:ascii="仿宋" w:hAnsi="仿宋" w:eastAsia="仿宋"/>
          <w:kern w:val="0"/>
          <w:szCs w:val="24"/>
        </w:rPr>
      </w:pPr>
      <w:r>
        <w:rPr>
          <w:rFonts w:hint="eastAsia" w:ascii="仿宋" w:hAnsi="仿宋" w:eastAsia="仿宋"/>
          <w:kern w:val="0"/>
          <w:szCs w:val="24"/>
        </w:rPr>
        <w:t>表</w:t>
      </w:r>
      <w:r>
        <w:rPr>
          <w:rFonts w:hint="eastAsia" w:ascii="仿宋" w:hAnsi="仿宋" w:eastAsia="仿宋"/>
          <w:kern w:val="0"/>
          <w:szCs w:val="24"/>
          <w:lang w:val="en-US" w:eastAsia="zh-CN"/>
        </w:rPr>
        <w:t>2</w:t>
      </w:r>
      <w:r>
        <w:rPr>
          <w:rFonts w:hint="eastAsia" w:ascii="仿宋" w:hAnsi="仿宋" w:eastAsia="仿宋"/>
          <w:kern w:val="0"/>
          <w:szCs w:val="24"/>
        </w:rPr>
        <w:t xml:space="preserve"> 职业技能技能等级证书与职业资格证书</w:t>
      </w:r>
    </w:p>
    <w:tbl>
      <w:tblPr>
        <w:tblStyle w:val="19"/>
        <w:tblW w:w="4582" w:type="pct"/>
        <w:jc w:val="center"/>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786"/>
        <w:gridCol w:w="1029"/>
        <w:gridCol w:w="2069"/>
      </w:tblGrid>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tcBorders>
              <w:top w:val="single" w:color="auto" w:sz="8" w:space="0"/>
            </w:tcBorders>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技能等级证书/职业资格证书名称</w:t>
            </w:r>
          </w:p>
        </w:tc>
        <w:tc>
          <w:tcPr>
            <w:tcW w:w="2068" w:type="pct"/>
            <w:tcBorders>
              <w:top w:val="single" w:color="auto" w:sz="8" w:space="0"/>
            </w:tcBorders>
            <w:vAlign w:val="center"/>
          </w:tcPr>
          <w:p>
            <w:pPr>
              <w:spacing w:before="3" w:line="360" w:lineRule="auto"/>
              <w:rPr>
                <w:rFonts w:hint="eastAsia" w:ascii="仿宋" w:hAnsi="仿宋" w:eastAsia="仿宋"/>
                <w:kern w:val="0"/>
                <w:szCs w:val="24"/>
              </w:rPr>
            </w:pPr>
            <w:bookmarkStart w:id="11" w:name="OLE_LINK3"/>
            <w:bookmarkStart w:id="12" w:name="OLE_LINK4"/>
            <w:r>
              <w:rPr>
                <w:rFonts w:hint="eastAsia" w:ascii="仿宋" w:hAnsi="仿宋" w:eastAsia="仿宋"/>
                <w:kern w:val="0"/>
                <w:szCs w:val="24"/>
              </w:rPr>
              <w:t>颁证单位</w:t>
            </w:r>
            <w:bookmarkEnd w:id="11"/>
            <w:bookmarkEnd w:id="12"/>
          </w:p>
        </w:tc>
        <w:tc>
          <w:tcPr>
            <w:tcW w:w="562" w:type="pct"/>
            <w:tcBorders>
              <w:top w:val="single" w:color="auto" w:sz="8" w:space="0"/>
            </w:tcBorders>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等级</w:t>
            </w:r>
          </w:p>
        </w:tc>
        <w:tc>
          <w:tcPr>
            <w:tcW w:w="1130" w:type="pct"/>
            <w:tcBorders>
              <w:top w:val="single" w:color="auto" w:sz="8" w:space="0"/>
            </w:tcBorders>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获证要求类别</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会计专业技术初级资格证书</w:t>
            </w:r>
          </w:p>
        </w:tc>
        <w:tc>
          <w:tcPr>
            <w:tcW w:w="2068"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人力资源和社会保障部、财政部</w:t>
            </w:r>
          </w:p>
        </w:tc>
        <w:tc>
          <w:tcPr>
            <w:tcW w:w="562"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初级</w:t>
            </w:r>
          </w:p>
        </w:tc>
        <w:tc>
          <w:tcPr>
            <w:tcW w:w="1130"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推荐获取</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管理会计师（初级）专业能力资格证书</w:t>
            </w:r>
          </w:p>
        </w:tc>
        <w:tc>
          <w:tcPr>
            <w:tcW w:w="2068"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中国总会计师协会</w:t>
            </w:r>
          </w:p>
        </w:tc>
        <w:tc>
          <w:tcPr>
            <w:tcW w:w="562"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初级</w:t>
            </w:r>
          </w:p>
        </w:tc>
        <w:tc>
          <w:tcPr>
            <w:tcW w:w="1130"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推荐获取</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业财一体信息化应用</w:t>
            </w:r>
          </w:p>
          <w:p>
            <w:pPr>
              <w:spacing w:before="3" w:line="360" w:lineRule="auto"/>
              <w:rPr>
                <w:rFonts w:hint="eastAsia" w:ascii="仿宋" w:hAnsi="仿宋" w:eastAsia="仿宋"/>
                <w:kern w:val="0"/>
                <w:szCs w:val="24"/>
              </w:rPr>
            </w:pPr>
            <w:r>
              <w:rPr>
                <w:rFonts w:hint="eastAsia" w:ascii="仿宋" w:hAnsi="仿宋" w:eastAsia="仿宋"/>
                <w:kern w:val="0"/>
                <w:szCs w:val="24"/>
              </w:rPr>
              <w:t>等级证书</w:t>
            </w:r>
          </w:p>
        </w:tc>
        <w:tc>
          <w:tcPr>
            <w:tcW w:w="2068"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 xml:space="preserve">新道科技股份有限公司  </w:t>
            </w:r>
          </w:p>
          <w:p>
            <w:pPr>
              <w:spacing w:before="3" w:line="360" w:lineRule="auto"/>
              <w:rPr>
                <w:rFonts w:hint="eastAsia" w:ascii="仿宋" w:hAnsi="仿宋" w:eastAsia="仿宋"/>
                <w:kern w:val="0"/>
                <w:szCs w:val="24"/>
              </w:rPr>
            </w:pPr>
          </w:p>
        </w:tc>
        <w:tc>
          <w:tcPr>
            <w:tcW w:w="562"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lang w:val="en-US" w:eastAsia="zh-CN"/>
              </w:rPr>
              <w:t>初级、</w:t>
            </w:r>
            <w:r>
              <w:rPr>
                <w:rFonts w:hint="eastAsia" w:ascii="仿宋" w:hAnsi="仿宋" w:eastAsia="仿宋"/>
                <w:kern w:val="0"/>
                <w:szCs w:val="24"/>
              </w:rPr>
              <w:t>中级</w:t>
            </w:r>
          </w:p>
        </w:tc>
        <w:tc>
          <w:tcPr>
            <w:tcW w:w="1130"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推荐获取</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lang w:val="en-US" w:eastAsia="zh-CN"/>
              </w:rPr>
              <w:t>财税机器人</w:t>
            </w:r>
            <w:r>
              <w:rPr>
                <w:rFonts w:hint="eastAsia" w:ascii="仿宋" w:hAnsi="仿宋" w:eastAsia="仿宋"/>
                <w:kern w:val="0"/>
                <w:szCs w:val="24"/>
              </w:rPr>
              <w:t>技能等级证书</w:t>
            </w:r>
          </w:p>
        </w:tc>
        <w:tc>
          <w:tcPr>
            <w:tcW w:w="2068" w:type="pct"/>
            <w:vAlign w:val="center"/>
          </w:tcPr>
          <w:p>
            <w:pPr>
              <w:spacing w:before="3" w:line="360" w:lineRule="auto"/>
              <w:rPr>
                <w:rFonts w:hint="eastAsia" w:ascii="仿宋" w:hAnsi="仿宋" w:eastAsia="仿宋"/>
                <w:kern w:val="0"/>
                <w:szCs w:val="24"/>
                <w:lang w:val="en-US" w:eastAsia="zh-CN"/>
              </w:rPr>
            </w:pPr>
            <w:r>
              <w:rPr>
                <w:rFonts w:hint="eastAsia" w:ascii="仿宋" w:hAnsi="仿宋" w:eastAsia="仿宋"/>
                <w:kern w:val="0"/>
                <w:szCs w:val="24"/>
                <w:lang w:val="en-US" w:eastAsia="zh-CN"/>
              </w:rPr>
              <w:t>厦门科云股份有限公司</w:t>
            </w:r>
          </w:p>
          <w:p>
            <w:pPr>
              <w:spacing w:before="3" w:line="360" w:lineRule="auto"/>
              <w:rPr>
                <w:rFonts w:hint="eastAsia" w:ascii="仿宋" w:hAnsi="仿宋" w:eastAsia="仿宋"/>
                <w:kern w:val="0"/>
                <w:szCs w:val="24"/>
              </w:rPr>
            </w:pPr>
          </w:p>
        </w:tc>
        <w:tc>
          <w:tcPr>
            <w:tcW w:w="562" w:type="pct"/>
            <w:vAlign w:val="center"/>
          </w:tcPr>
          <w:p>
            <w:pPr>
              <w:spacing w:before="3" w:line="360" w:lineRule="auto"/>
              <w:rPr>
                <w:rFonts w:hint="default" w:ascii="仿宋" w:hAnsi="仿宋" w:eastAsia="仿宋"/>
                <w:kern w:val="0"/>
                <w:szCs w:val="24"/>
                <w:lang w:val="en-US" w:eastAsia="zh-CN"/>
              </w:rPr>
            </w:pPr>
            <w:r>
              <w:rPr>
                <w:rFonts w:hint="eastAsia" w:ascii="仿宋" w:hAnsi="仿宋" w:eastAsia="仿宋"/>
                <w:kern w:val="0"/>
                <w:szCs w:val="24"/>
              </w:rPr>
              <w:t>初级</w:t>
            </w:r>
            <w:r>
              <w:rPr>
                <w:rFonts w:hint="eastAsia" w:ascii="仿宋" w:hAnsi="仿宋" w:eastAsia="仿宋"/>
                <w:kern w:val="0"/>
                <w:szCs w:val="24"/>
                <w:lang w:eastAsia="zh-CN"/>
              </w:rPr>
              <w:t>、</w:t>
            </w:r>
            <w:r>
              <w:rPr>
                <w:rFonts w:hint="eastAsia" w:ascii="仿宋" w:hAnsi="仿宋" w:eastAsia="仿宋"/>
                <w:kern w:val="0"/>
                <w:szCs w:val="24"/>
                <w:lang w:val="en-US" w:eastAsia="zh-CN"/>
              </w:rPr>
              <w:t>中级</w:t>
            </w:r>
          </w:p>
        </w:tc>
        <w:tc>
          <w:tcPr>
            <w:tcW w:w="1130" w:type="pct"/>
            <w:vAlign w:val="center"/>
          </w:tcPr>
          <w:p>
            <w:pPr>
              <w:spacing w:before="3" w:line="360" w:lineRule="auto"/>
              <w:rPr>
                <w:rFonts w:hint="eastAsia" w:ascii="仿宋" w:hAnsi="仿宋" w:eastAsia="仿宋"/>
                <w:kern w:val="0"/>
                <w:szCs w:val="24"/>
              </w:rPr>
            </w:pPr>
            <w:r>
              <w:rPr>
                <w:rFonts w:hint="eastAsia" w:ascii="仿宋" w:hAnsi="仿宋" w:eastAsia="仿宋"/>
                <w:kern w:val="0"/>
                <w:szCs w:val="24"/>
              </w:rPr>
              <w:t>推荐获取</w:t>
            </w:r>
          </w:p>
        </w:tc>
      </w:tr>
    </w:tbl>
    <w:p>
      <w:pPr>
        <w:numPr>
          <w:ilvl w:val="0"/>
          <w:numId w:val="2"/>
        </w:numPr>
        <w:spacing w:line="360" w:lineRule="auto"/>
        <w:ind w:left="361" w:leftChars="0" w:firstLine="0" w:firstLineChars="0"/>
        <w:outlineLvl w:val="1"/>
        <w:rPr>
          <w:rFonts w:hint="default" w:ascii="仿宋" w:hAnsi="仿宋" w:eastAsia="仿宋"/>
          <w:b/>
          <w:bCs/>
          <w:sz w:val="24"/>
          <w:szCs w:val="24"/>
          <w:lang w:val="en-US" w:eastAsia="zh-CN"/>
        </w:rPr>
      </w:pPr>
      <w:bookmarkStart w:id="13" w:name="_Toc18991"/>
      <w:r>
        <w:rPr>
          <w:rFonts w:hint="eastAsia" w:ascii="仿宋" w:hAnsi="仿宋" w:eastAsia="仿宋"/>
          <w:b/>
          <w:bCs/>
          <w:sz w:val="24"/>
          <w:szCs w:val="24"/>
          <w:lang w:val="en-US" w:eastAsia="zh-CN"/>
        </w:rPr>
        <w:t>接续专业</w:t>
      </w:r>
      <w:bookmarkEnd w:id="13"/>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高职：</w:t>
      </w:r>
      <w:r>
        <w:rPr>
          <w:rFonts w:hint="eastAsia" w:ascii="仿宋" w:hAnsi="仿宋" w:eastAsia="仿宋"/>
          <w:sz w:val="24"/>
          <w:szCs w:val="24"/>
          <w:lang w:val="en-US" w:eastAsia="zh-CN"/>
        </w:rPr>
        <w:t>大数据与</w:t>
      </w:r>
      <w:r>
        <w:rPr>
          <w:rFonts w:hint="eastAsia" w:ascii="仿宋" w:hAnsi="仿宋" w:eastAsia="仿宋"/>
          <w:sz w:val="24"/>
          <w:szCs w:val="24"/>
        </w:rPr>
        <w:t>会计、会计信息管理、财务管理、审计、投资理财</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本科：会计学、财务管理、审计学</w:t>
      </w:r>
    </w:p>
    <w:p>
      <w:pPr>
        <w:numPr>
          <w:ilvl w:val="0"/>
          <w:numId w:val="1"/>
        </w:numPr>
        <w:spacing w:line="360" w:lineRule="auto"/>
        <w:ind w:left="0" w:leftChars="0" w:firstLine="0" w:firstLineChars="0"/>
        <w:outlineLvl w:val="0"/>
        <w:rPr>
          <w:rFonts w:hint="eastAsia" w:ascii="仿宋" w:hAnsi="仿宋" w:eastAsia="仿宋"/>
          <w:b/>
          <w:bCs/>
          <w:sz w:val="24"/>
          <w:szCs w:val="24"/>
          <w:lang w:val="en-US" w:eastAsia="zh-CN"/>
        </w:rPr>
      </w:pPr>
      <w:bookmarkStart w:id="14" w:name="_Toc23485"/>
      <w:r>
        <w:rPr>
          <w:rFonts w:hint="eastAsia" w:ascii="仿宋" w:hAnsi="仿宋" w:eastAsia="仿宋"/>
          <w:b/>
          <w:bCs/>
          <w:sz w:val="24"/>
          <w:szCs w:val="24"/>
        </w:rPr>
        <w:t>培养目标</w:t>
      </w:r>
      <w:r>
        <w:rPr>
          <w:rFonts w:hint="eastAsia" w:ascii="仿宋" w:hAnsi="仿宋" w:eastAsia="仿宋"/>
          <w:b/>
          <w:bCs/>
          <w:sz w:val="24"/>
          <w:szCs w:val="24"/>
          <w:lang w:val="en-US" w:eastAsia="zh-CN"/>
        </w:rPr>
        <w:t>与培养规格</w:t>
      </w:r>
      <w:bookmarkEnd w:id="14"/>
    </w:p>
    <w:p>
      <w:pPr>
        <w:numPr>
          <w:ilvl w:val="0"/>
          <w:numId w:val="0"/>
        </w:numPr>
        <w:spacing w:line="360" w:lineRule="auto"/>
        <w:ind w:leftChars="0"/>
        <w:outlineLvl w:val="1"/>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 xml:space="preserve">   </w:t>
      </w:r>
      <w:bookmarkStart w:id="15" w:name="_Toc11189"/>
      <w:r>
        <w:rPr>
          <w:rFonts w:hint="eastAsia" w:ascii="仿宋" w:hAnsi="仿宋" w:eastAsia="仿宋"/>
          <w:b/>
          <w:bCs/>
          <w:sz w:val="24"/>
          <w:szCs w:val="24"/>
          <w:lang w:val="en-US" w:eastAsia="zh-CN"/>
        </w:rPr>
        <w:t>（一）培养目标</w:t>
      </w:r>
      <w:bookmarkEnd w:id="15"/>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专业培养拥护党的基本路线，适应社会发展和区域经济建设需要面向中小企业和会计服务机构，培养从事出纳、会计核算及财经相关服务工作，具有诚信、合作、敬业的职业素质，掌握涉税管理、财务管理、审计等岗位业务，熟悉企业会计核算、纳税申报、财务管理、年报审计等业务处理的基本知识与操作技能，能从事会计、税务、财务管理、审计等工作的德、智、体、美、劳全面发展，并具备良好的职业道德和较强可持续发展能力，适应社会主义市场经济发展需要，全面发展的高素质劳动者和技术技能型人才。</w:t>
      </w:r>
    </w:p>
    <w:p>
      <w:pPr>
        <w:numPr>
          <w:ilvl w:val="0"/>
          <w:numId w:val="0"/>
        </w:numPr>
        <w:spacing w:line="360" w:lineRule="auto"/>
        <w:ind w:leftChars="0" w:firstLine="241" w:firstLineChars="100"/>
        <w:outlineLvl w:val="1"/>
        <w:rPr>
          <w:rFonts w:hint="eastAsia" w:ascii="仿宋" w:hAnsi="仿宋" w:eastAsia="仿宋"/>
          <w:b/>
          <w:bCs/>
          <w:sz w:val="24"/>
          <w:szCs w:val="24"/>
          <w:lang w:val="en-US" w:eastAsia="zh-CN"/>
        </w:rPr>
      </w:pPr>
      <w:bookmarkStart w:id="16" w:name="_Toc23829"/>
      <w:r>
        <w:rPr>
          <w:rFonts w:hint="eastAsia" w:ascii="仿宋" w:hAnsi="仿宋" w:eastAsia="仿宋"/>
          <w:b/>
          <w:bCs/>
          <w:sz w:val="24"/>
          <w:szCs w:val="24"/>
          <w:lang w:val="en-US" w:eastAsia="zh-CN"/>
        </w:rPr>
        <w:t>（二）培养规格</w:t>
      </w:r>
      <w:bookmarkEnd w:id="16"/>
    </w:p>
    <w:p>
      <w:pPr>
        <w:numPr>
          <w:ilvl w:val="0"/>
          <w:numId w:val="0"/>
        </w:numPr>
        <w:spacing w:line="360" w:lineRule="auto"/>
        <w:ind w:left="361" w:leftChars="0"/>
        <w:outlineLvl w:val="2"/>
        <w:rPr>
          <w:rFonts w:hint="default" w:ascii="仿宋" w:hAnsi="仿宋" w:eastAsia="仿宋"/>
          <w:sz w:val="24"/>
          <w:szCs w:val="24"/>
          <w:lang w:val="en-US" w:eastAsia="zh-CN"/>
        </w:rPr>
      </w:pPr>
      <w:bookmarkStart w:id="17" w:name="_Toc6024"/>
      <w:r>
        <w:rPr>
          <w:rFonts w:hint="eastAsia" w:ascii="仿宋" w:hAnsi="仿宋" w:eastAsia="仿宋"/>
          <w:sz w:val="24"/>
          <w:szCs w:val="24"/>
          <w:lang w:val="en-US" w:eastAsia="zh-CN"/>
        </w:rPr>
        <w:t>1、</w:t>
      </w:r>
      <w:r>
        <w:rPr>
          <w:rFonts w:hint="default" w:ascii="仿宋" w:hAnsi="仿宋" w:eastAsia="仿宋"/>
          <w:sz w:val="24"/>
          <w:szCs w:val="24"/>
          <w:lang w:val="en-US" w:eastAsia="zh-CN"/>
        </w:rPr>
        <w:t>综合素质</w:t>
      </w:r>
      <w:bookmarkEnd w:id="17"/>
      <w:r>
        <w:rPr>
          <w:rFonts w:hint="default" w:ascii="仿宋" w:hAnsi="仿宋" w:eastAsia="仿宋"/>
          <w:sz w:val="24"/>
          <w:szCs w:val="24"/>
          <w:lang w:val="en-US" w:eastAsia="zh-CN"/>
        </w:rPr>
        <w:t xml:space="preserve"> </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（1）</w:t>
      </w:r>
      <w:r>
        <w:rPr>
          <w:rFonts w:hint="default" w:ascii="仿宋" w:hAnsi="仿宋" w:eastAsia="仿宋"/>
          <w:sz w:val="24"/>
          <w:szCs w:val="24"/>
          <w:lang w:val="en-US" w:eastAsia="zh-CN"/>
        </w:rPr>
        <w:t>热爱祖国，拥护党的基本路线，懂得中国特色社会主义理论体系的基本原理，具有爱国主义、集体主义精神和良好的思想品德。</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（2)</w:t>
      </w:r>
      <w:r>
        <w:rPr>
          <w:rFonts w:hint="default" w:ascii="仿宋" w:hAnsi="仿宋" w:eastAsia="仿宋"/>
          <w:sz w:val="24"/>
          <w:szCs w:val="24"/>
          <w:lang w:val="en-US" w:eastAsia="zh-CN"/>
        </w:rPr>
        <w:t>有正确的人生观、价值观，有较高的道德修养，文明礼貌、遵纪守法、诚实守信。</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(3)</w:t>
      </w:r>
      <w:r>
        <w:rPr>
          <w:rFonts w:hint="default" w:ascii="仿宋" w:hAnsi="仿宋" w:eastAsia="仿宋"/>
          <w:sz w:val="24"/>
          <w:szCs w:val="24"/>
          <w:lang w:val="en-US" w:eastAsia="zh-CN"/>
        </w:rPr>
        <w:t>有高度的责任感，有严谨、认真、细致的工作作风。</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(4)</w:t>
      </w:r>
      <w:r>
        <w:rPr>
          <w:rFonts w:hint="default" w:ascii="仿宋" w:hAnsi="仿宋" w:eastAsia="仿宋"/>
          <w:sz w:val="24"/>
          <w:szCs w:val="24"/>
          <w:lang w:val="en-US" w:eastAsia="zh-CN"/>
        </w:rPr>
        <w:t>具有团队精神和合作意识，具有一定的协调能力和组织管理能力。</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(5)</w:t>
      </w:r>
      <w:r>
        <w:rPr>
          <w:rFonts w:hint="default" w:ascii="仿宋" w:hAnsi="仿宋" w:eastAsia="仿宋"/>
          <w:sz w:val="24"/>
          <w:szCs w:val="24"/>
          <w:lang w:val="en-US" w:eastAsia="zh-CN"/>
        </w:rPr>
        <w:t>能遵守会计职业道德，敬业爱岗、熟悉法律、依法办事、客观公正、搞好服务、保守秘密；坚持诚信为本、操守为重、坚持准则、不做假账。</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(6)</w:t>
      </w:r>
      <w:r>
        <w:rPr>
          <w:rFonts w:hint="default" w:ascii="仿宋" w:hAnsi="仿宋" w:eastAsia="仿宋"/>
          <w:sz w:val="24"/>
          <w:szCs w:val="24"/>
          <w:lang w:val="en-US" w:eastAsia="zh-CN"/>
        </w:rPr>
        <w:t>能理解国家有关的法律、法规，具有社会活动需要的科学文化基本理论、基础知识和基本技能，具有中等职业教育所必备的文化知识、政治理论知识、社会科学知识等；并具备较高的语言水平和熟练的计算机操作能力。</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(7)</w:t>
      </w:r>
      <w:r>
        <w:rPr>
          <w:rFonts w:hint="default" w:ascii="仿宋" w:hAnsi="仿宋" w:eastAsia="仿宋"/>
          <w:sz w:val="24"/>
          <w:szCs w:val="24"/>
          <w:lang w:val="en-US" w:eastAsia="zh-CN"/>
        </w:rPr>
        <w:t>具有会计、财务、理财等基本理论知识；熟悉中小企业会计岗位所需的会计法规、会计准则、会计制度的基本知识。</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(8)</w:t>
      </w:r>
      <w:r>
        <w:rPr>
          <w:rFonts w:hint="default" w:ascii="仿宋" w:hAnsi="仿宋" w:eastAsia="仿宋"/>
          <w:sz w:val="24"/>
          <w:szCs w:val="24"/>
          <w:lang w:val="en-US" w:eastAsia="zh-CN"/>
        </w:rPr>
        <w:t>掌握中小企业或小规模非营利组织会计工作所需的专业计算技能、统计基础知识、计算机技术及财会软件运用知识。</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(9)</w:t>
      </w:r>
      <w:r>
        <w:rPr>
          <w:rFonts w:hint="default" w:ascii="仿宋" w:hAnsi="仿宋" w:eastAsia="仿宋"/>
          <w:sz w:val="24"/>
          <w:szCs w:val="24"/>
          <w:lang w:val="en-US" w:eastAsia="zh-CN"/>
        </w:rPr>
        <w:t>认知我国财经法律及金融、财政、税收等基础知识。</w:t>
      </w:r>
    </w:p>
    <w:p>
      <w:pPr>
        <w:numPr>
          <w:ilvl w:val="0"/>
          <w:numId w:val="0"/>
        </w:numPr>
        <w:spacing w:line="360" w:lineRule="auto"/>
        <w:ind w:left="361" w:leftChars="0"/>
        <w:rPr>
          <w:rFonts w:hint="default" w:ascii="仿宋" w:hAnsi="仿宋" w:eastAsia="仿宋"/>
          <w:sz w:val="24"/>
          <w:szCs w:val="24"/>
          <w:lang w:val="en-US" w:eastAsia="zh-CN"/>
        </w:rPr>
      </w:pPr>
      <w:r>
        <w:rPr>
          <w:rFonts w:hint="eastAsia" w:ascii="仿宋" w:hAnsi="仿宋" w:eastAsia="仿宋"/>
          <w:sz w:val="24"/>
          <w:szCs w:val="24"/>
          <w:lang w:val="en-US" w:eastAsia="zh-CN"/>
        </w:rPr>
        <w:t>(10）</w:t>
      </w:r>
      <w:r>
        <w:rPr>
          <w:rFonts w:hint="default" w:ascii="仿宋" w:hAnsi="仿宋" w:eastAsia="仿宋"/>
          <w:sz w:val="24"/>
          <w:szCs w:val="24"/>
          <w:lang w:val="en-US" w:eastAsia="zh-CN"/>
        </w:rPr>
        <w:t>有健康的体魄，良好的心理素质，有吃苦耐劳、甘于奉献的精神；具有健康向上的生活态度。</w:t>
      </w:r>
    </w:p>
    <w:p>
      <w:pPr>
        <w:numPr>
          <w:ilvl w:val="0"/>
          <w:numId w:val="0"/>
        </w:numPr>
        <w:spacing w:line="360" w:lineRule="auto"/>
        <w:ind w:left="361" w:leftChars="0"/>
        <w:outlineLvl w:val="2"/>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   </w:t>
      </w:r>
      <w:bookmarkStart w:id="18" w:name="_Toc9512"/>
      <w:r>
        <w:rPr>
          <w:rFonts w:hint="eastAsia" w:ascii="仿宋" w:hAnsi="仿宋" w:eastAsia="仿宋"/>
          <w:sz w:val="24"/>
          <w:szCs w:val="24"/>
          <w:lang w:val="en-US" w:eastAsia="zh-CN"/>
        </w:rPr>
        <w:t>1、</w:t>
      </w:r>
      <w:r>
        <w:rPr>
          <w:rFonts w:hint="default" w:ascii="仿宋" w:hAnsi="仿宋" w:eastAsia="仿宋"/>
          <w:sz w:val="24"/>
          <w:szCs w:val="24"/>
          <w:lang w:val="en-US" w:eastAsia="zh-CN"/>
        </w:rPr>
        <w:t>职业能力</w:t>
      </w:r>
      <w:bookmarkEnd w:id="18"/>
    </w:p>
    <w:p>
      <w:pPr>
        <w:numPr>
          <w:ilvl w:val="0"/>
          <w:numId w:val="0"/>
        </w:numPr>
        <w:spacing w:line="360" w:lineRule="auto"/>
        <w:ind w:left="361" w:leftChars="0" w:firstLine="240" w:firstLineChars="100"/>
        <w:rPr>
          <w:rFonts w:hint="default" w:ascii="仿宋" w:hAnsi="仿宋" w:eastAsia="仿宋"/>
          <w:sz w:val="24"/>
          <w:szCs w:val="24"/>
          <w:lang w:val="en-US" w:eastAsia="zh-CN"/>
        </w:rPr>
      </w:pPr>
      <w:r>
        <w:rPr>
          <w:rFonts w:hint="default" w:ascii="仿宋" w:hAnsi="仿宋" w:eastAsia="仿宋"/>
          <w:sz w:val="24"/>
          <w:szCs w:val="24"/>
          <w:lang w:val="en-US" w:eastAsia="zh-CN"/>
        </w:rPr>
        <w:t>行业通用能力：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（1）具备流畅的口头表达能力；会撰写常见财经应用文和一般信函；会进行财经情报资料检索；能阅读理解财经制度文件等。</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（2）会手工及机器点钞、真假币鉴别，会使用点钞机、验钞机；具有会计数字的书写、传票翻打的基本技能。</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(3)会进行原始凭证填制、审核，记账凭证的编制、审核，日记账的登记、审核，银行对账及银行存款余额调节表的填制。</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(4)能正确使用保险柜，会计算机基本操作，熟练把握“现金收讫”、“现金付讫”和“专用印章”的使用和认证，现金支票及转账支票的领用、管理及签发，一式多联票据的书写，账簿的启用及结转，会计凭证的装订。</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(5)能够对增值税专用发票进行申购、识别。</w:t>
      </w:r>
    </w:p>
    <w:p>
      <w:pPr>
        <w:numPr>
          <w:ilvl w:val="0"/>
          <w:numId w:val="0"/>
        </w:numPr>
        <w:spacing w:line="360" w:lineRule="auto"/>
        <w:ind w:left="361" w:leftChars="0" w:firstLine="240" w:firstLineChars="100"/>
        <w:rPr>
          <w:rFonts w:hint="default" w:ascii="仿宋" w:hAnsi="仿宋" w:eastAsia="仿宋"/>
          <w:sz w:val="24"/>
          <w:szCs w:val="24"/>
          <w:lang w:val="en-US" w:eastAsia="zh-CN"/>
        </w:rPr>
      </w:pPr>
      <w:r>
        <w:rPr>
          <w:rFonts w:hint="default" w:ascii="仿宋" w:hAnsi="仿宋" w:eastAsia="仿宋"/>
          <w:sz w:val="24"/>
          <w:szCs w:val="24"/>
          <w:lang w:val="en-US" w:eastAsia="zh-CN"/>
        </w:rPr>
        <w:t>职业特定能力：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（1）能根据我国会计法规、会计准则、会计制度，并能熟练地对中小企业日常经济业务进行会计业务处理；能对中小企业日常经济业务准确地进行会计计量和确认。</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(2)能把握国家、企业职工薪酬的政策和薪酬的构成内容及发放标准，能编制职工薪酬计算表，熟悉薪酬发放的业务程序。</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(3)能根据销售客户档案建立客户财务信息档案，编制应收账款账龄分析报告，对客户的风险程度进行评估和判断；根据应收账款的明细账户余额，定期编制应收账款余额核对表，并将该表函寄客户或上门拜访进行核对。</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(4)能按程序进行材料收发业务操作，填制材料收发凭证，登记材料总分类账和明细账。</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(5)能建立固定资产明细账和卡片，会固定资产增加、减少的会计业务处理，会编制固定资产盘点损益表。</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(6)能进行单位收入、费用、利润计量，会登记各类明细账。</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(7)会对各类税收进行计算、纳税的网上申报。</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(8)会运用小中企业资金管理的常用方法，会办理融资的手续和票据的贴现。</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(9)能编制小中企业的会计报表；能正确解读和分析常用财务信息。 </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(10)能依据各项费用原始凭证进行会计处理,登记成本明细账,编制成本计算表。</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（11）能根据物资类别、型号、规格实行分库管理，严格执行物资的收发制度，库存物资做到账、卡、物、资金四相符，做好库存物资的保管保养工作，达到规定标准。</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（12）具有会计不同岗位轮岗工作的综合能力。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（13）具有能适应会计相关岗位的收银、仓库保管、物流管理、经济信息收集、财经文秘、统计、工商管理等岗位工作的综合能力。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（14）能适应中小企业单位财务管理及财务分析岗位能力。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（15）具有企业单位内部审计岗位及会计师事务所、税务师事务所、会计咨询服务公司审计助理工作人员岗位工作的基本能力。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跨行业职业能力：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(1)具有适应岗位变化的能力。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(2)具有企业管理及生产现场管理的基础能力。</w:t>
      </w:r>
    </w:p>
    <w:p>
      <w:pPr>
        <w:numPr>
          <w:ilvl w:val="0"/>
          <w:numId w:val="0"/>
        </w:numPr>
        <w:spacing w:line="360" w:lineRule="auto"/>
        <w:ind w:left="361" w:leftChars="0"/>
        <w:rPr>
          <w:rFonts w:hint="default" w:ascii="仿宋" w:hAnsi="仿宋" w:eastAsia="仿宋"/>
          <w:sz w:val="24"/>
          <w:szCs w:val="24"/>
          <w:lang w:val="en-US" w:eastAsia="zh-CN"/>
        </w:rPr>
      </w:pPr>
      <w:r>
        <w:rPr>
          <w:rFonts w:hint="default" w:ascii="仿宋" w:hAnsi="仿宋" w:eastAsia="仿宋"/>
          <w:sz w:val="24"/>
          <w:szCs w:val="24"/>
          <w:lang w:val="en-US" w:eastAsia="zh-CN"/>
        </w:rPr>
        <w:t xml:space="preserve">(3)具有创新和创业的基础能力。 </w:t>
      </w:r>
    </w:p>
    <w:p>
      <w:pPr>
        <w:numPr>
          <w:ilvl w:val="0"/>
          <w:numId w:val="1"/>
        </w:numPr>
        <w:spacing w:line="360" w:lineRule="auto"/>
        <w:outlineLvl w:val="0"/>
        <w:rPr>
          <w:rFonts w:ascii="仿宋" w:hAnsi="仿宋" w:eastAsia="仿宋"/>
          <w:b/>
          <w:bCs/>
          <w:sz w:val="24"/>
          <w:szCs w:val="24"/>
        </w:rPr>
      </w:pPr>
      <w:bookmarkStart w:id="19" w:name="_Toc2895"/>
      <w:r>
        <w:rPr>
          <w:rFonts w:hint="eastAsia" w:ascii="仿宋" w:hAnsi="仿宋" w:eastAsia="仿宋"/>
          <w:b/>
          <w:bCs/>
          <w:sz w:val="24"/>
          <w:szCs w:val="24"/>
          <w:lang w:val="en-US" w:eastAsia="zh-CN"/>
        </w:rPr>
        <w:t>课程设置及要求</w:t>
      </w:r>
      <w:bookmarkEnd w:id="19"/>
    </w:p>
    <w:p>
      <w:pPr>
        <w:numPr>
          <w:ilvl w:val="0"/>
          <w:numId w:val="3"/>
        </w:numPr>
        <w:spacing w:line="360" w:lineRule="auto"/>
        <w:ind w:left="481" w:leftChars="0" w:firstLine="0" w:firstLineChars="0"/>
        <w:outlineLvl w:val="1"/>
        <w:rPr>
          <w:rFonts w:hint="eastAsia" w:ascii="仿宋" w:hAnsi="仿宋" w:eastAsia="仿宋"/>
          <w:b/>
          <w:bCs/>
          <w:sz w:val="24"/>
          <w:szCs w:val="24"/>
          <w:lang w:val="en-US" w:eastAsia="zh-CN"/>
        </w:rPr>
      </w:pPr>
      <w:bookmarkStart w:id="20" w:name="_Toc6648"/>
      <w:r>
        <w:rPr>
          <w:rFonts w:hint="eastAsia" w:ascii="仿宋" w:hAnsi="仿宋" w:eastAsia="仿宋"/>
          <w:b/>
          <w:bCs/>
          <w:sz w:val="24"/>
          <w:szCs w:val="24"/>
          <w:lang w:val="en-US" w:eastAsia="zh-CN"/>
        </w:rPr>
        <w:t>课程结构</w:t>
      </w:r>
      <w:bookmarkEnd w:id="20"/>
    </w:p>
    <w:p>
      <w:pPr>
        <w:numPr>
          <w:ilvl w:val="0"/>
          <w:numId w:val="0"/>
        </w:numPr>
        <w:spacing w:line="360" w:lineRule="auto"/>
        <w:ind w:firstLine="240" w:firstLineChars="100"/>
        <w:rPr>
          <w:rFonts w:hint="eastAsia" w:ascii="仿宋" w:hAnsi="仿宋" w:eastAsia="仿宋"/>
          <w:sz w:val="24"/>
          <w:szCs w:val="24"/>
          <w:lang w:val="en-US" w:eastAsia="zh-CN"/>
        </w:rPr>
      </w:pPr>
      <w:r>
        <w:rPr>
          <w:rFonts w:hint="eastAsia" w:ascii="仿宋" w:hAnsi="仿宋" w:eastAsia="仿宋"/>
          <w:sz w:val="24"/>
          <w:szCs w:val="24"/>
          <w:lang w:val="en-US" w:eastAsia="zh-CN"/>
        </w:rPr>
        <w:t>按照“确定工作岗位→分析工作任务→归纳素质能力→转换支撑课程”的思路，构建本专业的课程体系</w:t>
      </w:r>
    </w:p>
    <w:p>
      <w:pPr>
        <w:spacing w:line="360" w:lineRule="auto"/>
        <w:ind w:firstLine="420"/>
        <w:rPr>
          <w:rFonts w:hint="eastAsia" w:ascii="仿宋" w:hAnsi="仿宋" w:eastAsia="仿宋"/>
          <w:sz w:val="24"/>
          <w:szCs w:val="24"/>
        </w:rPr>
      </w:pPr>
      <w:r>
        <mc:AlternateContent>
          <mc:Choice Requires="wps">
            <w:drawing>
              <wp:anchor distT="0" distB="0" distL="114300" distR="114300" simplePos="0" relativeHeight="251689984" behindDoc="0" locked="0" layoutInCell="1" allowOverlap="1">
                <wp:simplePos x="0" y="0"/>
                <wp:positionH relativeFrom="column">
                  <wp:posOffset>2075180</wp:posOffset>
                </wp:positionH>
                <wp:positionV relativeFrom="paragraph">
                  <wp:posOffset>109220</wp:posOffset>
                </wp:positionV>
                <wp:extent cx="3219450" cy="1133475"/>
                <wp:effectExtent l="4445" t="4445" r="14605" b="5080"/>
                <wp:wrapNone/>
                <wp:docPr id="15" name="文本框 15"/>
                <wp:cNvGraphicFramePr/>
                <a:graphic xmlns:a="http://schemas.openxmlformats.org/drawingml/2006/main">
                  <a:graphicData uri="http://schemas.microsoft.com/office/word/2010/wordprocessingShape">
                    <wps:wsp>
                      <wps:cNvSpPr txBox="1"/>
                      <wps:spPr>
                        <a:xfrm>
                          <a:off x="0" y="0"/>
                          <a:ext cx="3219450" cy="1133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思政</w:t>
                            </w:r>
                            <w:r>
                              <w:rPr>
                                <w:rFonts w:hint="eastAsia" w:asciiTheme="minorEastAsia" w:hAnsiTheme="minorEastAsia" w:cstheme="minorEastAsia"/>
                                <w:szCs w:val="21"/>
                              </w:rPr>
                              <w:t>课程：</w:t>
                            </w:r>
                            <w:r>
                              <w:rPr>
                                <w:rFonts w:hint="eastAsia" w:asciiTheme="minorEastAsia" w:hAnsiTheme="minorEastAsia" w:cstheme="minorEastAsia"/>
                                <w:szCs w:val="21"/>
                                <w:lang w:val="en-US" w:eastAsia="zh-CN"/>
                              </w:rPr>
                              <w:t>中国特色社会主义 心理健康与职业生涯 哲学与人生 职业道德与法治</w:t>
                            </w:r>
                          </w:p>
                          <w:p>
                            <w:pPr>
                              <w:jc w:val="left"/>
                              <w:rPr>
                                <w:rFonts w:asciiTheme="minorEastAsia" w:hAnsiTheme="minorEastAsia" w:cstheme="minorEastAsia"/>
                                <w:szCs w:val="21"/>
                              </w:rPr>
                            </w:pPr>
                          </w:p>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rPr>
                              <w:t xml:space="preserve">文化基础课程：语文 英语 数学 体育 形体礼仪  </w:t>
                            </w:r>
                            <w:r>
                              <w:rPr>
                                <w:rFonts w:hint="eastAsia" w:asciiTheme="minorEastAsia" w:hAnsiTheme="minorEastAsia" w:cstheme="minorEastAsia"/>
                                <w:szCs w:val="21"/>
                                <w:lang w:val="en-US" w:eastAsia="zh-CN"/>
                              </w:rPr>
                              <w:t xml:space="preserve">信息技术 </w:t>
                            </w:r>
                            <w:r>
                              <w:rPr>
                                <w:rFonts w:hint="eastAsia" w:asciiTheme="minorEastAsia" w:hAnsiTheme="minorEastAsia" w:cstheme="minorEastAsia"/>
                                <w:szCs w:val="21"/>
                              </w:rPr>
                              <w:t xml:space="preserve">书法 </w:t>
                            </w:r>
                            <w:r>
                              <w:rPr>
                                <w:rFonts w:hint="eastAsia" w:asciiTheme="minorEastAsia" w:hAnsiTheme="minorEastAsia" w:cstheme="minorEastAsia"/>
                                <w:szCs w:val="21"/>
                                <w:lang w:val="en-US" w:eastAsia="zh-CN"/>
                              </w:rPr>
                              <w:t xml:space="preserve">  劳动教育</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4pt;margin-top:8.6pt;height:89.25pt;width:253.5pt;z-index:251689984;mso-width-relative:page;mso-height-relative:page;" fillcolor="#FFFFFF [3201]" filled="t" stroked="t" coordsize="21600,21600" o:gfxdata="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0hKrdYA&#10;AAAKAQAADwAAAAAAAAABACAAAAAiAAAAZHJzL2Rvd25yZXYueG1sUEsBAhQAFAAAAAgAh07iQCqS&#10;m9RaAgAAugQAAA4AAAAAAAAAAQAgAAAAJQEAAGRycy9lMm9Eb2MueG1sUEsFBgAAAAAGAAYAWQEA&#10;APEFAAAAAA==&#10;">
                <v:fill on="t" focussize="0,0"/>
                <v:stroke weight="0.5pt" color="#000000 [3204]" joinstyle="round"/>
                <v:imagedata o:title=""/>
                <o:lock v:ext="edit" aspectratio="f"/>
                <v:textbox>
                  <w:txbxContent>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思政</w:t>
                      </w:r>
                      <w:r>
                        <w:rPr>
                          <w:rFonts w:hint="eastAsia" w:asciiTheme="minorEastAsia" w:hAnsiTheme="minorEastAsia" w:cstheme="minorEastAsia"/>
                          <w:szCs w:val="21"/>
                        </w:rPr>
                        <w:t>课程：</w:t>
                      </w:r>
                      <w:r>
                        <w:rPr>
                          <w:rFonts w:hint="eastAsia" w:asciiTheme="minorEastAsia" w:hAnsiTheme="minorEastAsia" w:cstheme="minorEastAsia"/>
                          <w:szCs w:val="21"/>
                          <w:lang w:val="en-US" w:eastAsia="zh-CN"/>
                        </w:rPr>
                        <w:t>中国特色社会主义 心理健康与职业生涯 哲学与人生 职业道德与法治</w:t>
                      </w:r>
                    </w:p>
                    <w:p>
                      <w:pPr>
                        <w:jc w:val="left"/>
                        <w:rPr>
                          <w:rFonts w:asciiTheme="minorEastAsia" w:hAnsiTheme="minorEastAsia" w:cstheme="minorEastAsia"/>
                          <w:szCs w:val="21"/>
                        </w:rPr>
                      </w:pPr>
                    </w:p>
                    <w:p>
                      <w:pPr>
                        <w:jc w:val="left"/>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rPr>
                        <w:t xml:space="preserve">文化基础课程：语文 英语 数学 体育 形体礼仪  </w:t>
                      </w:r>
                      <w:r>
                        <w:rPr>
                          <w:rFonts w:hint="eastAsia" w:asciiTheme="minorEastAsia" w:hAnsiTheme="minorEastAsia" w:cstheme="minorEastAsia"/>
                          <w:szCs w:val="21"/>
                          <w:lang w:val="en-US" w:eastAsia="zh-CN"/>
                        </w:rPr>
                        <w:t xml:space="preserve">信息技术 </w:t>
                      </w:r>
                      <w:r>
                        <w:rPr>
                          <w:rFonts w:hint="eastAsia" w:asciiTheme="minorEastAsia" w:hAnsiTheme="minorEastAsia" w:cstheme="minorEastAsia"/>
                          <w:szCs w:val="21"/>
                        </w:rPr>
                        <w:t xml:space="preserve">书法 </w:t>
                      </w:r>
                      <w:r>
                        <w:rPr>
                          <w:rFonts w:hint="eastAsia" w:asciiTheme="minorEastAsia" w:hAnsiTheme="minorEastAsia" w:cstheme="minorEastAsia"/>
                          <w:szCs w:val="21"/>
                          <w:lang w:val="en-US" w:eastAsia="zh-CN"/>
                        </w:rPr>
                        <w:t xml:space="preserve">  劳动教育</w:t>
                      </w:r>
                    </w:p>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1089025</wp:posOffset>
                </wp:positionH>
                <wp:positionV relativeFrom="paragraph">
                  <wp:posOffset>25400</wp:posOffset>
                </wp:positionV>
                <wp:extent cx="390525" cy="1028700"/>
                <wp:effectExtent l="4445" t="4445" r="11430" b="8255"/>
                <wp:wrapNone/>
                <wp:docPr id="14" name="文本框 14"/>
                <wp:cNvGraphicFramePr/>
                <a:graphic xmlns:a="http://schemas.openxmlformats.org/drawingml/2006/main">
                  <a:graphicData uri="http://schemas.microsoft.com/office/word/2010/wordprocessingShape">
                    <wps:wsp>
                      <wps:cNvSpPr txBox="1"/>
                      <wps:spPr>
                        <a:xfrm>
                          <a:off x="0" y="0"/>
                          <a:ext cx="390525"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5pt;margin-top:2pt;height:81pt;width:30.75pt;z-index:251688960;mso-width-relative:page;mso-height-relative:page;" fillcolor="#FFFFFF [3201]" filled="t" stroked="t" coordsize="21600,21600" o:gfxdata="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rop&#10;etQAAAAJAQAADwAAAAAAAAABACAAAAAiAAAAZHJzL2Rvd25yZXYueG1sUEsBAhQAFAAAAAgAh07i&#10;QF9x3B5fAgAAuwQAAA4AAAAAAAAAAQAgAAAAIwEAAGRycy9lMm9Eb2MueG1sUEsFBgAAAAAGAAYA&#10;WQEAAPQFAAAAAA==&#10;">
                <v:fill on="t" focussize="0,0"/>
                <v:stroke weight="0.5pt" color="#000000 [3204]" joinstyle="round"/>
                <v:imagedata o:title=""/>
                <o:lock v:ext="edit" aspectratio="f"/>
                <v:textbox style="layout-flow:vertical-ideographic;">
                  <w:txbxContent>
                    <w:p>
                      <w:pPr>
                        <w:jc w:val="center"/>
                      </w:pPr>
                      <w:r>
                        <w:rPr>
                          <w:rFonts w:hint="eastAsia"/>
                        </w:rPr>
                        <w:t>必修课程</w:t>
                      </w:r>
                    </w:p>
                  </w:txbxContent>
                </v:textbox>
              </v:shape>
            </w:pict>
          </mc:Fallback>
        </mc:AlternateContent>
      </w:r>
    </w:p>
    <w:p>
      <w: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123825</wp:posOffset>
                </wp:positionV>
                <wp:extent cx="419100" cy="1714500"/>
                <wp:effectExtent l="4445" t="4445" r="8255" b="8255"/>
                <wp:wrapNone/>
                <wp:docPr id="1" name="文本框 1"/>
                <wp:cNvGraphicFramePr/>
                <a:graphic xmlns:a="http://schemas.openxmlformats.org/drawingml/2006/main">
                  <a:graphicData uri="http://schemas.microsoft.com/office/word/2010/wordprocessingShape">
                    <wps:wsp>
                      <wps:cNvSpPr txBox="1"/>
                      <wps:spPr>
                        <a:xfrm>
                          <a:off x="0" y="0"/>
                          <a:ext cx="419100"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公共基础课程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9.75pt;height:135pt;width:33pt;z-index:251659264;mso-width-relative:page;mso-height-relative:page;" fillcolor="#FFFFFF [3201]" filled="t" stroked="t" coordsize="21600,21600" o:gfxdata="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zRI69QAAAAI&#10;AQAADwAAAAAAAAABACAAAAAiAAAAZHJzL2Rvd25yZXYueG1sUEsBAhQAFAAAAAgAh07iQMJiU39Z&#10;AgAAuQQAAA4AAAAAAAAAAQAgAAAAIwEAAGRycy9lMm9Eb2MueG1sUEsFBgAAAAAGAAYAWQEAAO4F&#10;AAAAAA==&#10;">
                <v:fill on="t" focussize="0,0"/>
                <v:stroke weight="0.5pt" color="#000000 [3204]" joinstyle="round"/>
                <v:imagedata o:title=""/>
                <o:lock v:ext="edit" aspectratio="f"/>
                <v:textbox style="layout-flow:vertical-ideographic;">
                  <w:txbxContent>
                    <w:p>
                      <w:pPr>
                        <w:jc w:val="center"/>
                      </w:pPr>
                      <w:r>
                        <w:rPr>
                          <w:rFonts w:hint="eastAsia"/>
                        </w:rPr>
                        <w:t>公共基础课程</w:t>
                      </w:r>
                    </w:p>
                  </w:txbxContent>
                </v:textbox>
              </v:shape>
            </w:pict>
          </mc:Fallback>
        </mc:AlternateContent>
      </w:r>
    </w:p>
    <w:p>
      <w:r>
        <mc:AlternateContent>
          <mc:Choice Requires="wps">
            <w:drawing>
              <wp:anchor distT="0" distB="0" distL="114300" distR="114300" simplePos="0" relativeHeight="251682816" behindDoc="0" locked="0" layoutInCell="1" allowOverlap="1">
                <wp:simplePos x="0" y="0"/>
                <wp:positionH relativeFrom="column">
                  <wp:posOffset>1514475</wp:posOffset>
                </wp:positionH>
                <wp:positionV relativeFrom="paragraph">
                  <wp:posOffset>152400</wp:posOffset>
                </wp:positionV>
                <wp:extent cx="552450" cy="0"/>
                <wp:effectExtent l="0" t="38100" r="6350" b="38100"/>
                <wp:wrapNone/>
                <wp:docPr id="44" name="直接箭头连接符 44"/>
                <wp:cNvGraphicFramePr/>
                <a:graphic xmlns:a="http://schemas.openxmlformats.org/drawingml/2006/main">
                  <a:graphicData uri="http://schemas.microsoft.com/office/word/2010/wordprocessingShape">
                    <wps:wsp>
                      <wps:cNvCnPr/>
                      <wps:spPr>
                        <a:xfrm>
                          <a:off x="0" y="0"/>
                          <a:ext cx="552450" cy="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9.25pt;margin-top:12pt;height:0pt;width:43.5pt;z-index:251682816;mso-width-relative:page;mso-height-relative:page;" filled="f" stroked="t" coordsize="21600,21600" o:gfxdata="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mhRfXAAAACQEAAA8AAAAAAAAA&#10;AQAgAAAAIgAAAGRycy9kb3ducmV2LnhtbFBLAQIUABQAAAAIAIdO4kCeuAdDEgIAAAQEAAAOAAAA&#10;AAAAAAEAIAAAACYBAABkcnMvZTJvRG9jLnhtbFBLBQYAAAAABgAGAFkBAACqBQAAAAA=&#10;">
                <v:fill on="f" focussize="0,0"/>
                <v:stroke weight="1pt" color="#0D0D0D [3069]"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657225</wp:posOffset>
                </wp:positionH>
                <wp:positionV relativeFrom="paragraph">
                  <wp:posOffset>142875</wp:posOffset>
                </wp:positionV>
                <wp:extent cx="485775" cy="9525"/>
                <wp:effectExtent l="0" t="29845" r="9525" b="36830"/>
                <wp:wrapNone/>
                <wp:docPr id="43" name="直接箭头连接符 43"/>
                <wp:cNvGraphicFramePr/>
                <a:graphic xmlns:a="http://schemas.openxmlformats.org/drawingml/2006/main">
                  <a:graphicData uri="http://schemas.microsoft.com/office/word/2010/wordprocessingShape">
                    <wps:wsp>
                      <wps:cNvCnPr/>
                      <wps:spPr>
                        <a:xfrm>
                          <a:off x="0" y="0"/>
                          <a:ext cx="485775" cy="952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75pt;margin-top:11.25pt;height:0.75pt;width:38.25pt;z-index:251681792;mso-width-relative:page;mso-height-relative:page;" filled="f" stroked="t" coordsize="21600,21600" o:gfxdata="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TCJg7XAAAACQEAAA8A&#10;AAAAAAAAAQAgAAAAIgAAAGRycy9kb3ducmV2LnhtbFBLAQIUABQAAAAIAIdO4kCHoPgnGAIAAAcE&#10;AAAOAAAAAAAAAAEAIAAAACYBAABkcnMvZTJvRG9jLnhtbFBLBQYAAAAABgAGAFkBAACwBQAAAAA=&#10;">
                <v:fill on="f" focussize="0,0"/>
                <v:stroke weight="1pt" color="#0D0D0D [3069]"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647700</wp:posOffset>
                </wp:positionH>
                <wp:positionV relativeFrom="paragraph">
                  <wp:posOffset>152400</wp:posOffset>
                </wp:positionV>
                <wp:extent cx="0" cy="1343025"/>
                <wp:effectExtent l="6350" t="0" r="6350" b="3175"/>
                <wp:wrapNone/>
                <wp:docPr id="37" name="直接连接符 37"/>
                <wp:cNvGraphicFramePr/>
                <a:graphic xmlns:a="http://schemas.openxmlformats.org/drawingml/2006/main">
                  <a:graphicData uri="http://schemas.microsoft.com/office/word/2010/wordprocessingShape">
                    <wps:wsp>
                      <wps:cNvCnPr/>
                      <wps:spPr>
                        <a:xfrm>
                          <a:off x="0" y="0"/>
                          <a:ext cx="0" cy="1343025"/>
                        </a:xfrm>
                        <a:prstGeom prst="line">
                          <a:avLst/>
                        </a:prstGeom>
                        <a:ln w="12700"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pt;margin-top:12pt;height:105.75pt;width:0pt;z-index:251676672;mso-width-relative:page;mso-height-relative:page;" filled="f" stroked="t" coordsize="21600,21600" o:gfxdata="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i7Y41QAA&#10;AAoBAAAPAAAAAAAAAAEAIAAAACIAAABkcnMvZG93bnJldi54bWxQSwECFAAUAAAACACHTuJATceY&#10;7+gBAAC+AwAADgAAAAAAAAABACAAAAAkAQAAZHJzL2Uyb0RvYy54bWxQSwUGAAAAAAYABgBZAQAA&#10;fgUAAAAA&#10;">
                <v:fill on="f" focussize="0,0"/>
                <v:stroke weight="1pt" color="#385D8A [3204]" joinstyle="round"/>
                <v:imagedata o:title=""/>
                <o:lock v:ext="edit" aspectratio="f"/>
              </v:line>
            </w:pict>
          </mc:Fallback>
        </mc:AlternateContent>
      </w:r>
    </w:p>
    <w:p/>
    <w:p/>
    <w:p/>
    <w:p>
      <w:r>
        <mc:AlternateContent>
          <mc:Choice Requires="wps">
            <w:drawing>
              <wp:anchor distT="0" distB="0" distL="114300" distR="114300" simplePos="0" relativeHeight="251674624" behindDoc="0" locked="0" layoutInCell="1" allowOverlap="1">
                <wp:simplePos x="0" y="0"/>
                <wp:positionH relativeFrom="column">
                  <wp:posOffset>379730</wp:posOffset>
                </wp:positionH>
                <wp:positionV relativeFrom="paragraph">
                  <wp:posOffset>20320</wp:posOffset>
                </wp:positionV>
                <wp:extent cx="266700" cy="5715"/>
                <wp:effectExtent l="0" t="34290" r="0" b="36195"/>
                <wp:wrapNone/>
                <wp:docPr id="35" name="直接箭头连接符 35"/>
                <wp:cNvGraphicFramePr/>
                <a:graphic xmlns:a="http://schemas.openxmlformats.org/drawingml/2006/main">
                  <a:graphicData uri="http://schemas.microsoft.com/office/word/2010/wordprocessingShape">
                    <wps:wsp>
                      <wps:cNvCnPr/>
                      <wps:spPr>
                        <a:xfrm>
                          <a:off x="1522730" y="271780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9pt;margin-top:1.6pt;height:0.45pt;width:21pt;z-index:251674624;mso-width-relative:page;mso-height-relative:page;" filled="f" stroked="t" coordsize="21600,21600" o:gfxdata="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bixedUA&#10;AAAGAQAADwAAAAAAAAABACAAAAAiAAAAZHJzL2Rvd25yZXYueG1sUEsBAhQAFAAAAAgAh07iQOKK&#10;38siAgAAEwQAAA4AAAAAAAAAAQAgAAAAJAEAAGRycy9lMm9Eb2MueG1sUEsFBgAAAAAGAAYAWQEA&#10;ALgFAAAAAA==&#10;">
                <v:fill on="f" focussize="0,0"/>
                <v:stroke weight="1pt" color="#0D0D0D [3069]" joinstyle="round" endarrow="block"/>
                <v:imagedata o:title=""/>
                <o:lock v:ext="edit" aspectratio="f"/>
              </v:shape>
            </w:pict>
          </mc:Fallback>
        </mc:AlternateContent>
      </w:r>
    </w:p>
    <w:p>
      <w: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9525</wp:posOffset>
                </wp:positionV>
                <wp:extent cx="381000" cy="1028700"/>
                <wp:effectExtent l="4445" t="4445" r="8255" b="8255"/>
                <wp:wrapNone/>
                <wp:docPr id="16" name="文本框 16"/>
                <wp:cNvGraphicFramePr/>
                <a:graphic xmlns:a="http://schemas.openxmlformats.org/drawingml/2006/main">
                  <a:graphicData uri="http://schemas.microsoft.com/office/word/2010/wordprocessingShape">
                    <wps:wsp>
                      <wps:cNvSpPr txBox="1"/>
                      <wps:spPr>
                        <a:xfrm>
                          <a:off x="0" y="0"/>
                          <a:ext cx="3810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0.75pt;height:81pt;width:30pt;z-index:251660288;mso-width-relative:page;mso-height-relative:page;" fillcolor="#FFFFFF [3201]" filled="t" stroked="t" coordsize="21600,21600" o:gfxdata="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gSWK0wAAAAkB&#10;AAAPAAAAAAAAAAEAIAAAACIAAABkcnMvZG93bnJldi54bWxQSwECFAAUAAAACACHTuJAWpZ1IVkC&#10;AAC7BAAADgAAAAAAAAABACAAAAAiAQAAZHJzL2Uyb0RvYy54bWxQSwUGAAAAAAYABgBZAQAA7QUA&#10;AAAA&#10;">
                <v:fill on="t" focussize="0,0"/>
                <v:stroke weight="0.5pt" color="#000000 [3204]" joinstyle="round"/>
                <v:imagedata o:title=""/>
                <o:lock v:ext="edit" aspectratio="f"/>
                <v:textbox style="layout-flow:vertical-ideographic;">
                  <w:txbxContent>
                    <w:p>
                      <w:pPr>
                        <w:jc w:val="center"/>
                      </w:pPr>
                      <w:r>
                        <w:rPr>
                          <w:rFonts w:hint="eastAsia"/>
                        </w:rPr>
                        <w:t>选修课程</w:t>
                      </w:r>
                    </w:p>
                  </w:txbxContent>
                </v:textbox>
              </v:shape>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1514475</wp:posOffset>
                </wp:positionH>
                <wp:positionV relativeFrom="paragraph">
                  <wp:posOffset>276860</wp:posOffset>
                </wp:positionV>
                <wp:extent cx="514350" cy="0"/>
                <wp:effectExtent l="0" t="38100" r="6350" b="38100"/>
                <wp:wrapNone/>
                <wp:docPr id="45" name="直接箭头连接符 45"/>
                <wp:cNvGraphicFramePr/>
                <a:graphic xmlns:a="http://schemas.openxmlformats.org/drawingml/2006/main">
                  <a:graphicData uri="http://schemas.microsoft.com/office/word/2010/wordprocessingShape">
                    <wps:wsp>
                      <wps:cNvCnPr/>
                      <wps:spPr>
                        <a:xfrm>
                          <a:off x="0" y="0"/>
                          <a:ext cx="514350" cy="1"/>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9.25pt;margin-top:21.8pt;height:0pt;width:40.5pt;z-index:251683840;mso-width-relative:page;mso-height-relative:page;" filled="f" stroked="t" coordsize="21600,21600" o:gfxdata="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nclXXAAAACQEAAA8AAAAAAAAA&#10;AQAgAAAAIgAAAGRycy9kb3ducmV2LnhtbFBLAQIUABQAAAAIAIdO4kDlavSPEgIAAAQEAAAOAAAA&#10;AAAAAAEAIAAAACYBAABkcnMvZTJvRG9jLnhtbFBLBQYAAAAABgAGAFkBAACqBQAAAAA=&#10;">
                <v:fill on="f" focussize="0,0"/>
                <v:stroke weight="1pt" color="#0D0D0D [3069]"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654050</wp:posOffset>
                </wp:positionH>
                <wp:positionV relativeFrom="paragraph">
                  <wp:posOffset>299085</wp:posOffset>
                </wp:positionV>
                <wp:extent cx="504825" cy="0"/>
                <wp:effectExtent l="0" t="38100" r="3175" b="38100"/>
                <wp:wrapNone/>
                <wp:docPr id="42" name="直接箭头连接符 42"/>
                <wp:cNvGraphicFramePr/>
                <a:graphic xmlns:a="http://schemas.openxmlformats.org/drawingml/2006/main">
                  <a:graphicData uri="http://schemas.microsoft.com/office/word/2010/wordprocessingShape">
                    <wps:wsp>
                      <wps:cNvCnPr/>
                      <wps:spPr>
                        <a:xfrm>
                          <a:off x="0" y="0"/>
                          <a:ext cx="504825" cy="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5pt;margin-top:23.55pt;height:0pt;width:39.75pt;z-index:251680768;mso-width-relative:page;mso-height-relative:page;" filled="f" stroked="t" coordsize="21600,21600" o:gfxdata="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UBdQ9gAAAAJAQAADwAAAAAA&#10;AAABACAAAAAiAAAAZHJzL2Rvd25yZXYueG1sUEsBAhQAFAAAAAgAh07iQNX33kQTAgAABAQAAA4A&#10;AAAAAAAAAQAgAAAAJwEAAGRycy9lMm9Eb2MueG1sUEsFBgAAAAAGAAYAWQEAAKwFAAAAAA==&#10;">
                <v:fill on="f" focussize="0,0"/>
                <v:stroke weight="1pt" color="#0D0D0D [3069]"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2027555</wp:posOffset>
                </wp:positionH>
                <wp:positionV relativeFrom="paragraph">
                  <wp:posOffset>119380</wp:posOffset>
                </wp:positionV>
                <wp:extent cx="3305175" cy="343535"/>
                <wp:effectExtent l="4445" t="4445" r="5080" b="7620"/>
                <wp:wrapNone/>
                <wp:docPr id="17" name="文本框 17"/>
                <wp:cNvGraphicFramePr/>
                <a:graphic xmlns:a="http://schemas.openxmlformats.org/drawingml/2006/main">
                  <a:graphicData uri="http://schemas.microsoft.com/office/word/2010/wordprocessingShape">
                    <wps:wsp>
                      <wps:cNvSpPr txBox="1"/>
                      <wps:spPr>
                        <a:xfrm>
                          <a:off x="0" y="0"/>
                          <a:ext cx="3305175" cy="343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形体礼仪、书法，以及其他行业需要的选修课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5pt;margin-top:9.4pt;height:27.05pt;width:260.25pt;z-index:251661312;mso-width-relative:page;mso-height-relative:page;" fillcolor="#FFFFFF [3201]" filled="t" stroked="t" coordsize="21600,21600" o:gfxdata="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1FUnT1QAAAAkB&#10;AAAPAAAAAAAAAAEAIAAAACIAAABkcnMvZG93bnJldi54bWxQSwECFAAUAAAACACHTuJAlh8aRVcC&#10;AAC5BAAADgAAAAAAAAABACAAAAAkAQAAZHJzL2Uyb0RvYy54bWxQSwUGAAAAAAYABgBZAQAA7QUA&#10;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形体礼仪、书法，以及其他行业需要的选修课</w:t>
                      </w:r>
                    </w:p>
                  </w:txbxContent>
                </v:textbox>
              </v:shape>
            </w:pict>
          </mc:Fallback>
        </mc:AlternateContent>
      </w:r>
      <w:r>
        <w:rPr>
          <w:rFonts w:hint="eastAsia"/>
        </w:rPr>
        <w:t xml:space="preserve">                </w:t>
      </w:r>
    </w:p>
    <w:p/>
    <w:p>
      <w:r>
        <mc:AlternateContent>
          <mc:Choice Requires="wps">
            <w:drawing>
              <wp:anchor distT="0" distB="0" distL="114300" distR="114300" simplePos="0" relativeHeight="251665408" behindDoc="0" locked="0" layoutInCell="1" allowOverlap="1">
                <wp:simplePos x="0" y="0"/>
                <wp:positionH relativeFrom="column">
                  <wp:posOffset>3800475</wp:posOffset>
                </wp:positionH>
                <wp:positionV relativeFrom="paragraph">
                  <wp:posOffset>158115</wp:posOffset>
                </wp:positionV>
                <wp:extent cx="1428750" cy="438150"/>
                <wp:effectExtent l="4445" t="5080" r="14605" b="13970"/>
                <wp:wrapNone/>
                <wp:docPr id="23" name="文本框 23"/>
                <wp:cNvGraphicFramePr/>
                <a:graphic xmlns:a="http://schemas.openxmlformats.org/drawingml/2006/main">
                  <a:graphicData uri="http://schemas.microsoft.com/office/word/2010/wordprocessingShape">
                    <wps:wsp>
                      <wps:cNvSpPr txBox="1"/>
                      <wps:spPr>
                        <a:xfrm>
                          <a:off x="0" y="0"/>
                          <a:ext cx="1428750" cy="438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rPr>
                            </w:pPr>
                            <w:r>
                              <w:rPr>
                                <w:rFonts w:hint="eastAsia"/>
                                <w:b/>
                                <w:bCs/>
                              </w:rPr>
                              <w:t>会计服务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99.25pt;margin-top:12.45pt;height:34.5pt;width:112.5pt;z-index:251665408;v-text-anchor:middle;mso-width-relative:page;mso-height-relative:page;" fillcolor="#FFFFFF [3201]" filled="t" stroked="t" coordsize="21600,21600" o:gfxdata="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NHtoDZ&#10;AAAACQEAAA8AAAAAAAAAAQAgAAAAIgAAAGRycy9kb3ducmV2LnhtbFBLAQIUABQAAAAIAIdO4kAq&#10;fp+dWAIAALsEAAAOAAAAAAAAAAEAIAAAACgBAABkcnMvZTJvRG9jLnhtbFBLBQYAAAAABgAGAFkB&#10;AADyBQAAAAA=&#10;">
                <v:fill on="t" focussize="0,0"/>
                <v:stroke weight="0.5pt" color="#000000 [3204]" joinstyle="round"/>
                <v:imagedata o:title=""/>
                <o:lock v:ext="edit" aspectratio="f"/>
                <v:textbox>
                  <w:txbxContent>
                    <w:p>
                      <w:pPr>
                        <w:jc w:val="center"/>
                        <w:rPr>
                          <w:b/>
                          <w:bCs/>
                        </w:rPr>
                      </w:pPr>
                      <w:r>
                        <w:rPr>
                          <w:rFonts w:hint="eastAsia"/>
                          <w:b/>
                          <w:bCs/>
                        </w:rPr>
                        <w:t>会计服务</w:t>
                      </w:r>
                    </w:p>
                  </w:txbxContent>
                </v:textbox>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2365375</wp:posOffset>
                </wp:positionH>
                <wp:positionV relativeFrom="paragraph">
                  <wp:posOffset>27305</wp:posOffset>
                </wp:positionV>
                <wp:extent cx="1266825" cy="419100"/>
                <wp:effectExtent l="4445" t="4445" r="11430" b="8255"/>
                <wp:wrapNone/>
                <wp:docPr id="22" name="文本框 22"/>
                <wp:cNvGraphicFramePr/>
                <a:graphic xmlns:a="http://schemas.openxmlformats.org/drawingml/2006/main">
                  <a:graphicData uri="http://schemas.microsoft.com/office/word/2010/wordprocessingShape">
                    <wps:wsp>
                      <wps:cNvSpPr txBox="1"/>
                      <wps:spPr>
                        <a:xfrm>
                          <a:off x="0" y="0"/>
                          <a:ext cx="1266825" cy="419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rPr>
                            </w:pPr>
                            <w:r>
                              <w:rPr>
                                <w:rFonts w:hint="eastAsia"/>
                                <w:b/>
                                <w:bCs/>
                              </w:rPr>
                              <w:t>企业会计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6.25pt;margin-top:2.15pt;height:33pt;width:99.75pt;z-index:251664384;v-text-anchor:middle;mso-width-relative:page;mso-height-relative:page;" fillcolor="#FFFFFF [3201]" filled="t" stroked="t" coordsize="21600,21600" o:gfxdata="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N&#10;EfT+2AAAAAgBAAAPAAAAAAAAAAEAIAAAACIAAABkcnMvZG93bnJldi54bWxQSwECFAAUAAAACACH&#10;TuJAiSu9i10CAAC7BAAADgAAAAAAAAABACAAAAAnAQAAZHJzL2Uyb0RvYy54bWxQSwUGAAAAAAYA&#10;BgBZAQAA9gUAAAAA&#10;">
                <v:fill on="t" focussize="0,0"/>
                <v:stroke weight="0.5pt" color="#000000 [3204]" joinstyle="round"/>
                <v:imagedata o:title=""/>
                <o:lock v:ext="edit" aspectratio="f"/>
                <v:textbox>
                  <w:txbxContent>
                    <w:p>
                      <w:pPr>
                        <w:jc w:val="center"/>
                        <w:rPr>
                          <w:b/>
                          <w:bCs/>
                        </w:rPr>
                      </w:pPr>
                      <w:r>
                        <w:rPr>
                          <w:rFonts w:hint="eastAsia"/>
                          <w:b/>
                          <w:bCs/>
                        </w:rPr>
                        <w:t>企业会计</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1806575</wp:posOffset>
                </wp:positionH>
                <wp:positionV relativeFrom="paragraph">
                  <wp:posOffset>151130</wp:posOffset>
                </wp:positionV>
                <wp:extent cx="419100" cy="1219200"/>
                <wp:effectExtent l="4445" t="4445" r="8255" b="8255"/>
                <wp:wrapNone/>
                <wp:docPr id="33" name="文本框 33"/>
                <wp:cNvGraphicFramePr/>
                <a:graphic xmlns:a="http://schemas.openxmlformats.org/drawingml/2006/main">
                  <a:graphicData uri="http://schemas.microsoft.com/office/word/2010/wordprocessingShape">
                    <wps:wsp>
                      <wps:cNvSpPr txBox="1"/>
                      <wps:spPr>
                        <a:xfrm>
                          <a:off x="0" y="0"/>
                          <a:ext cx="419100" cy="1219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lang w:val="en-US" w:eastAsia="zh-CN"/>
                              </w:rPr>
                              <w:t>基础</w:t>
                            </w:r>
                            <w:r>
                              <w:rPr>
                                <w:rFonts w:hint="eastAsia"/>
                              </w:rPr>
                              <w:t>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25pt;margin-top:11.9pt;height:96pt;width:33pt;z-index:251672576;mso-width-relative:page;mso-height-relative:page;" fillcolor="#FFFFFF [3201]" filled="t" stroked="t" coordsize="21600,21600" o:gfxdata="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oHsva&#10;1gAAAAoBAAAPAAAAAAAAAAEAIAAAACIAAABkcnMvZG93bnJldi54bWxQSwECFAAUAAAACACHTuJA&#10;Zv+HB1wCAAC7BAAADgAAAAAAAAABACAAAAAlAQAAZHJzL2Uyb0RvYy54bWxQSwUGAAAAAAYABgBZ&#10;AQAA8wUAAAAA&#10;">
                <v:fill on="t" focussize="0,0"/>
                <v:stroke weight="0.5pt" color="#000000 [3204]" joinstyle="round"/>
                <v:imagedata o:title=""/>
                <o:lock v:ext="edit" aspectratio="f"/>
                <v:textbox style="layout-flow:vertical-ideographic;">
                  <w:txbxContent>
                    <w:p>
                      <w:pPr>
                        <w:jc w:val="center"/>
                      </w:pPr>
                      <w:r>
                        <w:rPr>
                          <w:rFonts w:hint="eastAsia"/>
                          <w:lang w:val="en-US" w:eastAsia="zh-CN"/>
                        </w:rPr>
                        <w:t>基础</w:t>
                      </w:r>
                      <w:r>
                        <w:rPr>
                          <w:rFonts w:hint="eastAsia"/>
                        </w:rPr>
                        <w:t>课程</w:t>
                      </w:r>
                    </w:p>
                  </w:txbxContent>
                </v:textbox>
              </v:shape>
            </w:pict>
          </mc:Fallback>
        </mc:AlternateContent>
      </w:r>
    </w:p>
    <w:p/>
    <w:p>
      <w:r>
        <mc:AlternateContent>
          <mc:Choice Requires="wps">
            <w:drawing>
              <wp:anchor distT="0" distB="0" distL="114300" distR="114300" simplePos="0" relativeHeight="251666432" behindDoc="0" locked="0" layoutInCell="1" allowOverlap="1">
                <wp:simplePos x="0" y="0"/>
                <wp:positionH relativeFrom="column">
                  <wp:posOffset>3832225</wp:posOffset>
                </wp:positionH>
                <wp:positionV relativeFrom="paragraph">
                  <wp:posOffset>151130</wp:posOffset>
                </wp:positionV>
                <wp:extent cx="1409700" cy="952500"/>
                <wp:effectExtent l="4445" t="4445" r="8255" b="8255"/>
                <wp:wrapNone/>
                <wp:docPr id="26" name="文本框 26"/>
                <wp:cNvGraphicFramePr/>
                <a:graphic xmlns:a="http://schemas.openxmlformats.org/drawingml/2006/main">
                  <a:graphicData uri="http://schemas.microsoft.com/office/word/2010/wordprocessingShape">
                    <wps:wsp>
                      <wps:cNvSpPr txBox="1"/>
                      <wps:spPr>
                        <a:xfrm>
                          <a:off x="0" y="0"/>
                          <a:ext cx="1409700"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4"/>
                              </w:numPr>
                              <w:jc w:val="center"/>
                            </w:pPr>
                            <w:r>
                              <w:rPr>
                                <w:rFonts w:hint="eastAsia"/>
                              </w:rPr>
                              <w:t>办公事务</w:t>
                            </w:r>
                          </w:p>
                          <w:p>
                            <w:pPr>
                              <w:numPr>
                                <w:ilvl w:val="0"/>
                                <w:numId w:val="4"/>
                              </w:numPr>
                              <w:jc w:val="center"/>
                            </w:pPr>
                            <w:r>
                              <w:rPr>
                                <w:rFonts w:hint="eastAsia"/>
                              </w:rPr>
                              <w:t>商务文秘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01.75pt;margin-top:11.9pt;height:75pt;width:111pt;z-index:251666432;v-text-anchor:middle;mso-width-relative:page;mso-height-relative:page;" fillcolor="#FFFFFF [3201]" filled="t" stroked="t" coordsize="21600,21600" o:gfxdata="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U2a5nX&#10;AAAACgEAAA8AAAAAAAAAAQAgAAAAIgAAAGRycy9kb3ducmV2LnhtbFBLAQIUABQAAAAIAIdO4kBX&#10;lBdQWgIAALsEAAAOAAAAAAAAAAEAIAAAACYBAABkcnMvZTJvRG9jLnhtbFBLBQYAAAAABgAGAFkB&#10;AADyBQAAAAA=&#10;">
                <v:fill on="t" focussize="0,0"/>
                <v:stroke weight="0.5pt" color="#000000 [3204]" joinstyle="round"/>
                <v:imagedata o:title=""/>
                <o:lock v:ext="edit" aspectratio="f"/>
                <v:textbox>
                  <w:txbxContent>
                    <w:p>
                      <w:pPr>
                        <w:numPr>
                          <w:ilvl w:val="0"/>
                          <w:numId w:val="4"/>
                        </w:numPr>
                        <w:jc w:val="center"/>
                      </w:pPr>
                      <w:r>
                        <w:rPr>
                          <w:rFonts w:hint="eastAsia"/>
                        </w:rPr>
                        <w:t>办公事务</w:t>
                      </w:r>
                    </w:p>
                    <w:p>
                      <w:pPr>
                        <w:numPr>
                          <w:ilvl w:val="0"/>
                          <w:numId w:val="4"/>
                        </w:numPr>
                        <w:jc w:val="center"/>
                      </w:pPr>
                      <w:r>
                        <w:rPr>
                          <w:rFonts w:hint="eastAsia"/>
                        </w:rPr>
                        <w:t>商务文秘</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2403475</wp:posOffset>
                </wp:positionH>
                <wp:positionV relativeFrom="paragraph">
                  <wp:posOffset>151130</wp:posOffset>
                </wp:positionV>
                <wp:extent cx="1266825" cy="952500"/>
                <wp:effectExtent l="4445" t="4445" r="11430" b="8255"/>
                <wp:wrapNone/>
                <wp:docPr id="32" name="文本框 32"/>
                <wp:cNvGraphicFramePr/>
                <a:graphic xmlns:a="http://schemas.openxmlformats.org/drawingml/2006/main">
                  <a:graphicData uri="http://schemas.microsoft.com/office/word/2010/wordprocessingShape">
                    <wps:wsp>
                      <wps:cNvSpPr txBox="1"/>
                      <wps:spPr>
                        <a:xfrm>
                          <a:off x="0" y="0"/>
                          <a:ext cx="1266825"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1、财经应用文写作</w:t>
                            </w:r>
                          </w:p>
                          <w:p>
                            <w:pPr>
                              <w:rPr>
                                <w:rFonts w:hint="eastAsia"/>
                              </w:rPr>
                            </w:pPr>
                            <w:r>
                              <w:rPr>
                                <w:rFonts w:hint="eastAsia" w:eastAsiaTheme="minorEastAsia"/>
                                <w:lang w:val="en-US" w:eastAsia="zh-CN"/>
                              </w:rPr>
                              <w:t>2、</w:t>
                            </w:r>
                            <w:r>
                              <w:rPr>
                                <w:rFonts w:hint="eastAsia"/>
                              </w:rPr>
                              <w:t>市场营销</w:t>
                            </w:r>
                          </w:p>
                          <w:p>
                            <w:pPr>
                              <w:rPr>
                                <w:rFonts w:hint="eastAsia" w:eastAsia="宋体"/>
                                <w:lang w:val="en-US" w:eastAsia="zh-CN"/>
                              </w:rPr>
                            </w:pPr>
                            <w:r>
                              <w:rPr>
                                <w:rFonts w:hint="eastAsia"/>
                                <w:lang w:val="en-US" w:eastAsia="zh-CN"/>
                              </w:rPr>
                              <w:t>3、</w:t>
                            </w:r>
                            <w:r>
                              <w:rPr>
                                <w:rFonts w:hint="eastAsia"/>
                              </w:rPr>
                              <w:t>管理基础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9.25pt;margin-top:11.9pt;height:75pt;width:99.75pt;z-index:251671552;v-text-anchor:middle;mso-width-relative:page;mso-height-relative:page;" fillcolor="#FFFFFF [3201]" filled="t" stroked="t" coordsize="21600,21600" o:gfxdata="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n&#10;NoRN2AAAAAoBAAAPAAAAAAAAAAEAIAAAACIAAABkcnMvZG93bnJldi54bWxQSwECFAAUAAAACACH&#10;TuJAUll0XF0CAAC7BAAADgAAAAAAAAABACAAAAAnAQAAZHJzL2Uyb0RvYy54bWxQSwUGAAAAAAYA&#10;BgBZAQAA9gUAAAAA&#10;">
                <v:fill on="t" focussize="0,0"/>
                <v:stroke weight="0.5pt" color="#000000 [3204]" joinstyle="round"/>
                <v:imagedata o:title=""/>
                <o:lock v:ext="edit" aspectratio="f"/>
                <v:textbox>
                  <w:txbxContent>
                    <w:p>
                      <w:pPr>
                        <w:rPr>
                          <w:rFonts w:hint="eastAsia"/>
                        </w:rPr>
                      </w:pPr>
                      <w:r>
                        <w:rPr>
                          <w:rFonts w:hint="eastAsia"/>
                        </w:rPr>
                        <w:t>1、财经应用文写作</w:t>
                      </w:r>
                    </w:p>
                    <w:p>
                      <w:pPr>
                        <w:rPr>
                          <w:rFonts w:hint="eastAsia"/>
                        </w:rPr>
                      </w:pPr>
                      <w:r>
                        <w:rPr>
                          <w:rFonts w:hint="eastAsia" w:eastAsiaTheme="minorEastAsia"/>
                          <w:lang w:val="en-US" w:eastAsia="zh-CN"/>
                        </w:rPr>
                        <w:t>2、</w:t>
                      </w:r>
                      <w:r>
                        <w:rPr>
                          <w:rFonts w:hint="eastAsia"/>
                        </w:rPr>
                        <w:t>市场营销</w:t>
                      </w:r>
                    </w:p>
                    <w:p>
                      <w:pPr>
                        <w:rPr>
                          <w:rFonts w:hint="eastAsia" w:eastAsia="宋体"/>
                          <w:lang w:val="en-US" w:eastAsia="zh-CN"/>
                        </w:rPr>
                      </w:pPr>
                      <w:r>
                        <w:rPr>
                          <w:rFonts w:hint="eastAsia"/>
                          <w:lang w:val="en-US" w:eastAsia="zh-CN"/>
                        </w:rPr>
                        <w:t>3、</w:t>
                      </w:r>
                      <w:r>
                        <w:rPr>
                          <w:rFonts w:hint="eastAsia"/>
                        </w:rPr>
                        <w:t>管理基础</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1600835</wp:posOffset>
                </wp:positionH>
                <wp:positionV relativeFrom="paragraph">
                  <wp:posOffset>192405</wp:posOffset>
                </wp:positionV>
                <wp:extent cx="0" cy="1504950"/>
                <wp:effectExtent l="6350" t="0" r="6350" b="6350"/>
                <wp:wrapNone/>
                <wp:docPr id="48" name="直接连接符 48"/>
                <wp:cNvGraphicFramePr/>
                <a:graphic xmlns:a="http://schemas.openxmlformats.org/drawingml/2006/main">
                  <a:graphicData uri="http://schemas.microsoft.com/office/word/2010/wordprocessingShape">
                    <wps:wsp>
                      <wps:cNvCnPr/>
                      <wps:spPr>
                        <a:xfrm flipH="1">
                          <a:off x="0" y="0"/>
                          <a:ext cx="0" cy="1504950"/>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26.05pt;margin-top:15.15pt;height:118.5pt;width:0pt;z-index:251686912;mso-width-relative:page;mso-height-relative:page;" filled="f" stroked="t" coordsize="21600,21600" o:gfxdata="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ZS0J7XAAAACgEAAA8AAAAAAAAAAQAgAAAAIgAAAGRycy9kb3ducmV2Lnht&#10;bFBLAQIUABQAAAAIAIdO4kDJQxgj+gEAAN8DAAAOAAAAAAAAAAEAIAAAACYBAABkcnMvZTJvRG9j&#10;LnhtbFBLBQYAAAAABgAGAFkBAACSBQAAAAA=&#10;">
                <v:fill on="f" focussize="0,0"/>
                <v:stroke weight="1pt" color="#0D0D0D [3069]"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1600835</wp:posOffset>
                </wp:positionH>
                <wp:positionV relativeFrom="paragraph">
                  <wp:posOffset>182880</wp:posOffset>
                </wp:positionV>
                <wp:extent cx="228600" cy="0"/>
                <wp:effectExtent l="0" t="38100" r="0" b="38100"/>
                <wp:wrapNone/>
                <wp:docPr id="46" name="直接箭头连接符 46"/>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6.05pt;margin-top:14.4pt;height:0pt;width:18pt;z-index:251684864;mso-width-relative:page;mso-height-relative:page;" filled="f" stroked="t" coordsize="21600,21600" o:gfxdata="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Orp8PUAAAACQEAAA8AAAAAAAAAAQAg&#10;AAAAIgAAAGRycy9kb3ducmV2LnhtbFBLAQIUABQAAAAIAIdO4kDAM0JrEgIAAAQEAAAOAAAAAAAA&#10;AAEAIAAAACMBAABkcnMvZTJvRG9jLnhtbFBLBQYAAAAABgAGAFkBAACnBQAAAAA=&#10;">
                <v:fill on="f" focussize="0,0"/>
                <v:stroke weight="1pt" color="#0D0D0D [3069]" joinstyle="round" endarrow="block"/>
                <v:imagedata o:title=""/>
                <o:lock v:ext="edit" aspectratio="f"/>
              </v:shape>
            </w:pict>
          </mc:Fallback>
        </mc:AlternateContent>
      </w:r>
    </w:p>
    <w:p/>
    <w:p/>
    <w:p/>
    <w:p>
      <w:r>
        <mc:AlternateContent>
          <mc:Choice Requires="wps">
            <w:drawing>
              <wp:anchor distT="0" distB="0" distL="114300" distR="114300" simplePos="0" relativeHeight="251673600" behindDoc="0" locked="0" layoutInCell="1" allowOverlap="1">
                <wp:simplePos x="0" y="0"/>
                <wp:positionH relativeFrom="column">
                  <wp:posOffset>1046480</wp:posOffset>
                </wp:positionH>
                <wp:positionV relativeFrom="paragraph">
                  <wp:posOffset>111760</wp:posOffset>
                </wp:positionV>
                <wp:extent cx="419100" cy="1028700"/>
                <wp:effectExtent l="4445" t="4445" r="8255" b="8255"/>
                <wp:wrapNone/>
                <wp:docPr id="34" name="文本框 34"/>
                <wp:cNvGraphicFramePr/>
                <a:graphic xmlns:a="http://schemas.openxmlformats.org/drawingml/2006/main">
                  <a:graphicData uri="http://schemas.microsoft.com/office/word/2010/wordprocessingShape">
                    <wps:wsp>
                      <wps:cNvSpPr txBox="1"/>
                      <wps:spPr>
                        <a:xfrm>
                          <a:off x="0" y="0"/>
                          <a:ext cx="41910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必修课程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4pt;margin-top:8.8pt;height:81pt;width:33pt;z-index:251673600;mso-width-relative:page;mso-height-relative:page;" fillcolor="#FFFFFF [3201]" filled="t" stroked="t" coordsize="21600,21600" o:gfxdata="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GHGdNUA&#10;AAAKAQAADwAAAAAAAAABACAAAAAiAAAAZHJzL2Rvd25yZXYueG1sUEsBAhQAFAAAAAgAh07iQI8m&#10;jqJbAgAAuwQAAA4AAAAAAAAAAQAgAAAAJAEAAGRycy9lMm9Eb2MueG1sUEsFBgAAAAAGAAYAWQEA&#10;APEFAAAAAA==&#10;">
                <v:fill on="t" focussize="0,0"/>
                <v:stroke weight="0.5pt" color="#000000 [3204]" joinstyle="round"/>
                <v:imagedata o:title=""/>
                <o:lock v:ext="edit" aspectratio="f"/>
                <v:textbox style="layout-flow:vertical-ideographic;">
                  <w:txbxContent>
                    <w:p>
                      <w:pPr>
                        <w:jc w:val="center"/>
                      </w:pPr>
                      <w:r>
                        <w:rPr>
                          <w:rFonts w:hint="eastAsia"/>
                        </w:rPr>
                        <w:t>必修课程</w:t>
                      </w:r>
                    </w:p>
                  </w:txbxContent>
                </v:textbox>
              </v:shape>
            </w:pict>
          </mc:Fallback>
        </mc:AlternateContent>
      </w:r>
    </w:p>
    <w:p/>
    <w:p>
      <w:r>
        <mc:AlternateContent>
          <mc:Choice Requires="wps">
            <w:drawing>
              <wp:anchor distT="0" distB="0" distL="114300" distR="114300" simplePos="0" relativeHeight="251663360" behindDoc="0" locked="0" layoutInCell="1" allowOverlap="1">
                <wp:simplePos x="0" y="0"/>
                <wp:positionH relativeFrom="column">
                  <wp:posOffset>1776730</wp:posOffset>
                </wp:positionH>
                <wp:positionV relativeFrom="paragraph">
                  <wp:posOffset>184785</wp:posOffset>
                </wp:positionV>
                <wp:extent cx="419100" cy="1123950"/>
                <wp:effectExtent l="4445" t="4445" r="8255" b="14605"/>
                <wp:wrapNone/>
                <wp:docPr id="21" name="文本框 21"/>
                <wp:cNvGraphicFramePr/>
                <a:graphic xmlns:a="http://schemas.openxmlformats.org/drawingml/2006/main">
                  <a:graphicData uri="http://schemas.microsoft.com/office/word/2010/wordprocessingShape">
                    <wps:wsp>
                      <wps:cNvSpPr txBox="1"/>
                      <wps:spPr>
                        <a:xfrm>
                          <a:off x="0" y="0"/>
                          <a:ext cx="419100"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lang w:val="en-US" w:eastAsia="zh-CN"/>
                              </w:rPr>
                              <w:t>核心</w:t>
                            </w:r>
                            <w:r>
                              <w:rPr>
                                <w:rFonts w:hint="eastAsia"/>
                              </w:rPr>
                              <w:t>课程</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9pt;margin-top:14.55pt;height:88.5pt;width:33pt;z-index:251663360;mso-width-relative:page;mso-height-relative:page;" fillcolor="#FFFFFF [3201]" filled="t" stroked="t" coordsize="21600,21600" o:gfxdata="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j2ddq&#10;1gAAAAoBAAAPAAAAAAAAAAEAIAAAACIAAABkcnMvZG93bnJldi54bWxQSwECFAAUAAAACACHTuJA&#10;lAgtEFwCAAC7BAAADgAAAAAAAAABACAAAAAlAQAAZHJzL2Uyb0RvYy54bWxQSwUGAAAAAAYABgBZ&#10;AQAA8wUAAAAA&#10;">
                <v:fill on="t" focussize="0,0"/>
                <v:stroke weight="0.5pt" color="#000000 [3204]" joinstyle="round"/>
                <v:imagedata o:title=""/>
                <o:lock v:ext="edit" aspectratio="f"/>
                <v:textbox style="layout-flow:vertical-ideographic;">
                  <w:txbxContent>
                    <w:p>
                      <w:pPr>
                        <w:jc w:val="center"/>
                      </w:pPr>
                      <w:r>
                        <w:rPr>
                          <w:rFonts w:hint="eastAsia"/>
                          <w:lang w:val="en-US" w:eastAsia="zh-CN"/>
                        </w:rPr>
                        <w:t>核心</w:t>
                      </w:r>
                      <w:r>
                        <w:rPr>
                          <w:rFonts w:hint="eastAsia"/>
                        </w:rPr>
                        <w:t>课程</w:t>
                      </w:r>
                    </w:p>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638175</wp:posOffset>
                </wp:positionH>
                <wp:positionV relativeFrom="paragraph">
                  <wp:posOffset>184785</wp:posOffset>
                </wp:positionV>
                <wp:extent cx="19050" cy="1895475"/>
                <wp:effectExtent l="6350" t="0" r="12700" b="9525"/>
                <wp:wrapNone/>
                <wp:docPr id="38" name="直接连接符 38"/>
                <wp:cNvGraphicFramePr/>
                <a:graphic xmlns:a="http://schemas.openxmlformats.org/drawingml/2006/main">
                  <a:graphicData uri="http://schemas.microsoft.com/office/word/2010/wordprocessingShape">
                    <wps:wsp>
                      <wps:cNvCnPr/>
                      <wps:spPr>
                        <a:xfrm flipH="1">
                          <a:off x="0" y="0"/>
                          <a:ext cx="19050" cy="1895475"/>
                        </a:xfrm>
                        <a:prstGeom prst="line">
                          <a:avLst/>
                        </a:prstGeom>
                        <a:ln w="12700" cmpd="sng">
                          <a:solidFill>
                            <a:schemeClr val="tx1">
                              <a:lumMod val="95000"/>
                              <a:lumOff val="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0.25pt;margin-top:14.55pt;height:149.25pt;width:1.5pt;z-index:251677696;mso-width-relative:page;mso-height-relative:page;" filled="f" stroked="t" coordsize="21600,21600" o:gfxdata="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9pB/3YAAAACgEAAA8AAAAAAAAAAQAgAAAAIgAAAGRycy9kb3du&#10;cmV2LnhtbFBLAQIUABQAAAAIAIdO4kAgY1DO/wEAAOMDAAAOAAAAAAAAAAEAIAAAACcBAABkcnMv&#10;ZTJvRG9jLnhtbFBLBQYAAAAABgAGAFkBAACYBQAAAAA=&#10;">
                <v:fill on="f" focussize="0,0"/>
                <v:stroke weight="1pt" color="#0D0D0D [3069]"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665480</wp:posOffset>
                </wp:positionH>
                <wp:positionV relativeFrom="paragraph">
                  <wp:posOffset>203200</wp:posOffset>
                </wp:positionV>
                <wp:extent cx="347980" cy="3810"/>
                <wp:effectExtent l="0" t="34925" r="7620" b="37465"/>
                <wp:wrapNone/>
                <wp:docPr id="39" name="直接箭头连接符 39"/>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2.4pt;margin-top:16pt;height:0.3pt;width:27.4pt;z-index:251678720;mso-width-relative:page;mso-height-relative:page;" filled="f" stroked="t" coordsize="21600,21600" o:gfxdata="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FnlVtcAAAAJAQAADwAA&#10;AAAAAAABACAAAAAiAAAAZHJzL2Rvd25yZXYueG1sUEsBAhQAFAAAAAgAh07iQADG2UwXAgAABwQA&#10;AA4AAAAAAAAAAQAgAAAAJgEAAGRycy9lMm9Eb2MueG1sUEsFBgAAAAAGAAYAWQEAAK8FAAAAAA==&#10;">
                <v:fill on="f" focussize="0,0"/>
                <v:stroke weight="1pt" color="#0D0D0D [3069]" joinstyle="round" endarrow="block"/>
                <v:imagedata o:title=""/>
                <o:lock v:ext="edit" aspectratio="f"/>
              </v:shape>
            </w:pict>
          </mc:Fallback>
        </mc:AlternateContent>
      </w:r>
    </w:p>
    <w:p>
      <w:r>
        <mc:AlternateContent>
          <mc:Choice Requires="wps">
            <w:drawing>
              <wp:anchor distT="0" distB="0" distL="114300" distR="114300" simplePos="0" relativeHeight="251667456" behindDoc="0" locked="0" layoutInCell="1" allowOverlap="1">
                <wp:simplePos x="0" y="0"/>
                <wp:positionH relativeFrom="column">
                  <wp:posOffset>2390775</wp:posOffset>
                </wp:positionH>
                <wp:positionV relativeFrom="paragraph">
                  <wp:posOffset>59055</wp:posOffset>
                </wp:positionV>
                <wp:extent cx="2838450" cy="1047750"/>
                <wp:effectExtent l="4445" t="4445" r="14605" b="14605"/>
                <wp:wrapNone/>
                <wp:docPr id="28" name="文本框 28"/>
                <wp:cNvGraphicFramePr/>
                <a:graphic xmlns:a="http://schemas.openxmlformats.org/drawingml/2006/main">
                  <a:graphicData uri="http://schemas.microsoft.com/office/word/2010/wordprocessingShape">
                    <wps:wsp>
                      <wps:cNvSpPr txBox="1"/>
                      <wps:spPr>
                        <a:xfrm>
                          <a:off x="0" y="0"/>
                          <a:ext cx="2838450" cy="1047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rPr>
                              <w:t xml:space="preserve">点钞   </w:t>
                            </w:r>
                            <w:r>
                              <w:rPr>
                                <w:rFonts w:hint="eastAsia"/>
                                <w:lang w:eastAsia="zh-CN"/>
                              </w:rPr>
                              <w:t>基础会计</w:t>
                            </w:r>
                            <w:r>
                              <w:rPr>
                                <w:rFonts w:hint="eastAsia"/>
                              </w:rPr>
                              <w:t xml:space="preserve">   财务会计  出纳实务   会计电算化 </w:t>
                            </w:r>
                            <w:r>
                              <w:rPr>
                                <w:rFonts w:hint="eastAsia"/>
                                <w:lang w:val="en-US" w:eastAsia="zh-CN"/>
                              </w:rPr>
                              <w:t xml:space="preserve">  税收基础 经济法基础 初级会计实务 会计综合技能</w:t>
                            </w:r>
                          </w:p>
                          <w:p>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8.25pt;margin-top:4.65pt;height:82.5pt;width:223.5pt;z-index:251667456;v-text-anchor:middle;mso-width-relative:page;mso-height-relative:page;" fillcolor="#FFFFFF [3201]" filled="t" stroked="t" coordsize="21600,21600" o:gfxdata="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CSbINgA&#10;AAAJAQAADwAAAAAAAAABACAAAAAiAAAAZHJzL2Rvd25yZXYueG1sUEsBAhQAFAAAAAgAh07iQCMW&#10;RTxYAgAAvAQAAA4AAAAAAAAAAQAgAAAAJwEAAGRycy9lMm9Eb2MueG1sUEsFBgAAAAAGAAYAWQEA&#10;APE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rPr>
                        <w:t xml:space="preserve">点钞   </w:t>
                      </w:r>
                      <w:r>
                        <w:rPr>
                          <w:rFonts w:hint="eastAsia"/>
                          <w:lang w:eastAsia="zh-CN"/>
                        </w:rPr>
                        <w:t>基础会计</w:t>
                      </w:r>
                      <w:r>
                        <w:rPr>
                          <w:rFonts w:hint="eastAsia"/>
                        </w:rPr>
                        <w:t xml:space="preserve">   财务会计  出纳实务   会计电算化 </w:t>
                      </w:r>
                      <w:r>
                        <w:rPr>
                          <w:rFonts w:hint="eastAsia"/>
                          <w:lang w:val="en-US" w:eastAsia="zh-CN"/>
                        </w:rPr>
                        <w:t xml:space="preserve">  税收基础 经济法基础 初级会计实务 会计综合技能</w:t>
                      </w:r>
                    </w:p>
                    <w:p>
                      <w:pPr>
                        <w:rPr>
                          <w:rFonts w:hint="default" w:eastAsiaTheme="minorEastAsia"/>
                          <w:lang w:val="en-US"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71755</wp:posOffset>
                </wp:positionV>
                <wp:extent cx="466725" cy="1714500"/>
                <wp:effectExtent l="4445" t="4445" r="11430" b="8255"/>
                <wp:wrapNone/>
                <wp:docPr id="18" name="文本框 18"/>
                <wp:cNvGraphicFramePr/>
                <a:graphic xmlns:a="http://schemas.openxmlformats.org/drawingml/2006/main">
                  <a:graphicData uri="http://schemas.microsoft.com/office/word/2010/wordprocessingShape">
                    <wps:wsp>
                      <wps:cNvSpPr txBox="1"/>
                      <wps:spPr>
                        <a:xfrm>
                          <a:off x="0" y="0"/>
                          <a:ext cx="466725"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专业技能课程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5.65pt;height:135pt;width:36.75pt;z-index:251662336;mso-width-relative:page;mso-height-relative:page;" fillcolor="#FFFFFF [3201]" filled="t" stroked="t" coordsize="21600,21600" o:gfxdata="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0rEH&#10;F9UAAAAJAQAADwAAAAAAAAABACAAAAAiAAAAZHJzL2Rvd25yZXYueG1sUEsBAhQAFAAAAAgAh07i&#10;QJGa+rBeAgAAuwQAAA4AAAAAAAAAAQAgAAAAJAEAAGRycy9lMm9Eb2MueG1sUEsFBgAAAAAGAAYA&#10;WQEAAPQFAAAAAA==&#10;">
                <v:fill on="t" focussize="0,0"/>
                <v:stroke weight="0.5pt" color="#000000 [3204]" joinstyle="round"/>
                <v:imagedata o:title=""/>
                <o:lock v:ext="edit" aspectratio="f"/>
                <v:textbox style="layout-flow:vertical-ideographic;">
                  <w:txbxContent>
                    <w:p>
                      <w:pPr>
                        <w:jc w:val="center"/>
                      </w:pPr>
                      <w:r>
                        <w:rPr>
                          <w:rFonts w:hint="eastAsia"/>
                        </w:rPr>
                        <w:t>专业技能课程</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1456055</wp:posOffset>
                </wp:positionH>
                <wp:positionV relativeFrom="paragraph">
                  <wp:posOffset>58420</wp:posOffset>
                </wp:positionV>
                <wp:extent cx="119380" cy="3810"/>
                <wp:effectExtent l="0" t="35560" r="7620" b="36830"/>
                <wp:wrapNone/>
                <wp:docPr id="47" name="直接箭头连接符 47"/>
                <wp:cNvGraphicFramePr/>
                <a:graphic xmlns:a="http://schemas.openxmlformats.org/drawingml/2006/main">
                  <a:graphicData uri="http://schemas.microsoft.com/office/word/2010/wordprocessingShape">
                    <wps:wsp>
                      <wps:cNvCnPr/>
                      <wps:spPr>
                        <a:xfrm flipV="1">
                          <a:off x="0" y="0"/>
                          <a:ext cx="1193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4.65pt;margin-top:4.6pt;height:0.3pt;width:9.4pt;z-index:251685888;mso-width-relative:page;mso-height-relative:page;" filled="f" stroked="t" coordsize="21600,21600" o:gfxdata="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AafSdUAAAAH&#10;AQAADwAAAAAAAAABACAAAAAiAAAAZHJzL2Rvd25yZXYueG1sUEsBAhQAFAAAAAgAh07iQOSgHm0f&#10;AgAAEQQAAA4AAAAAAAAAAQAgAAAAJAEAAGRycy9lMm9Eb2MueG1sUEsFBgAAAAAGAAYAWQEAALUF&#10;AAAAAA==&#10;">
                <v:fill on="f" focussize="0,0"/>
                <v:stroke weight="1pt" color="#0D0D0D [3069]" joinstyle="round" endarrow="block"/>
                <v:imagedata o:title=""/>
                <o:lock v:ext="edit" aspectratio="f"/>
              </v:shape>
            </w:pict>
          </mc:Fallback>
        </mc:AlternateContent>
      </w:r>
    </w:p>
    <w:p/>
    <w:p/>
    <w:p>
      <w:r>
        <mc:AlternateContent>
          <mc:Choice Requires="wps">
            <w:drawing>
              <wp:anchor distT="0" distB="0" distL="114300" distR="114300" simplePos="0" relativeHeight="251687936" behindDoc="0" locked="0" layoutInCell="1" allowOverlap="1">
                <wp:simplePos x="0" y="0"/>
                <wp:positionH relativeFrom="column">
                  <wp:posOffset>1600835</wp:posOffset>
                </wp:positionH>
                <wp:positionV relativeFrom="paragraph">
                  <wp:posOffset>59055</wp:posOffset>
                </wp:positionV>
                <wp:extent cx="186055" cy="5715"/>
                <wp:effectExtent l="0" t="34925" r="4445" b="35560"/>
                <wp:wrapNone/>
                <wp:docPr id="49" name="直接箭头连接符 49"/>
                <wp:cNvGraphicFramePr/>
                <a:graphic xmlns:a="http://schemas.openxmlformats.org/drawingml/2006/main">
                  <a:graphicData uri="http://schemas.microsoft.com/office/word/2010/wordprocessingShape">
                    <wps:wsp>
                      <wps:cNvCnPr/>
                      <wps:spPr>
                        <a:xfrm>
                          <a:off x="0" y="0"/>
                          <a:ext cx="186055"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6.05pt;margin-top:4.65pt;height:0.45pt;width:14.65pt;z-index:251687936;mso-width-relative:page;mso-height-relative:page;" filled="f" stroked="t" coordsize="21600,21600" o:gfxdata="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t1LTYAAAACAEAAA8A&#10;AAAAAAAAAQAgAAAAIgAAAGRycy9kb3ducmV2LnhtbFBLAQIUABQAAAAIAIdO4kDwwyK9FwIAAAcE&#10;AAAOAAAAAAAAAAEAIAAAACcBAABkcnMvZTJvRG9jLnhtbFBLBQYAAAAABgAGAFkBAACwBQAAAAA=&#10;">
                <v:fill on="f" focussize="0,0"/>
                <v:stroke weight="1pt" color="#0D0D0D [3069]" joinstyle="round" endarrow="block"/>
                <v:imagedata o:title=""/>
                <o:lock v:ext="edit" aspectratio="f"/>
              </v:shape>
            </w:pict>
          </mc:Fallback>
        </mc:AlternateContent>
      </w:r>
    </w:p>
    <w:p>
      <w:r>
        <mc:AlternateContent>
          <mc:Choice Requires="wps">
            <w:drawing>
              <wp:anchor distT="0" distB="0" distL="114300" distR="114300" simplePos="0" relativeHeight="251675648" behindDoc="0" locked="0" layoutInCell="1" allowOverlap="1">
                <wp:simplePos x="0" y="0"/>
                <wp:positionH relativeFrom="column">
                  <wp:posOffset>408305</wp:posOffset>
                </wp:positionH>
                <wp:positionV relativeFrom="paragraph">
                  <wp:posOffset>79375</wp:posOffset>
                </wp:positionV>
                <wp:extent cx="266700" cy="5715"/>
                <wp:effectExtent l="0" t="34290" r="0" b="36195"/>
                <wp:wrapNone/>
                <wp:docPr id="36" name="直接箭头连接符 36"/>
                <wp:cNvGraphicFramePr/>
                <a:graphic xmlns:a="http://schemas.openxmlformats.org/drawingml/2006/main">
                  <a:graphicData uri="http://schemas.microsoft.com/office/word/2010/wordprocessingShape">
                    <wps:wsp>
                      <wps:cNvCnPr/>
                      <wps:spPr>
                        <a:xfrm>
                          <a:off x="0" y="0"/>
                          <a:ext cx="266700" cy="5715"/>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15pt;margin-top:6.25pt;height:0.45pt;width:21pt;z-index:251675648;mso-width-relative:page;mso-height-relative:page;" filled="f" stroked="t" coordsize="21600,21600" o:gfxdata="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fKJDtcAAAAIAQAADwAAAAAA&#10;AAABACAAAAAiAAAAZHJzL2Rvd25yZXYueG1sUEsBAhQAFAAAAAgAh07iQLUzQ7cUAgAABwQAAA4A&#10;AAAAAAAAAQAgAAAAJgEAAGRycy9lMm9Eb2MueG1sUEsFBgAAAAAGAAYAWQEAAKwFAAAAAA==&#10;">
                <v:fill on="f" focussize="0,0"/>
                <v:stroke weight="1pt" color="#0D0D0D [3069]" joinstyle="round" endarrow="block"/>
                <v:imagedata o:title=""/>
                <o:lock v:ext="edit" aspectratio="f"/>
              </v:shape>
            </w:pict>
          </mc:Fallback>
        </mc:AlternateContent>
      </w:r>
    </w:p>
    <w:p/>
    <w:p>
      <w:r>
        <mc:AlternateContent>
          <mc:Choice Requires="wps">
            <w:drawing>
              <wp:anchor distT="0" distB="0" distL="114300" distR="114300" simplePos="0" relativeHeight="251668480" behindDoc="0" locked="0" layoutInCell="1" allowOverlap="1">
                <wp:simplePos x="0" y="0"/>
                <wp:positionH relativeFrom="column">
                  <wp:posOffset>953135</wp:posOffset>
                </wp:positionH>
                <wp:positionV relativeFrom="paragraph">
                  <wp:posOffset>160655</wp:posOffset>
                </wp:positionV>
                <wp:extent cx="428625" cy="1020445"/>
                <wp:effectExtent l="4445" t="4445" r="11430" b="16510"/>
                <wp:wrapNone/>
                <wp:docPr id="29" name="文本框 29"/>
                <wp:cNvGraphicFramePr/>
                <a:graphic xmlns:a="http://schemas.openxmlformats.org/drawingml/2006/main">
                  <a:graphicData uri="http://schemas.microsoft.com/office/word/2010/wordprocessingShape">
                    <wps:wsp>
                      <wps:cNvSpPr txBox="1"/>
                      <wps:spPr>
                        <a:xfrm>
                          <a:off x="0" y="0"/>
                          <a:ext cx="428625" cy="1020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选修课程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05pt;margin-top:12.65pt;height:80.35pt;width:33.75pt;z-index:251668480;mso-width-relative:page;mso-height-relative:page;" fillcolor="#FFFFFF [3201]" filled="t" stroked="t" coordsize="21600,21600" o:gfxdata="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0ENCG&#10;1QAAAAoBAAAPAAAAAAAAAAEAIAAAACIAAABkcnMvZG93bnJldi54bWxQSwECFAAUAAAACACHTuJA&#10;qmZ4Sl0CAAC7BAAADgAAAAAAAAABACAAAAAkAQAAZHJzL2Uyb0RvYy54bWxQSwUGAAAAAAYABgBZ&#10;AQAA8wUAAAAA&#10;">
                <v:fill on="t" focussize="0,0"/>
                <v:stroke weight="0.5pt" color="#000000 [3204]" joinstyle="round"/>
                <v:imagedata o:title=""/>
                <o:lock v:ext="edit" aspectratio="f"/>
                <v:textbox style="layout-flow:vertical-ideographic;">
                  <w:txbxContent>
                    <w:p>
                      <w:pPr>
                        <w:jc w:val="center"/>
                      </w:pPr>
                      <w:r>
                        <w:rPr>
                          <w:rFonts w:hint="eastAsia"/>
                        </w:rPr>
                        <w:t>选修课程</w:t>
                      </w:r>
                    </w:p>
                  </w:txbxContent>
                </v:textbox>
              </v:shape>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2378075</wp:posOffset>
                </wp:positionH>
                <wp:positionV relativeFrom="paragraph">
                  <wp:posOffset>86360</wp:posOffset>
                </wp:positionV>
                <wp:extent cx="2800350" cy="1000760"/>
                <wp:effectExtent l="5080" t="4445" r="13970" b="10795"/>
                <wp:wrapNone/>
                <wp:docPr id="31" name="文本框 31"/>
                <wp:cNvGraphicFramePr/>
                <a:graphic xmlns:a="http://schemas.openxmlformats.org/drawingml/2006/main">
                  <a:graphicData uri="http://schemas.microsoft.com/office/word/2010/wordprocessingShape">
                    <wps:wsp>
                      <wps:cNvSpPr txBox="1"/>
                      <wps:spPr>
                        <a:xfrm>
                          <a:off x="0" y="0"/>
                          <a:ext cx="2800350" cy="1000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rPr>
                              <w:t xml:space="preserve"> 个人理财  创业培训 商务礼仪</w:t>
                            </w:r>
                            <w:r>
                              <w:rPr>
                                <w:rFonts w:hint="eastAsia"/>
                                <w:lang w:val="en-US" w:eastAsia="zh-CN"/>
                              </w:rPr>
                              <w:t xml:space="preserve">  PPT  EXCEL  个人形象设计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87.25pt;margin-top:6.8pt;height:78.8pt;width:220.5pt;z-index:251670528;v-text-anchor:middle;mso-width-relative:page;mso-height-relative:page;" fillcolor="#FFFFFF [3201]" filled="t" stroked="t" coordsize="21600,21600" o:gfxdata="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HIt7&#10;2QAAAAoBAAAPAAAAAAAAAAEAIAAAACIAAABkcnMvZG93bnJldi54bWxQSwECFAAUAAAACACHTuJA&#10;mFOT3FkCAAC8BAAADgAAAAAAAAABACAAAAAoAQAAZHJzL2Uyb0RvYy54bWxQSwUGAAAAAAYABgBZ&#10;AQAA8w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rPr>
                        <w:t xml:space="preserve"> 个人理财  创业培训 商务礼仪</w:t>
                      </w:r>
                      <w:r>
                        <w:rPr>
                          <w:rFonts w:hint="eastAsia"/>
                          <w:lang w:val="en-US" w:eastAsia="zh-CN"/>
                        </w:rPr>
                        <w:t xml:space="preserve">  PPT  EXCEL  个人形象设计</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1759585</wp:posOffset>
                </wp:positionH>
                <wp:positionV relativeFrom="paragraph">
                  <wp:posOffset>74930</wp:posOffset>
                </wp:positionV>
                <wp:extent cx="457200" cy="1019175"/>
                <wp:effectExtent l="4445" t="4445" r="8255" b="5080"/>
                <wp:wrapNone/>
                <wp:docPr id="30" name="文本框 30"/>
                <wp:cNvGraphicFramePr/>
                <a:graphic xmlns:a="http://schemas.openxmlformats.org/drawingml/2006/main">
                  <a:graphicData uri="http://schemas.microsoft.com/office/word/2010/wordprocessingShape">
                    <wps:wsp>
                      <wps:cNvSpPr txBox="1"/>
                      <wps:spPr>
                        <a:xfrm>
                          <a:off x="0" y="0"/>
                          <a:ext cx="457200" cy="1019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任选课</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55pt;margin-top:5.9pt;height:80.25pt;width:36pt;z-index:251669504;mso-width-relative:page;mso-height-relative:page;" fillcolor="#FFFFFF [3201]" filled="t" stroked="t" coordsize="21600,21600" o:gfxdata="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wcP4dUA&#10;AAAKAQAADwAAAAAAAAABACAAAAAiAAAAZHJzL2Rvd25yZXYueG1sUEsBAhQAFAAAAAgAh07iQCWa&#10;mRxbAgAAuwQAAA4AAAAAAAAAAQAgAAAAJAEAAGRycy9lMm9Eb2MueG1sUEsFBgAAAAAGAAYAWQEA&#10;APEFAAAAAA==&#10;">
                <v:fill on="t" focussize="0,0"/>
                <v:stroke weight="0.5pt" color="#000000 [3204]" joinstyle="round"/>
                <v:imagedata o:title=""/>
                <o:lock v:ext="edit" aspectratio="f"/>
                <v:textbox style="layout-flow:vertical-ideographic;">
                  <w:txbxContent>
                    <w:p>
                      <w:pPr>
                        <w:jc w:val="center"/>
                      </w:pPr>
                      <w:r>
                        <w:rPr>
                          <w:rFonts w:hint="eastAsia"/>
                        </w:rPr>
                        <w:t>任选课</w:t>
                      </w:r>
                    </w:p>
                  </w:txbxContent>
                </v:textbox>
              </v:shape>
            </w:pict>
          </mc:Fallback>
        </mc:AlternateContent>
      </w:r>
    </w:p>
    <w:p/>
    <w:p/>
    <w:p/>
    <w:p>
      <w:r>
        <mc:AlternateContent>
          <mc:Choice Requires="wps">
            <w:drawing>
              <wp:anchor distT="0" distB="0" distL="114300" distR="114300" simplePos="0" relativeHeight="251679744" behindDoc="0" locked="0" layoutInCell="1" allowOverlap="1">
                <wp:simplePos x="0" y="0"/>
                <wp:positionH relativeFrom="column">
                  <wp:posOffset>1386205</wp:posOffset>
                </wp:positionH>
                <wp:positionV relativeFrom="paragraph">
                  <wp:posOffset>73025</wp:posOffset>
                </wp:positionV>
                <wp:extent cx="408305" cy="8890"/>
                <wp:effectExtent l="0" t="36195" r="10795" b="31115"/>
                <wp:wrapNone/>
                <wp:docPr id="41" name="直接箭头连接符 41"/>
                <wp:cNvGraphicFramePr/>
                <a:graphic xmlns:a="http://schemas.openxmlformats.org/drawingml/2006/main">
                  <a:graphicData uri="http://schemas.microsoft.com/office/word/2010/wordprocessingShape">
                    <wps:wsp>
                      <wps:cNvCnPr/>
                      <wps:spPr>
                        <a:xfrm flipV="1">
                          <a:off x="0" y="0"/>
                          <a:ext cx="408305" cy="889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9.15pt;margin-top:5.75pt;height:0.7pt;width:32.15pt;z-index:251679744;mso-width-relative:page;mso-height-relative:page;" filled="f" stroked="t" coordsize="21600,21600" o:gfxdata="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oA0D9gA&#10;AAAJAQAADwAAAAAAAAABACAAAAAiAAAAZHJzL2Rvd25yZXYueG1sUEsBAhQAFAAAAAgAh07iQFfj&#10;A/UfAgAAEQQAAA4AAAAAAAAAAQAgAAAAJwEAAGRycy9lMm9Eb2MueG1sUEsFBgAAAAAGAAYAWQEA&#10;ALgFAAAAAA==&#10;">
                <v:fill on="f" focussize="0,0"/>
                <v:stroke weight="1pt" color="#0D0D0D [3069]" joinstyle="round" endarrow="block"/>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633730</wp:posOffset>
                </wp:positionH>
                <wp:positionV relativeFrom="paragraph">
                  <wp:posOffset>94615</wp:posOffset>
                </wp:positionV>
                <wp:extent cx="347980" cy="3810"/>
                <wp:effectExtent l="0" t="34925" r="7620" b="37465"/>
                <wp:wrapNone/>
                <wp:docPr id="2" name="直接箭头连接符 2"/>
                <wp:cNvGraphicFramePr/>
                <a:graphic xmlns:a="http://schemas.openxmlformats.org/drawingml/2006/main">
                  <a:graphicData uri="http://schemas.microsoft.com/office/word/2010/wordprocessingShape">
                    <wps:wsp>
                      <wps:cNvCnPr/>
                      <wps:spPr>
                        <a:xfrm>
                          <a:off x="0" y="0"/>
                          <a:ext cx="347980" cy="3810"/>
                        </a:xfrm>
                        <a:prstGeom prst="straightConnector1">
                          <a:avLst/>
                        </a:prstGeom>
                        <a:ln w="12700" cmpd="sng">
                          <a:solidFill>
                            <a:schemeClr val="tx1">
                              <a:lumMod val="95000"/>
                              <a:lumOff val="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9pt;margin-top:7.45pt;height:0.3pt;width:27.4pt;z-index:251691008;mso-width-relative:page;mso-height-relative:page;" filled="f" stroked="t" coordsize="21600,21600" o:gfxdata="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AuXd1wAAAAgBAAAPAAAA&#10;AAAAAAEAIAAAACIAAABkcnMvZG93bnJldi54bWxQSwECFAAUAAAACACHTuJA8mxzYhYCAAAFBAAA&#10;DgAAAAAAAAABACAAAAAmAQAAZHJzL2Uyb0RvYy54bWxQSwUGAAAAAAYABgBZAQAArgUAAAAA&#10;">
                <v:fill on="f" focussize="0,0"/>
                <v:stroke weight="1pt" color="#0D0D0D [3069]" joinstyle="round" endarrow="block"/>
                <v:imagedata o:title=""/>
                <o:lock v:ext="edit" aspectratio="f"/>
              </v:shape>
            </w:pict>
          </mc:Fallback>
        </mc:AlternateContent>
      </w:r>
    </w:p>
    <w:p/>
    <w:p>
      <w:pPr>
        <w:spacing w:before="240" w:after="240"/>
        <w:ind w:firstLine="361" w:firstLineChars="150"/>
        <w:rPr>
          <w:rFonts w:ascii="仿宋" w:hAnsi="仿宋" w:eastAsia="仿宋"/>
          <w:b/>
          <w:bCs/>
          <w:sz w:val="24"/>
          <w:szCs w:val="24"/>
        </w:rPr>
      </w:pPr>
      <w:r>
        <w:rPr>
          <w:rFonts w:hint="eastAsia" w:ascii="仿宋" w:hAnsi="仿宋" w:eastAsia="仿宋"/>
          <w:b/>
          <w:bCs/>
          <w:sz w:val="24"/>
          <w:szCs w:val="24"/>
        </w:rPr>
        <w:t>（二）教学时间分配</w:t>
      </w:r>
    </w:p>
    <w:p>
      <w:pPr>
        <w:numPr>
          <w:ilvl w:val="0"/>
          <w:numId w:val="0"/>
        </w:numPr>
        <w:spacing w:line="360" w:lineRule="auto"/>
        <w:ind w:left="481" w:leftChars="0"/>
        <w:rPr>
          <w:rFonts w:hint="eastAsia" w:ascii="仿宋" w:hAnsi="仿宋" w:eastAsia="仿宋"/>
          <w:b/>
          <w:bCs/>
          <w:sz w:val="24"/>
          <w:szCs w:val="24"/>
          <w:lang w:val="en-US" w:eastAsia="zh-CN"/>
        </w:rPr>
      </w:pPr>
    </w:p>
    <w:p>
      <w:pPr>
        <w:numPr>
          <w:ilvl w:val="0"/>
          <w:numId w:val="3"/>
        </w:numPr>
        <w:spacing w:line="360" w:lineRule="auto"/>
        <w:ind w:left="481" w:leftChars="0" w:firstLine="0" w:firstLineChars="0"/>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课程与培养规格的关系</w:t>
      </w:r>
    </w:p>
    <w:p>
      <w:pPr>
        <w:spacing w:line="360" w:lineRule="auto"/>
        <w:ind w:firstLine="420"/>
        <w:rPr>
          <w:rFonts w:ascii="仿宋" w:hAnsi="仿宋" w:eastAsia="仿宋"/>
          <w:sz w:val="24"/>
          <w:szCs w:val="24"/>
        </w:rPr>
      </w:pPr>
      <w:r>
        <w:rPr>
          <w:rFonts w:hint="eastAsia" w:ascii="仿宋" w:hAnsi="仿宋" w:eastAsia="仿宋"/>
          <w:sz w:val="24"/>
          <w:szCs w:val="24"/>
        </w:rPr>
        <w:t>本专业课程设置分为公共基础课和专业课。</w:t>
      </w:r>
    </w:p>
    <w:p>
      <w:pPr>
        <w:spacing w:line="360" w:lineRule="auto"/>
        <w:ind w:firstLine="420"/>
        <w:rPr>
          <w:rFonts w:ascii="仿宋" w:hAnsi="仿宋" w:eastAsia="仿宋"/>
          <w:sz w:val="24"/>
          <w:szCs w:val="24"/>
        </w:rPr>
      </w:pPr>
      <w:r>
        <w:rPr>
          <w:rFonts w:hint="eastAsia" w:ascii="仿宋" w:hAnsi="仿宋" w:eastAsia="仿宋"/>
          <w:sz w:val="24"/>
          <w:szCs w:val="24"/>
        </w:rPr>
        <w:t>本专业课程融入思想政治教育和“三全育人”改革等要求，把立德树人贯彻到思想道德教育、文化知识教育、技术技能培养、社会实践教育等环节。</w:t>
      </w:r>
    </w:p>
    <w:p>
      <w:pPr>
        <w:numPr>
          <w:ilvl w:val="0"/>
          <w:numId w:val="3"/>
        </w:numPr>
        <w:spacing w:line="360" w:lineRule="auto"/>
        <w:ind w:left="481" w:leftChars="0" w:firstLine="0" w:firstLineChars="0"/>
        <w:outlineLvl w:val="1"/>
        <w:rPr>
          <w:rFonts w:hint="default" w:ascii="仿宋" w:hAnsi="仿宋" w:eastAsia="仿宋"/>
          <w:b/>
          <w:bCs/>
          <w:sz w:val="24"/>
          <w:szCs w:val="24"/>
          <w:lang w:val="en-US" w:eastAsia="zh-CN"/>
        </w:rPr>
      </w:pPr>
      <w:bookmarkStart w:id="21" w:name="_Toc8209"/>
      <w:r>
        <w:rPr>
          <w:rFonts w:hint="eastAsia" w:ascii="仿宋" w:hAnsi="仿宋" w:eastAsia="仿宋"/>
          <w:b/>
          <w:bCs/>
          <w:sz w:val="24"/>
          <w:szCs w:val="24"/>
          <w:lang w:val="en-US" w:eastAsia="zh-CN"/>
        </w:rPr>
        <w:t>公共基础课</w:t>
      </w:r>
      <w:bookmarkEnd w:id="21"/>
    </w:p>
    <w:p>
      <w:pPr>
        <w:numPr>
          <w:ilvl w:val="0"/>
          <w:numId w:val="0"/>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公共基础课包括根据学生全面发展需要设置的思想政治、语文、数学、</w:t>
      </w:r>
      <w:r>
        <w:rPr>
          <w:rFonts w:hint="eastAsia" w:ascii="仿宋" w:hAnsi="仿宋" w:eastAsia="仿宋"/>
          <w:sz w:val="24"/>
          <w:szCs w:val="24"/>
          <w:lang w:val="en-US" w:eastAsia="zh-CN"/>
        </w:rPr>
        <w:t>英语</w:t>
      </w:r>
      <w:r>
        <w:rPr>
          <w:rFonts w:hint="eastAsia" w:ascii="仿宋" w:hAnsi="仿宋" w:eastAsia="仿宋"/>
          <w:sz w:val="24"/>
          <w:szCs w:val="24"/>
        </w:rPr>
        <w:t>、体育与健康、信息技术、形体礼仪、书法、</w:t>
      </w:r>
      <w:r>
        <w:rPr>
          <w:rFonts w:hint="eastAsia" w:ascii="仿宋" w:hAnsi="仿宋" w:eastAsia="仿宋"/>
          <w:sz w:val="24"/>
          <w:szCs w:val="24"/>
          <w:lang w:val="en-US" w:eastAsia="zh-CN"/>
        </w:rPr>
        <w:t>劳动教育</w:t>
      </w:r>
      <w:r>
        <w:rPr>
          <w:rFonts w:hint="eastAsia" w:ascii="仿宋" w:hAnsi="仿宋" w:eastAsia="仿宋"/>
          <w:sz w:val="24"/>
          <w:szCs w:val="24"/>
        </w:rPr>
        <w:t>，还包括根据学生职业发展设置的中华优</w:t>
      </w:r>
      <w:r>
        <w:rPr>
          <w:rFonts w:hint="eastAsia" w:ascii="仿宋" w:hAnsi="仿宋" w:eastAsia="仿宋"/>
          <w:color w:val="000000" w:themeColor="text1"/>
          <w:sz w:val="24"/>
          <w:szCs w:val="24"/>
          <w14:textFill>
            <w14:solidFill>
              <w14:schemeClr w14:val="tx1"/>
            </w14:solidFill>
          </w14:textFill>
        </w:rPr>
        <w:t>秀传统文化、劳动教育、职业素养</w:t>
      </w:r>
      <w:r>
        <w:rPr>
          <w:rFonts w:hint="eastAsia" w:ascii="仿宋" w:hAnsi="仿宋" w:eastAsia="仿宋"/>
          <w:sz w:val="24"/>
          <w:szCs w:val="24"/>
        </w:rPr>
        <w:t>等其他限定选修课程，以及根据地方及学校特色和学生多样化需求开设的任意选修课。</w:t>
      </w:r>
    </w:p>
    <w:p>
      <w:pPr>
        <w:spacing w:before="228" w:line="312" w:lineRule="exact"/>
        <w:ind w:left="38"/>
        <w:rPr>
          <w:rFonts w:ascii="仿宋" w:hAnsi="仿宋" w:eastAsia="仿宋" w:cs="仿宋"/>
          <w:sz w:val="23"/>
          <w:szCs w:val="23"/>
        </w:rPr>
      </w:pPr>
      <w:r>
        <w:rPr>
          <w:rFonts w:ascii="仿宋" w:hAnsi="仿宋" w:eastAsia="仿宋" w:cs="仿宋"/>
          <w:spacing w:val="6"/>
          <w:position w:val="2"/>
          <w:sz w:val="23"/>
          <w:szCs w:val="23"/>
          <w14:textOutline w14:w="4358" w14:cap="sq" w14:cmpd="sng">
            <w14:solidFill>
              <w14:srgbClr w14:val="000000"/>
            </w14:solidFill>
            <w14:prstDash w14:val="solid"/>
            <w14:bevel/>
          </w14:textOutline>
        </w:rPr>
        <w:t>1</w:t>
      </w:r>
      <w:r>
        <w:rPr>
          <w:rFonts w:ascii="仿宋" w:hAnsi="仿宋" w:eastAsia="仿宋" w:cs="仿宋"/>
          <w:spacing w:val="4"/>
          <w:position w:val="2"/>
          <w:sz w:val="23"/>
          <w:szCs w:val="23"/>
          <w14:textOutline w14:w="4358" w14:cap="sq" w14:cmpd="sng">
            <w14:solidFill>
              <w14:srgbClr w14:val="000000"/>
            </w14:solidFill>
            <w14:prstDash w14:val="solid"/>
            <w14:bevel/>
          </w14:textOutline>
        </w:rPr>
        <w:t>.思想政治</w:t>
      </w:r>
    </w:p>
    <w:p>
      <w:pPr>
        <w:spacing w:line="42" w:lineRule="exact"/>
      </w:pP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238" w:type="dxa"/>
            <w:gridSpan w:val="2"/>
            <w:tcBorders>
              <w:left w:val="single" w:color="000000" w:sz="10" w:space="0"/>
            </w:tcBorders>
            <w:vAlign w:val="top"/>
          </w:tcPr>
          <w:p>
            <w:pPr>
              <w:spacing w:before="55" w:line="226"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5" w:line="226" w:lineRule="auto"/>
              <w:ind w:left="1338"/>
              <w:rPr>
                <w:rFonts w:ascii="仿宋" w:hAnsi="仿宋" w:eastAsia="仿宋" w:cs="仿宋"/>
                <w:sz w:val="19"/>
                <w:szCs w:val="19"/>
              </w:rPr>
            </w:pPr>
            <w:r>
              <w:rPr>
                <w:rFonts w:ascii="仿宋" w:hAnsi="仿宋" w:eastAsia="仿宋" w:cs="仿宋"/>
                <w:spacing w:val="6"/>
                <w:sz w:val="19"/>
                <w:szCs w:val="19"/>
              </w:rPr>
              <w:t>思</w:t>
            </w:r>
            <w:r>
              <w:rPr>
                <w:rFonts w:ascii="仿宋" w:hAnsi="仿宋" w:eastAsia="仿宋" w:cs="仿宋"/>
                <w:spacing w:val="4"/>
                <w:sz w:val="19"/>
                <w:szCs w:val="19"/>
              </w:rPr>
              <w:t>想政治</w:t>
            </w:r>
          </w:p>
        </w:tc>
        <w:tc>
          <w:tcPr>
            <w:tcW w:w="1313" w:type="dxa"/>
            <w:vAlign w:val="top"/>
          </w:tcPr>
          <w:p>
            <w:pPr>
              <w:spacing w:before="55" w:line="226"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89" w:line="187" w:lineRule="auto"/>
              <w:ind w:left="1340"/>
              <w:rPr>
                <w:rFonts w:ascii="仿宋" w:hAnsi="仿宋" w:eastAsia="仿宋" w:cs="仿宋"/>
                <w:sz w:val="19"/>
                <w:szCs w:val="19"/>
              </w:rPr>
            </w:pPr>
            <w:r>
              <w:rPr>
                <w:rFonts w:ascii="仿宋" w:hAnsi="仿宋" w:eastAsia="仿宋" w:cs="仿宋"/>
                <w:spacing w:val="3"/>
                <w:sz w:val="19"/>
                <w:szCs w:val="19"/>
              </w:rPr>
              <w:t>10000001301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238" w:type="dxa"/>
            <w:gridSpan w:val="2"/>
            <w:tcBorders>
              <w:left w:val="single" w:color="000000" w:sz="10" w:space="0"/>
            </w:tcBorders>
            <w:vAlign w:val="top"/>
          </w:tcPr>
          <w:p>
            <w:pPr>
              <w:spacing w:before="31" w:line="227"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5" w:line="187" w:lineRule="auto"/>
              <w:ind w:left="1589"/>
              <w:rPr>
                <w:rFonts w:ascii="仿宋" w:hAnsi="仿宋" w:eastAsia="仿宋" w:cs="仿宋"/>
                <w:sz w:val="19"/>
                <w:szCs w:val="19"/>
              </w:rPr>
            </w:pPr>
            <w:r>
              <w:rPr>
                <w:rFonts w:ascii="仿宋" w:hAnsi="仿宋" w:eastAsia="仿宋" w:cs="仿宋"/>
                <w:spacing w:val="-2"/>
                <w:sz w:val="19"/>
                <w:szCs w:val="19"/>
              </w:rPr>
              <w:t>144</w:t>
            </w:r>
          </w:p>
        </w:tc>
        <w:tc>
          <w:tcPr>
            <w:tcW w:w="1313" w:type="dxa"/>
            <w:vAlign w:val="top"/>
          </w:tcPr>
          <w:p>
            <w:pPr>
              <w:spacing w:before="31" w:line="227"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31" w:line="227" w:lineRule="auto"/>
              <w:ind w:left="990"/>
              <w:rPr>
                <w:rFonts w:ascii="仿宋" w:hAnsi="仿宋" w:eastAsia="仿宋" w:cs="仿宋"/>
                <w:sz w:val="19"/>
                <w:szCs w:val="19"/>
              </w:rPr>
            </w:pPr>
            <w:r>
              <w:rPr>
                <w:rFonts w:ascii="仿宋" w:hAnsi="仿宋" w:eastAsia="仿宋" w:cs="仿宋"/>
                <w:spacing w:val="10"/>
                <w:sz w:val="19"/>
                <w:szCs w:val="19"/>
              </w:rPr>
              <w:t>第</w:t>
            </w:r>
            <w:r>
              <w:rPr>
                <w:rFonts w:ascii="仿宋" w:hAnsi="仿宋" w:eastAsia="仿宋" w:cs="仿宋"/>
                <w:spacing w:val="8"/>
                <w:sz w:val="19"/>
                <w:szCs w:val="19"/>
              </w:rPr>
              <w:t xml:space="preserve"> </w:t>
            </w:r>
            <w:r>
              <w:rPr>
                <w:rFonts w:ascii="仿宋" w:hAnsi="仿宋" w:eastAsia="仿宋" w:cs="仿宋"/>
                <w:spacing w:val="5"/>
                <w:sz w:val="19"/>
                <w:szCs w:val="19"/>
              </w:rPr>
              <w:t>1、2、3、4 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13" w:type="dxa"/>
            <w:vMerge w:val="restart"/>
            <w:tcBorders>
              <w:left w:val="single" w:color="000000" w:sz="10" w:space="0"/>
              <w:bottom w:val="nil"/>
            </w:tcBorders>
            <w:textDirection w:val="tbRlV"/>
            <w:vAlign w:val="top"/>
          </w:tcPr>
          <w:p>
            <w:pPr>
              <w:spacing w:before="209" w:line="200" w:lineRule="auto"/>
              <w:ind w:left="683"/>
              <w:rPr>
                <w:rFonts w:ascii="仿宋" w:hAnsi="仿宋" w:eastAsia="仿宋" w:cs="仿宋"/>
                <w:sz w:val="19"/>
                <w:szCs w:val="19"/>
              </w:rPr>
            </w:pPr>
            <w:r>
              <w:rPr>
                <w:rFonts w:ascii="仿宋" w:hAnsi="仿宋" w:eastAsia="仿宋" w:cs="仿宋"/>
                <w:spacing w:val="-14"/>
                <w:sz w:val="19"/>
                <w:szCs w:val="19"/>
              </w:rPr>
              <w:t>课</w:t>
            </w:r>
            <w:r>
              <w:rPr>
                <w:rFonts w:ascii="仿宋" w:hAnsi="仿宋" w:eastAsia="仿宋" w:cs="仿宋"/>
                <w:spacing w:val="-8"/>
                <w:sz w:val="19"/>
                <w:szCs w:val="19"/>
              </w:rPr>
              <w:t xml:space="preserve"> 程 </w:t>
            </w:r>
            <w:r>
              <w:rPr>
                <w:rFonts w:ascii="仿宋" w:hAnsi="仿宋" w:eastAsia="仿宋" w:cs="仿宋"/>
                <w:spacing w:val="-8"/>
                <w:position w:val="1"/>
                <w:sz w:val="19"/>
                <w:szCs w:val="19"/>
              </w:rPr>
              <w:t xml:space="preserve">目 </w:t>
            </w:r>
            <w:r>
              <w:rPr>
                <w:rFonts w:ascii="仿宋" w:hAnsi="仿宋" w:eastAsia="仿宋" w:cs="仿宋"/>
                <w:spacing w:val="-8"/>
                <w:sz w:val="19"/>
                <w:szCs w:val="19"/>
              </w:rPr>
              <w:t>标</w:t>
            </w:r>
          </w:p>
        </w:tc>
        <w:tc>
          <w:tcPr>
            <w:tcW w:w="62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2" w:line="266" w:lineRule="auto"/>
              <w:ind w:left="147" w:right="122" w:hanging="24"/>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1" w:line="252" w:lineRule="auto"/>
              <w:ind w:left="92" w:right="196" w:firstLine="24"/>
              <w:jc w:val="left"/>
              <w:rPr>
                <w:rFonts w:ascii="仿宋" w:hAnsi="仿宋" w:eastAsia="仿宋" w:cs="仿宋"/>
                <w:sz w:val="19"/>
                <w:szCs w:val="19"/>
              </w:rPr>
            </w:pPr>
            <w:r>
              <w:rPr>
                <w:rFonts w:ascii="仿宋" w:hAnsi="仿宋" w:eastAsia="仿宋" w:cs="仿宋"/>
                <w:spacing w:val="17"/>
                <w:sz w:val="19"/>
                <w:szCs w:val="19"/>
              </w:rPr>
              <w:t>1</w:t>
            </w:r>
            <w:r>
              <w:rPr>
                <w:rFonts w:ascii="仿宋" w:hAnsi="仿宋" w:eastAsia="仿宋" w:cs="仿宋"/>
                <w:spacing w:val="9"/>
                <w:sz w:val="19"/>
                <w:szCs w:val="19"/>
              </w:rPr>
              <w:t>.具备培育和践行社会主义核心价值观、树立远大志向的理想信念，具备坚定政治方向、树立</w:t>
            </w:r>
            <w:r>
              <w:rPr>
                <w:rFonts w:ascii="仿宋" w:hAnsi="仿宋" w:eastAsia="仿宋" w:cs="仿宋"/>
                <w:sz w:val="19"/>
                <w:szCs w:val="19"/>
              </w:rPr>
              <w:t xml:space="preserve"> </w:t>
            </w:r>
            <w:r>
              <w:rPr>
                <w:rFonts w:ascii="仿宋" w:hAnsi="仿宋" w:eastAsia="仿宋" w:cs="仿宋"/>
                <w:spacing w:val="12"/>
                <w:sz w:val="19"/>
                <w:szCs w:val="19"/>
              </w:rPr>
              <w:t>“</w:t>
            </w:r>
            <w:r>
              <w:rPr>
                <w:rFonts w:ascii="仿宋" w:hAnsi="仿宋" w:eastAsia="仿宋" w:cs="仿宋"/>
                <w:spacing w:val="9"/>
                <w:sz w:val="19"/>
                <w:szCs w:val="19"/>
              </w:rPr>
              <w:t>四个自信”的使命感；</w:t>
            </w:r>
            <w:r>
              <w:rPr>
                <w:rFonts w:ascii="仿宋" w:hAnsi="仿宋" w:eastAsia="仿宋" w:cs="仿宋"/>
                <w:sz w:val="19"/>
                <w:szCs w:val="19"/>
              </w:rPr>
              <w:t xml:space="preserve">                                                               </w:t>
            </w:r>
            <w:r>
              <w:rPr>
                <w:rFonts w:ascii="仿宋" w:hAnsi="仿宋" w:eastAsia="仿宋" w:cs="仿宋"/>
                <w:spacing w:val="14"/>
                <w:sz w:val="19"/>
                <w:szCs w:val="19"/>
              </w:rPr>
              <w:t>2</w:t>
            </w:r>
            <w:r>
              <w:rPr>
                <w:rFonts w:ascii="仿宋" w:hAnsi="仿宋" w:eastAsia="仿宋" w:cs="仿宋"/>
                <w:spacing w:val="12"/>
                <w:sz w:val="19"/>
                <w:szCs w:val="19"/>
              </w:rPr>
              <w:t>.</w:t>
            </w:r>
            <w:r>
              <w:rPr>
                <w:rFonts w:ascii="仿宋" w:hAnsi="仿宋" w:eastAsia="仿宋" w:cs="仿宋"/>
                <w:spacing w:val="7"/>
                <w:sz w:val="19"/>
                <w:szCs w:val="19"/>
              </w:rPr>
              <w:t>具备正确的职业理想、科学的职业理念、 良好的职业道德和职业行为，具备理性、批判质</w:t>
            </w:r>
            <w:r>
              <w:rPr>
                <w:rFonts w:ascii="仿宋" w:hAnsi="仿宋" w:eastAsia="仿宋" w:cs="仿宋"/>
                <w:sz w:val="19"/>
                <w:szCs w:val="19"/>
              </w:rPr>
              <w:t xml:space="preserve">  </w:t>
            </w:r>
            <w:r>
              <w:rPr>
                <w:rFonts w:ascii="仿宋" w:hAnsi="仿宋" w:eastAsia="仿宋" w:cs="仿宋"/>
                <w:spacing w:val="12"/>
                <w:sz w:val="19"/>
                <w:szCs w:val="19"/>
              </w:rPr>
              <w:t>疑</w:t>
            </w:r>
            <w:r>
              <w:rPr>
                <w:rFonts w:ascii="仿宋" w:hAnsi="仿宋" w:eastAsia="仿宋" w:cs="仿宋"/>
                <w:spacing w:val="9"/>
                <w:sz w:val="19"/>
                <w:szCs w:val="19"/>
              </w:rPr>
              <w:t>、勇于探究的科学精神；</w:t>
            </w:r>
            <w:r>
              <w:rPr>
                <w:rFonts w:ascii="仿宋" w:hAnsi="仿宋" w:eastAsia="仿宋" w:cs="仿宋"/>
                <w:sz w:val="19"/>
                <w:szCs w:val="19"/>
              </w:rPr>
              <w:t xml:space="preserve">                                                             </w:t>
            </w:r>
            <w:r>
              <w:rPr>
                <w:rFonts w:ascii="仿宋" w:hAnsi="仿宋" w:eastAsia="仿宋" w:cs="仿宋"/>
                <w:spacing w:val="18"/>
                <w:sz w:val="19"/>
                <w:szCs w:val="19"/>
              </w:rPr>
              <w:t>3.具</w:t>
            </w:r>
            <w:r>
              <w:rPr>
                <w:rFonts w:ascii="仿宋" w:hAnsi="仿宋" w:eastAsia="仿宋" w:cs="仿宋"/>
                <w:spacing w:val="15"/>
                <w:sz w:val="19"/>
                <w:szCs w:val="19"/>
              </w:rPr>
              <w:t>备</w:t>
            </w:r>
            <w:r>
              <w:rPr>
                <w:rFonts w:ascii="仿宋" w:hAnsi="仿宋" w:eastAsia="仿宋" w:cs="仿宋"/>
                <w:spacing w:val="9"/>
                <w:sz w:val="19"/>
                <w:szCs w:val="19"/>
              </w:rPr>
              <w:t>自立自强、敬业乐群的心理品质和自尊自信、理性平和、积极向上的良好心态，培养责</w:t>
            </w:r>
            <w:r>
              <w:rPr>
                <w:rFonts w:ascii="仿宋" w:hAnsi="仿宋" w:eastAsia="仿宋" w:cs="仿宋"/>
                <w:sz w:val="19"/>
                <w:szCs w:val="19"/>
              </w:rPr>
              <w:t xml:space="preserve"> </w:t>
            </w:r>
            <w:r>
              <w:rPr>
                <w:rFonts w:ascii="仿宋" w:hAnsi="仿宋" w:eastAsia="仿宋" w:cs="仿宋"/>
                <w:spacing w:val="9"/>
                <w:sz w:val="19"/>
                <w:szCs w:val="19"/>
              </w:rPr>
              <w:t>任感和创新精神；</w:t>
            </w:r>
          </w:p>
          <w:p>
            <w:pPr>
              <w:spacing w:before="1" w:line="251" w:lineRule="auto"/>
              <w:ind w:left="116" w:right="196" w:hanging="14"/>
              <w:jc w:val="left"/>
              <w:rPr>
                <w:rFonts w:ascii="仿宋" w:hAnsi="仿宋" w:eastAsia="仿宋" w:cs="仿宋"/>
                <w:sz w:val="19"/>
                <w:szCs w:val="19"/>
              </w:rPr>
            </w:pPr>
            <w:r>
              <w:rPr>
                <w:rFonts w:ascii="仿宋" w:hAnsi="仿宋" w:eastAsia="仿宋" w:cs="仿宋"/>
                <w:spacing w:val="18"/>
                <w:sz w:val="19"/>
                <w:szCs w:val="19"/>
              </w:rPr>
              <w:t>4.</w:t>
            </w:r>
            <w:r>
              <w:rPr>
                <w:rFonts w:ascii="仿宋" w:hAnsi="仿宋" w:eastAsia="仿宋" w:cs="仿宋"/>
                <w:spacing w:val="14"/>
                <w:sz w:val="19"/>
                <w:szCs w:val="19"/>
              </w:rPr>
              <w:t>具</w:t>
            </w:r>
            <w:r>
              <w:rPr>
                <w:rFonts w:ascii="仿宋" w:hAnsi="仿宋" w:eastAsia="仿宋" w:cs="仿宋"/>
                <w:spacing w:val="9"/>
                <w:sz w:val="19"/>
                <w:szCs w:val="19"/>
              </w:rPr>
              <w:t>备人民当家作主的主人翁意识，遵守社会规则和公共道德，有序参与公共事务；树立乐于</w:t>
            </w:r>
            <w:r>
              <w:rPr>
                <w:rFonts w:ascii="仿宋" w:hAnsi="仿宋" w:eastAsia="仿宋" w:cs="仿宋"/>
                <w:sz w:val="19"/>
                <w:szCs w:val="19"/>
              </w:rPr>
              <w:t xml:space="preserve"> </w:t>
            </w:r>
            <w:r>
              <w:rPr>
                <w:rFonts w:ascii="仿宋" w:hAnsi="仿宋" w:eastAsia="仿宋" w:cs="仿宋"/>
                <w:spacing w:val="11"/>
                <w:sz w:val="19"/>
                <w:szCs w:val="19"/>
              </w:rPr>
              <w:t>为</w:t>
            </w:r>
            <w:r>
              <w:rPr>
                <w:rFonts w:ascii="仿宋" w:hAnsi="仿宋" w:eastAsia="仿宋" w:cs="仿宋"/>
                <w:spacing w:val="8"/>
                <w:sz w:val="19"/>
                <w:szCs w:val="19"/>
              </w:rPr>
              <w:t>人民服务，勇于担当社会责任的意识；</w:t>
            </w:r>
          </w:p>
          <w:p>
            <w:pPr>
              <w:spacing w:line="222" w:lineRule="auto"/>
              <w:ind w:left="107"/>
              <w:jc w:val="left"/>
              <w:rPr>
                <w:rFonts w:ascii="仿宋" w:hAnsi="仿宋" w:eastAsia="仿宋" w:cs="仿宋"/>
                <w:sz w:val="19"/>
                <w:szCs w:val="19"/>
              </w:rPr>
            </w:pPr>
            <w:r>
              <w:rPr>
                <w:rFonts w:ascii="仿宋" w:hAnsi="仿宋" w:eastAsia="仿宋" w:cs="仿宋"/>
                <w:spacing w:val="16"/>
                <w:sz w:val="19"/>
                <w:szCs w:val="19"/>
              </w:rPr>
              <w:t>5</w:t>
            </w:r>
            <w:r>
              <w:rPr>
                <w:rFonts w:ascii="仿宋" w:hAnsi="仿宋" w:eastAsia="仿宋" w:cs="仿宋"/>
                <w:spacing w:val="12"/>
                <w:sz w:val="19"/>
                <w:szCs w:val="19"/>
              </w:rPr>
              <w:t>.</w:t>
            </w:r>
            <w:r>
              <w:rPr>
                <w:rFonts w:ascii="仿宋" w:hAnsi="仿宋" w:eastAsia="仿宋" w:cs="仿宋"/>
                <w:spacing w:val="8"/>
                <w:sz w:val="19"/>
                <w:szCs w:val="19"/>
              </w:rPr>
              <w:t>具备社会主义法治观念、正确的权利义务观念。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613" w:type="dxa"/>
            <w:vMerge w:val="continue"/>
            <w:tcBorders>
              <w:top w:val="nil"/>
              <w:left w:val="single" w:color="000000" w:sz="10" w:space="0"/>
            </w:tcBorders>
            <w:textDirection w:val="tbRlV"/>
            <w:vAlign w:val="top"/>
          </w:tcPr>
          <w:p>
            <w:pPr>
              <w:rPr>
                <w:rFonts w:ascii="Arial"/>
                <w:sz w:val="21"/>
              </w:rPr>
            </w:pPr>
          </w:p>
        </w:tc>
        <w:tc>
          <w:tcPr>
            <w:tcW w:w="625" w:type="dxa"/>
            <w:vAlign w:val="top"/>
          </w:tcPr>
          <w:p>
            <w:pPr>
              <w:spacing w:before="35" w:line="233" w:lineRule="auto"/>
              <w:ind w:left="114"/>
              <w:rPr>
                <w:rFonts w:ascii="仿宋" w:hAnsi="仿宋" w:eastAsia="仿宋" w:cs="仿宋"/>
                <w:sz w:val="19"/>
                <w:szCs w:val="19"/>
              </w:rPr>
            </w:pPr>
            <w:r>
              <w:rPr>
                <w:rFonts w:ascii="仿宋" w:hAnsi="仿宋" w:eastAsia="仿宋" w:cs="仿宋"/>
                <w:spacing w:val="2"/>
                <w:sz w:val="19"/>
                <w:szCs w:val="19"/>
              </w:rPr>
              <w:t>知</w:t>
            </w:r>
            <w:r>
              <w:rPr>
                <w:rFonts w:ascii="仿宋" w:hAnsi="仿宋" w:eastAsia="仿宋" w:cs="仿宋"/>
                <w:spacing w:val="1"/>
                <w:sz w:val="19"/>
                <w:szCs w:val="19"/>
              </w:rPr>
              <w:t>识</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6" w:line="232" w:lineRule="auto"/>
              <w:ind w:left="114"/>
              <w:rPr>
                <w:rFonts w:ascii="仿宋" w:hAnsi="仿宋" w:eastAsia="仿宋" w:cs="仿宋"/>
                <w:sz w:val="19"/>
                <w:szCs w:val="19"/>
              </w:rPr>
            </w:pPr>
            <w:r>
              <w:rPr>
                <w:rFonts w:ascii="仿宋" w:hAnsi="仿宋" w:eastAsia="仿宋" w:cs="仿宋"/>
                <w:spacing w:val="17"/>
                <w:position w:val="1"/>
                <w:sz w:val="19"/>
                <w:szCs w:val="19"/>
              </w:rPr>
              <w:t>1</w:t>
            </w:r>
            <w:r>
              <w:rPr>
                <w:rFonts w:ascii="仿宋" w:hAnsi="仿宋" w:eastAsia="仿宋" w:cs="仿宋"/>
                <w:spacing w:val="9"/>
                <w:position w:val="1"/>
                <w:sz w:val="19"/>
                <w:szCs w:val="19"/>
              </w:rPr>
              <w:t>.了解与日常生活和职业活动密切相关的法律知识，理解法治是党领导人民治理国家的基本方</w:t>
            </w:r>
            <w:r>
              <w:rPr>
                <w:rFonts w:ascii="仿宋" w:hAnsi="仿宋" w:eastAsia="仿宋" w:cs="仿宋"/>
                <w:spacing w:val="16"/>
                <w:sz w:val="19"/>
                <w:szCs w:val="19"/>
              </w:rPr>
              <w:t>式</w:t>
            </w:r>
            <w:r>
              <w:rPr>
                <w:rFonts w:ascii="仿宋" w:hAnsi="仿宋" w:eastAsia="仿宋" w:cs="仿宋"/>
                <w:spacing w:val="10"/>
                <w:sz w:val="19"/>
                <w:szCs w:val="19"/>
              </w:rPr>
              <w:t>，</w:t>
            </w:r>
            <w:r>
              <w:rPr>
                <w:rFonts w:ascii="仿宋" w:hAnsi="仿宋" w:eastAsia="仿宋" w:cs="仿宋"/>
                <w:spacing w:val="8"/>
                <w:sz w:val="19"/>
                <w:szCs w:val="19"/>
              </w:rPr>
              <w:t>明确建设社会主义法治国家的战略目标；</w:t>
            </w:r>
          </w:p>
          <w:p>
            <w:pPr>
              <w:spacing w:before="19" w:line="252" w:lineRule="auto"/>
              <w:ind w:left="106" w:right="196" w:hanging="1"/>
              <w:rPr>
                <w:rFonts w:ascii="仿宋" w:hAnsi="仿宋" w:eastAsia="仿宋" w:cs="仿宋"/>
                <w:sz w:val="19"/>
                <w:szCs w:val="19"/>
              </w:rPr>
            </w:pPr>
            <w:r>
              <w:rPr>
                <w:rFonts w:ascii="仿宋" w:hAnsi="仿宋" w:eastAsia="仿宋" w:cs="仿宋"/>
                <w:spacing w:val="18"/>
                <w:sz w:val="19"/>
                <w:szCs w:val="19"/>
              </w:rPr>
              <w:t>2.</w:t>
            </w:r>
            <w:r>
              <w:rPr>
                <w:rFonts w:ascii="仿宋" w:hAnsi="仿宋" w:eastAsia="仿宋" w:cs="仿宋"/>
                <w:spacing w:val="11"/>
                <w:sz w:val="19"/>
                <w:szCs w:val="19"/>
              </w:rPr>
              <w:t>认</w:t>
            </w:r>
            <w:r>
              <w:rPr>
                <w:rFonts w:ascii="仿宋" w:hAnsi="仿宋" w:eastAsia="仿宋" w:cs="仿宋"/>
                <w:spacing w:val="9"/>
                <w:sz w:val="19"/>
                <w:szCs w:val="19"/>
              </w:rPr>
              <w:t>识劳动在人类社会发展中的作用，理解正确的职业理想对国家以及人生发展的作用，明确</w:t>
            </w:r>
            <w:r>
              <w:rPr>
                <w:rFonts w:ascii="仿宋" w:hAnsi="仿宋" w:eastAsia="仿宋" w:cs="仿宋"/>
                <w:sz w:val="19"/>
                <w:szCs w:val="19"/>
              </w:rPr>
              <w:t xml:space="preserve"> </w:t>
            </w:r>
            <w:r>
              <w:rPr>
                <w:rFonts w:ascii="仿宋" w:hAnsi="仿宋" w:eastAsia="仿宋" w:cs="仿宋"/>
                <w:spacing w:val="16"/>
                <w:sz w:val="19"/>
                <w:szCs w:val="19"/>
              </w:rPr>
              <w:t>职</w:t>
            </w:r>
            <w:r>
              <w:rPr>
                <w:rFonts w:ascii="仿宋" w:hAnsi="仿宋" w:eastAsia="仿宋" w:cs="仿宋"/>
                <w:spacing w:val="13"/>
                <w:sz w:val="19"/>
                <w:szCs w:val="19"/>
              </w:rPr>
              <w:t>业</w:t>
            </w:r>
            <w:r>
              <w:rPr>
                <w:rFonts w:ascii="仿宋" w:hAnsi="仿宋" w:eastAsia="仿宋" w:cs="仿宋"/>
                <w:spacing w:val="8"/>
                <w:sz w:val="19"/>
                <w:szCs w:val="19"/>
              </w:rPr>
              <w:t>生涯规划对实现职业理想的重要性；</w:t>
            </w:r>
            <w:r>
              <w:rPr>
                <w:rFonts w:ascii="仿宋" w:hAnsi="仿宋" w:eastAsia="仿宋" w:cs="仿宋"/>
                <w:sz w:val="19"/>
                <w:szCs w:val="19"/>
              </w:rPr>
              <w:t xml:space="preserve">                                                 </w:t>
            </w:r>
            <w:r>
              <w:rPr>
                <w:rFonts w:ascii="仿宋" w:hAnsi="仿宋" w:eastAsia="仿宋" w:cs="仿宋"/>
                <w:spacing w:val="18"/>
                <w:sz w:val="19"/>
                <w:szCs w:val="19"/>
              </w:rPr>
              <w:t>3.</w:t>
            </w:r>
            <w:r>
              <w:rPr>
                <w:rFonts w:ascii="仿宋" w:hAnsi="仿宋" w:eastAsia="仿宋" w:cs="仿宋"/>
                <w:spacing w:val="9"/>
                <w:sz w:val="19"/>
                <w:szCs w:val="19"/>
              </w:rPr>
              <w:t>认识我国发展新的历史方位和社会主要矛盾的变化，理解习近平新时代中国特色社会主义思</w:t>
            </w:r>
            <w:r>
              <w:rPr>
                <w:rFonts w:ascii="仿宋" w:hAnsi="仿宋" w:eastAsia="仿宋" w:cs="仿宋"/>
                <w:sz w:val="19"/>
                <w:szCs w:val="19"/>
              </w:rPr>
              <w:t xml:space="preserve"> </w:t>
            </w:r>
            <w:r>
              <w:rPr>
                <w:rFonts w:ascii="仿宋" w:hAnsi="仿宋" w:eastAsia="仿宋" w:cs="仿宋"/>
                <w:spacing w:val="16"/>
                <w:sz w:val="19"/>
                <w:szCs w:val="19"/>
              </w:rPr>
              <w:t>想</w:t>
            </w:r>
            <w:r>
              <w:rPr>
                <w:rFonts w:ascii="仿宋" w:hAnsi="仿宋" w:eastAsia="仿宋" w:cs="仿宋"/>
                <w:spacing w:val="13"/>
                <w:sz w:val="19"/>
                <w:szCs w:val="19"/>
              </w:rPr>
              <w:t>是</w:t>
            </w:r>
            <w:r>
              <w:rPr>
                <w:rFonts w:ascii="仿宋" w:hAnsi="仿宋" w:eastAsia="仿宋" w:cs="仿宋"/>
                <w:spacing w:val="8"/>
                <w:sz w:val="19"/>
                <w:szCs w:val="19"/>
              </w:rPr>
              <w:t>党和国家必须长期坚持的指导思想；</w:t>
            </w:r>
          </w:p>
          <w:p>
            <w:pPr>
              <w:spacing w:before="35" w:line="251" w:lineRule="exact"/>
              <w:ind w:left="117"/>
              <w:rPr>
                <w:rFonts w:ascii="仿宋" w:hAnsi="仿宋" w:eastAsia="仿宋" w:cs="仿宋"/>
                <w:sz w:val="19"/>
                <w:szCs w:val="19"/>
              </w:rPr>
            </w:pPr>
            <w:r>
              <w:rPr>
                <w:rFonts w:ascii="仿宋" w:hAnsi="仿宋" w:eastAsia="仿宋" w:cs="仿宋"/>
                <w:spacing w:val="18"/>
                <w:sz w:val="19"/>
                <w:szCs w:val="19"/>
              </w:rPr>
              <w:t>4.</w:t>
            </w:r>
            <w:r>
              <w:rPr>
                <w:rFonts w:ascii="仿宋" w:hAnsi="仿宋" w:eastAsia="仿宋" w:cs="仿宋"/>
                <w:spacing w:val="14"/>
                <w:sz w:val="19"/>
                <w:szCs w:val="19"/>
              </w:rPr>
              <w:t>理</w:t>
            </w:r>
            <w:r>
              <w:rPr>
                <w:rFonts w:ascii="仿宋" w:hAnsi="仿宋" w:eastAsia="仿宋" w:cs="仿宋"/>
                <w:spacing w:val="9"/>
                <w:sz w:val="19"/>
                <w:szCs w:val="19"/>
              </w:rPr>
              <w:t>解广泛的公共参与，彰显人民主体地位，是公民行使知情权、参与权、表达权、监督权的</w:t>
            </w:r>
            <w:r>
              <w:rPr>
                <w:rFonts w:ascii="仿宋" w:hAnsi="仿宋" w:eastAsia="仿宋" w:cs="仿宋"/>
                <w:sz w:val="19"/>
                <w:szCs w:val="19"/>
              </w:rPr>
              <w:t xml:space="preserve"> </w:t>
            </w:r>
            <w:r>
              <w:rPr>
                <w:rFonts w:ascii="仿宋" w:hAnsi="仿宋" w:eastAsia="仿宋" w:cs="仿宋"/>
                <w:spacing w:val="1"/>
                <w:sz w:val="19"/>
                <w:szCs w:val="19"/>
              </w:rPr>
              <w:t>表现。</w:t>
            </w:r>
          </w:p>
        </w:tc>
      </w:tr>
    </w:tbl>
    <w:p>
      <w:pPr>
        <w:rPr>
          <w:rFonts w:ascii="Arial"/>
          <w:sz w:val="21"/>
        </w:rPr>
      </w:pP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8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6" w:hRule="atLeast"/>
        </w:trPr>
        <w:tc>
          <w:tcPr>
            <w:tcW w:w="613" w:type="dxa"/>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25" w:type="dxa"/>
            <w:tcBorders>
              <w:top w:val="single" w:color="auto" w:sz="4" w:space="0"/>
              <w:left w:val="single" w:color="auto" w:sz="4" w:space="0"/>
              <w:bottom w:val="single" w:color="auto" w:sz="4" w:space="0"/>
              <w:right w:val="single" w:color="auto" w:sz="4" w:space="0"/>
            </w:tcBorders>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1" w:line="266" w:lineRule="auto"/>
              <w:ind w:left="147" w:right="122" w:hanging="23"/>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tcBorders>
              <w:top w:val="single" w:color="auto" w:sz="4" w:space="0"/>
              <w:left w:val="single" w:color="auto" w:sz="4" w:space="0"/>
              <w:bottom w:val="single" w:color="auto" w:sz="4" w:space="0"/>
              <w:right w:val="single" w:color="auto" w:sz="4" w:space="0"/>
            </w:tcBorders>
            <w:vAlign w:val="top"/>
          </w:tcPr>
          <w:p>
            <w:pPr>
              <w:spacing w:before="30" w:line="252" w:lineRule="auto"/>
              <w:ind w:left="105" w:right="196" w:firstLine="12"/>
              <w:rPr>
                <w:rFonts w:ascii="仿宋" w:hAnsi="仿宋" w:eastAsia="仿宋" w:cs="仿宋"/>
                <w:sz w:val="19"/>
                <w:szCs w:val="19"/>
              </w:rPr>
            </w:pPr>
            <w:r>
              <w:rPr>
                <w:rFonts w:ascii="仿宋" w:hAnsi="仿宋" w:eastAsia="仿宋" w:cs="仿宋"/>
                <w:spacing w:val="17"/>
                <w:sz w:val="19"/>
                <w:szCs w:val="19"/>
              </w:rPr>
              <w:t>1</w:t>
            </w:r>
            <w:r>
              <w:rPr>
                <w:rFonts w:ascii="仿宋" w:hAnsi="仿宋" w:eastAsia="仿宋" w:cs="仿宋"/>
                <w:spacing w:val="9"/>
                <w:sz w:val="19"/>
                <w:szCs w:val="19"/>
              </w:rPr>
              <w:t>.具备初步运用马克思主义立场、观点和方法，观察分析经济、政治、文化、社会、生态文明</w:t>
            </w:r>
            <w:r>
              <w:rPr>
                <w:rFonts w:ascii="仿宋" w:hAnsi="仿宋" w:eastAsia="仿宋" w:cs="仿宋"/>
                <w:sz w:val="19"/>
                <w:szCs w:val="19"/>
              </w:rPr>
              <w:t xml:space="preserve"> </w:t>
            </w:r>
            <w:r>
              <w:rPr>
                <w:rFonts w:ascii="仿宋" w:hAnsi="仿宋" w:eastAsia="仿宋" w:cs="仿宋"/>
                <w:spacing w:val="18"/>
                <w:sz w:val="19"/>
                <w:szCs w:val="19"/>
              </w:rPr>
              <w:t>等</w:t>
            </w:r>
            <w:r>
              <w:rPr>
                <w:rFonts w:ascii="仿宋" w:hAnsi="仿宋" w:eastAsia="仿宋" w:cs="仿宋"/>
                <w:spacing w:val="11"/>
                <w:sz w:val="19"/>
                <w:szCs w:val="19"/>
              </w:rPr>
              <w:t>现</w:t>
            </w:r>
            <w:r>
              <w:rPr>
                <w:rFonts w:ascii="仿宋" w:hAnsi="仿宋" w:eastAsia="仿宋" w:cs="仿宋"/>
                <w:spacing w:val="9"/>
                <w:sz w:val="19"/>
                <w:szCs w:val="19"/>
              </w:rPr>
              <w:t>象，对社会现实和人生问题进行正确价值判断和行为选择的能力；</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1"/>
                <w:sz w:val="19"/>
                <w:szCs w:val="19"/>
              </w:rPr>
              <w:t>具</w:t>
            </w:r>
            <w:r>
              <w:rPr>
                <w:rFonts w:ascii="仿宋" w:hAnsi="仿宋" w:eastAsia="仿宋" w:cs="仿宋"/>
                <w:spacing w:val="9"/>
                <w:sz w:val="19"/>
                <w:szCs w:val="19"/>
              </w:rPr>
              <w:t>备根据社会发展需要和自身特点进行职业生涯规划，正确处理人生发展过程中遇到的问题</w:t>
            </w:r>
            <w:r>
              <w:rPr>
                <w:rFonts w:ascii="仿宋" w:hAnsi="仿宋" w:eastAsia="仿宋" w:cs="仿宋"/>
                <w:sz w:val="19"/>
                <w:szCs w:val="19"/>
              </w:rPr>
              <w:t xml:space="preserve"> </w:t>
            </w:r>
            <w:r>
              <w:rPr>
                <w:rFonts w:ascii="仿宋" w:hAnsi="仿宋" w:eastAsia="仿宋" w:cs="仿宋"/>
                <w:spacing w:val="16"/>
                <w:sz w:val="19"/>
                <w:szCs w:val="19"/>
              </w:rPr>
              <w:t>的</w:t>
            </w:r>
            <w:r>
              <w:rPr>
                <w:rFonts w:ascii="仿宋" w:hAnsi="仿宋" w:eastAsia="仿宋" w:cs="仿宋"/>
                <w:spacing w:val="13"/>
                <w:sz w:val="19"/>
                <w:szCs w:val="19"/>
              </w:rPr>
              <w:t>能</w:t>
            </w:r>
            <w:r>
              <w:rPr>
                <w:rFonts w:ascii="仿宋" w:hAnsi="仿宋" w:eastAsia="仿宋" w:cs="仿宋"/>
                <w:spacing w:val="8"/>
                <w:sz w:val="19"/>
                <w:szCs w:val="19"/>
              </w:rPr>
              <w:t>力，养成良好职业道德行为习惯；</w:t>
            </w:r>
          </w:p>
          <w:p>
            <w:pPr>
              <w:spacing w:line="253" w:lineRule="auto"/>
              <w:ind w:left="116" w:right="196" w:hanging="9"/>
              <w:rPr>
                <w:rFonts w:ascii="仿宋" w:hAnsi="仿宋" w:eastAsia="仿宋" w:cs="仿宋"/>
                <w:sz w:val="19"/>
                <w:szCs w:val="19"/>
              </w:rPr>
            </w:pPr>
            <w:r>
              <w:rPr>
                <w:rFonts w:ascii="仿宋" w:hAnsi="仿宋" w:eastAsia="仿宋" w:cs="仿宋"/>
                <w:spacing w:val="18"/>
                <w:sz w:val="19"/>
                <w:szCs w:val="19"/>
              </w:rPr>
              <w:t>3.</w:t>
            </w:r>
            <w:r>
              <w:rPr>
                <w:rFonts w:ascii="仿宋" w:hAnsi="仿宋" w:eastAsia="仿宋" w:cs="仿宋"/>
                <w:spacing w:val="9"/>
                <w:sz w:val="19"/>
                <w:szCs w:val="19"/>
              </w:rPr>
              <w:t>具备从法的角度认识和理解社会的能力，养成依法行使权利、履行法定义务的思维方式和行</w:t>
            </w:r>
            <w:r>
              <w:rPr>
                <w:rFonts w:ascii="仿宋" w:hAnsi="仿宋" w:eastAsia="仿宋" w:cs="仿宋"/>
                <w:sz w:val="19"/>
                <w:szCs w:val="19"/>
              </w:rPr>
              <w:t xml:space="preserve"> </w:t>
            </w:r>
            <w:r>
              <w:rPr>
                <w:rFonts w:ascii="仿宋" w:hAnsi="仿宋" w:eastAsia="仿宋" w:cs="仿宋"/>
                <w:spacing w:val="3"/>
                <w:sz w:val="19"/>
                <w:szCs w:val="19"/>
              </w:rPr>
              <w:t>为</w:t>
            </w:r>
            <w:r>
              <w:rPr>
                <w:rFonts w:ascii="仿宋" w:hAnsi="仿宋" w:eastAsia="仿宋" w:cs="仿宋"/>
                <w:spacing w:val="2"/>
                <w:sz w:val="19"/>
                <w:szCs w:val="19"/>
              </w:rPr>
              <w:t>习惯；</w:t>
            </w:r>
          </w:p>
          <w:p>
            <w:pPr>
              <w:spacing w:before="1" w:line="251" w:lineRule="auto"/>
              <w:ind w:left="119" w:right="196" w:hanging="17"/>
              <w:rPr>
                <w:rFonts w:ascii="仿宋" w:hAnsi="仿宋" w:eastAsia="仿宋" w:cs="仿宋"/>
                <w:sz w:val="19"/>
                <w:szCs w:val="19"/>
              </w:rPr>
            </w:pPr>
            <w:r>
              <w:rPr>
                <w:rFonts w:ascii="仿宋" w:hAnsi="仿宋" w:eastAsia="仿宋" w:cs="仿宋"/>
                <w:spacing w:val="18"/>
                <w:sz w:val="19"/>
                <w:szCs w:val="19"/>
              </w:rPr>
              <w:t>4.</w:t>
            </w:r>
            <w:r>
              <w:rPr>
                <w:rFonts w:ascii="仿宋" w:hAnsi="仿宋" w:eastAsia="仿宋" w:cs="仿宋"/>
                <w:spacing w:val="14"/>
                <w:sz w:val="19"/>
                <w:szCs w:val="19"/>
              </w:rPr>
              <w:t>具</w:t>
            </w:r>
            <w:r>
              <w:rPr>
                <w:rFonts w:ascii="仿宋" w:hAnsi="仿宋" w:eastAsia="仿宋" w:cs="仿宋"/>
                <w:spacing w:val="9"/>
                <w:sz w:val="19"/>
                <w:szCs w:val="19"/>
              </w:rPr>
              <w:t>备自我调节和管理情绪的能力，做到自立自强、坚韧乐观，提高心理健康水平和职业心理</w:t>
            </w:r>
            <w:r>
              <w:rPr>
                <w:rFonts w:ascii="仿宋" w:hAnsi="仿宋" w:eastAsia="仿宋" w:cs="仿宋"/>
                <w:sz w:val="19"/>
                <w:szCs w:val="19"/>
              </w:rPr>
              <w:t xml:space="preserve"> </w:t>
            </w:r>
            <w:r>
              <w:rPr>
                <w:rFonts w:ascii="仿宋" w:hAnsi="仿宋" w:eastAsia="仿宋" w:cs="仿宋"/>
                <w:spacing w:val="-2"/>
                <w:sz w:val="19"/>
                <w:szCs w:val="19"/>
              </w:rPr>
              <w:t>素质；</w:t>
            </w:r>
          </w:p>
          <w:p>
            <w:pPr>
              <w:spacing w:line="237" w:lineRule="auto"/>
              <w:ind w:left="110" w:right="196" w:hanging="3"/>
              <w:rPr>
                <w:rFonts w:ascii="仿宋" w:hAnsi="仿宋" w:eastAsia="仿宋" w:cs="仿宋"/>
                <w:sz w:val="19"/>
                <w:szCs w:val="19"/>
              </w:rPr>
            </w:pPr>
            <w:r>
              <w:rPr>
                <w:rFonts w:ascii="仿宋" w:hAnsi="仿宋" w:eastAsia="仿宋" w:cs="仿宋"/>
                <w:spacing w:val="18"/>
                <w:sz w:val="19"/>
                <w:szCs w:val="19"/>
              </w:rPr>
              <w:t>5.</w:t>
            </w:r>
            <w:r>
              <w:rPr>
                <w:rFonts w:ascii="仿宋" w:hAnsi="仿宋" w:eastAsia="仿宋" w:cs="仿宋"/>
                <w:spacing w:val="9"/>
                <w:sz w:val="19"/>
                <w:szCs w:val="19"/>
              </w:rPr>
              <w:t>具备正确认识自我，处理个人与他人、个人与社会的关系，确立符合社会需要和自身实际的</w:t>
            </w:r>
            <w:r>
              <w:rPr>
                <w:rFonts w:ascii="仿宋" w:hAnsi="仿宋" w:eastAsia="仿宋" w:cs="仿宋"/>
                <w:sz w:val="19"/>
                <w:szCs w:val="19"/>
              </w:rPr>
              <w:t xml:space="preserve"> </w:t>
            </w:r>
            <w:r>
              <w:rPr>
                <w:rFonts w:ascii="仿宋" w:hAnsi="仿宋" w:eastAsia="仿宋" w:cs="仿宋"/>
                <w:spacing w:val="9"/>
                <w:sz w:val="19"/>
                <w:szCs w:val="19"/>
              </w:rPr>
              <w:t>积极生活目标，选择正确的人生发展道路的能力</w:t>
            </w:r>
            <w:r>
              <w:rPr>
                <w:rFonts w:ascii="仿宋" w:hAnsi="仿宋" w:eastAsia="仿宋" w:cs="仿宋"/>
                <w:spacing w:val="5"/>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0" w:hRule="atLeast"/>
        </w:trPr>
        <w:tc>
          <w:tcPr>
            <w:tcW w:w="613" w:type="dxa"/>
            <w:tcBorders>
              <w:top w:val="single" w:color="auto" w:sz="4" w:space="0"/>
              <w:left w:val="single" w:color="000000" w:sz="10" w:space="0"/>
            </w:tcBorders>
            <w:textDirection w:val="tbRlV"/>
            <w:vAlign w:val="top"/>
          </w:tcPr>
          <w:p>
            <w:pPr>
              <w:spacing w:before="210" w:line="207" w:lineRule="auto"/>
              <w:ind w:left="423"/>
              <w:rPr>
                <w:rFonts w:ascii="仿宋" w:hAnsi="仿宋" w:eastAsia="仿宋" w:cs="仿宋"/>
                <w:sz w:val="19"/>
                <w:szCs w:val="19"/>
              </w:rPr>
            </w:pPr>
            <w:r>
              <w:rPr>
                <w:rFonts w:ascii="仿宋" w:hAnsi="仿宋" w:eastAsia="仿宋" w:cs="仿宋"/>
                <w:spacing w:val="-10"/>
                <w:sz w:val="19"/>
                <w:szCs w:val="19"/>
              </w:rPr>
              <w:t>主</w:t>
            </w:r>
            <w:r>
              <w:rPr>
                <w:rFonts w:ascii="仿宋" w:hAnsi="仿宋" w:eastAsia="仿宋" w:cs="仿宋"/>
                <w:spacing w:val="-9"/>
                <w:sz w:val="19"/>
                <w:szCs w:val="19"/>
              </w:rPr>
              <w:t xml:space="preserve"> 要 内 容</w:t>
            </w:r>
          </w:p>
        </w:tc>
        <w:tc>
          <w:tcPr>
            <w:tcW w:w="9131" w:type="dxa"/>
            <w:gridSpan w:val="2"/>
            <w:tcBorders>
              <w:top w:val="single" w:color="auto" w:sz="4" w:space="0"/>
              <w:right w:val="single" w:color="000000" w:sz="10" w:space="0"/>
            </w:tcBorders>
            <w:vAlign w:val="top"/>
          </w:tcPr>
          <w:p>
            <w:pPr>
              <w:spacing w:before="33" w:line="252" w:lineRule="auto"/>
              <w:ind w:left="104" w:right="223" w:firstLine="12"/>
              <w:rPr>
                <w:rFonts w:ascii="仿宋" w:hAnsi="仿宋" w:eastAsia="仿宋" w:cs="仿宋"/>
                <w:sz w:val="19"/>
                <w:szCs w:val="19"/>
              </w:rPr>
            </w:pPr>
            <w:r>
              <w:rPr>
                <w:rFonts w:ascii="仿宋" w:hAnsi="仿宋" w:eastAsia="仿宋" w:cs="仿宋"/>
                <w:spacing w:val="9"/>
                <w:sz w:val="19"/>
                <w:szCs w:val="19"/>
              </w:rPr>
              <w:t>1.中国特色社会主义的创立、发展和完善，经济、政治、文化、社会、生态文明建设</w:t>
            </w:r>
            <w:r>
              <w:rPr>
                <w:rFonts w:ascii="仿宋" w:hAnsi="仿宋" w:eastAsia="仿宋" w:cs="仿宋"/>
                <w:spacing w:val="4"/>
                <w:sz w:val="19"/>
                <w:szCs w:val="19"/>
              </w:rPr>
              <w:t>；</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4"/>
                <w:sz w:val="19"/>
                <w:szCs w:val="19"/>
              </w:rPr>
              <w:t>时</w:t>
            </w:r>
            <w:r>
              <w:rPr>
                <w:rFonts w:ascii="仿宋" w:hAnsi="仿宋" w:eastAsia="仿宋" w:cs="仿宋"/>
                <w:spacing w:val="9"/>
                <w:sz w:val="19"/>
                <w:szCs w:val="19"/>
              </w:rPr>
              <w:t>代导航、生涯筑梦，认识自我、健康成长，立足专业、谋划发展，和谐交往、快乐生活，学会学</w:t>
            </w:r>
            <w:r>
              <w:rPr>
                <w:rFonts w:ascii="仿宋" w:hAnsi="仿宋" w:eastAsia="仿宋" w:cs="仿宋"/>
                <w:sz w:val="19"/>
                <w:szCs w:val="19"/>
              </w:rPr>
              <w:t xml:space="preserve"> </w:t>
            </w:r>
            <w:r>
              <w:rPr>
                <w:rFonts w:ascii="仿宋" w:hAnsi="仿宋" w:eastAsia="仿宋" w:cs="仿宋"/>
                <w:spacing w:val="16"/>
                <w:sz w:val="19"/>
                <w:szCs w:val="19"/>
              </w:rPr>
              <w:t>习</w:t>
            </w:r>
            <w:r>
              <w:rPr>
                <w:rFonts w:ascii="仿宋" w:hAnsi="仿宋" w:eastAsia="仿宋" w:cs="仿宋"/>
                <w:spacing w:val="13"/>
                <w:sz w:val="19"/>
                <w:szCs w:val="19"/>
              </w:rPr>
              <w:t>、</w:t>
            </w:r>
            <w:r>
              <w:rPr>
                <w:rFonts w:ascii="仿宋" w:hAnsi="仿宋" w:eastAsia="仿宋" w:cs="仿宋"/>
                <w:spacing w:val="8"/>
                <w:sz w:val="19"/>
                <w:szCs w:val="19"/>
              </w:rPr>
              <w:t>终身受益，规划生涯、放飞理想；</w:t>
            </w:r>
          </w:p>
          <w:p>
            <w:pPr>
              <w:spacing w:before="1" w:line="251" w:lineRule="auto"/>
              <w:ind w:left="107" w:right="122" w:hanging="2"/>
              <w:rPr>
                <w:rFonts w:ascii="仿宋" w:hAnsi="仿宋" w:eastAsia="仿宋" w:cs="仿宋"/>
                <w:sz w:val="19"/>
                <w:szCs w:val="19"/>
              </w:rPr>
            </w:pPr>
            <w:r>
              <w:rPr>
                <w:rFonts w:ascii="仿宋" w:hAnsi="仿宋" w:eastAsia="仿宋" w:cs="仿宋"/>
                <w:spacing w:val="18"/>
                <w:sz w:val="19"/>
                <w:szCs w:val="19"/>
              </w:rPr>
              <w:t>3.</w:t>
            </w:r>
            <w:r>
              <w:rPr>
                <w:rFonts w:ascii="仿宋" w:hAnsi="仿宋" w:eastAsia="仿宋" w:cs="仿宋"/>
                <w:spacing w:val="10"/>
                <w:sz w:val="19"/>
                <w:szCs w:val="19"/>
              </w:rPr>
              <w:t>立</w:t>
            </w:r>
            <w:r>
              <w:rPr>
                <w:rFonts w:ascii="仿宋" w:hAnsi="仿宋" w:eastAsia="仿宋" w:cs="仿宋"/>
                <w:spacing w:val="9"/>
                <w:sz w:val="19"/>
                <w:szCs w:val="19"/>
              </w:rPr>
              <w:t>足客观实际、树立人生理想，辩证看问题、走好人生路，实践出真知、创新增才干，坚持 唯物史</w:t>
            </w:r>
            <w:r>
              <w:rPr>
                <w:rFonts w:ascii="仿宋" w:hAnsi="仿宋" w:eastAsia="仿宋" w:cs="仿宋"/>
                <w:sz w:val="19"/>
                <w:szCs w:val="19"/>
              </w:rPr>
              <w:t xml:space="preserve"> </w:t>
            </w:r>
            <w:r>
              <w:rPr>
                <w:rFonts w:ascii="仿宋" w:hAnsi="仿宋" w:eastAsia="仿宋" w:cs="仿宋"/>
                <w:spacing w:val="10"/>
                <w:sz w:val="19"/>
                <w:szCs w:val="19"/>
              </w:rPr>
              <w:t>观</w:t>
            </w:r>
            <w:r>
              <w:rPr>
                <w:rFonts w:ascii="仿宋" w:hAnsi="仿宋" w:eastAsia="仿宋" w:cs="仿宋"/>
                <w:spacing w:val="8"/>
                <w:sz w:val="19"/>
                <w:szCs w:val="19"/>
              </w:rPr>
              <w:t>、在奉献中实现人生价值；</w:t>
            </w:r>
          </w:p>
          <w:p>
            <w:pPr>
              <w:spacing w:before="1" w:line="237" w:lineRule="auto"/>
              <w:ind w:left="105" w:right="158" w:hanging="5"/>
              <w:rPr>
                <w:rFonts w:ascii="仿宋" w:hAnsi="仿宋" w:eastAsia="仿宋" w:cs="仿宋"/>
                <w:sz w:val="19"/>
                <w:szCs w:val="19"/>
              </w:rPr>
            </w:pPr>
            <w:r>
              <w:rPr>
                <w:rFonts w:ascii="仿宋" w:hAnsi="仿宋" w:eastAsia="仿宋" w:cs="仿宋"/>
                <w:spacing w:val="16"/>
                <w:sz w:val="19"/>
                <w:szCs w:val="19"/>
              </w:rPr>
              <w:t>4.感悟</w:t>
            </w:r>
            <w:r>
              <w:rPr>
                <w:rFonts w:ascii="仿宋" w:hAnsi="仿宋" w:eastAsia="仿宋" w:cs="仿宋"/>
                <w:spacing w:val="9"/>
                <w:sz w:val="19"/>
                <w:szCs w:val="19"/>
              </w:rPr>
              <w:t>道</w:t>
            </w:r>
            <w:r>
              <w:rPr>
                <w:rFonts w:ascii="仿宋" w:hAnsi="仿宋" w:eastAsia="仿宋" w:cs="仿宋"/>
                <w:spacing w:val="8"/>
                <w:sz w:val="19"/>
                <w:szCs w:val="19"/>
              </w:rPr>
              <w:t>德力量、践行职业道德基本规范，提升职业道德境界、坚持全面依法治国，维护宪法 尊严、</w:t>
            </w:r>
            <w:r>
              <w:rPr>
                <w:rFonts w:ascii="仿宋" w:hAnsi="仿宋" w:eastAsia="仿宋" w:cs="仿宋"/>
                <w:sz w:val="19"/>
                <w:szCs w:val="19"/>
              </w:rPr>
              <w:t xml:space="preserve"> </w:t>
            </w:r>
            <w:r>
              <w:rPr>
                <w:rFonts w:ascii="仿宋" w:hAnsi="仿宋" w:eastAsia="仿宋" w:cs="仿宋"/>
                <w:spacing w:val="7"/>
                <w:sz w:val="19"/>
                <w:szCs w:val="19"/>
              </w:rPr>
              <w:t>遵循法律规范</w:t>
            </w:r>
            <w:r>
              <w:rPr>
                <w:rFonts w:ascii="仿宋" w:hAnsi="仿宋" w:eastAsia="仿宋" w:cs="仿宋"/>
                <w:spacing w:val="6"/>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613" w:type="dxa"/>
            <w:tcBorders>
              <w:left w:val="single" w:color="000000" w:sz="10" w:space="0"/>
            </w:tcBorders>
            <w:textDirection w:val="tbRlV"/>
            <w:vAlign w:val="top"/>
          </w:tcPr>
          <w:p>
            <w:pPr>
              <w:spacing w:before="210" w:line="210" w:lineRule="auto"/>
              <w:ind w:left="424"/>
              <w:rPr>
                <w:rFonts w:ascii="仿宋" w:hAnsi="仿宋" w:eastAsia="仿宋" w:cs="仿宋"/>
                <w:sz w:val="19"/>
                <w:szCs w:val="19"/>
              </w:rPr>
            </w:pPr>
            <w:r>
              <w:rPr>
                <w:rFonts w:ascii="仿宋" w:hAnsi="仿宋" w:eastAsia="仿宋" w:cs="仿宋"/>
                <w:spacing w:val="-10"/>
                <w:sz w:val="19"/>
                <w:szCs w:val="19"/>
              </w:rPr>
              <w:t>教</w:t>
            </w:r>
            <w:r>
              <w:rPr>
                <w:rFonts w:ascii="仿宋" w:hAnsi="仿宋" w:eastAsia="仿宋" w:cs="仿宋"/>
                <w:spacing w:val="-9"/>
                <w:sz w:val="19"/>
                <w:szCs w:val="19"/>
              </w:rPr>
              <w:t xml:space="preserve"> 学 要 求</w:t>
            </w:r>
          </w:p>
        </w:tc>
        <w:tc>
          <w:tcPr>
            <w:tcW w:w="9131" w:type="dxa"/>
            <w:gridSpan w:val="2"/>
            <w:tcBorders>
              <w:right w:val="single" w:color="000000" w:sz="10" w:space="0"/>
            </w:tcBorders>
            <w:vAlign w:val="top"/>
          </w:tcPr>
          <w:p>
            <w:pPr>
              <w:spacing w:before="35" w:line="252" w:lineRule="auto"/>
              <w:ind w:left="107" w:right="122" w:firstLine="8"/>
              <w:rPr>
                <w:rFonts w:ascii="仿宋" w:hAnsi="仿宋" w:eastAsia="仿宋" w:cs="仿宋"/>
                <w:sz w:val="19"/>
                <w:szCs w:val="19"/>
              </w:rPr>
            </w:pPr>
            <w:r>
              <w:rPr>
                <w:rFonts w:ascii="仿宋" w:hAnsi="仿宋" w:eastAsia="仿宋" w:cs="仿宋"/>
                <w:spacing w:val="7"/>
                <w:sz w:val="19"/>
                <w:szCs w:val="19"/>
              </w:rPr>
              <w:t>1.强化社会主义核心价值体系的价值引领，提高参与社会生活的政治认同感，提高法治意识，  从而</w:t>
            </w:r>
            <w:r>
              <w:rPr>
                <w:rFonts w:ascii="仿宋" w:hAnsi="仿宋" w:eastAsia="仿宋" w:cs="仿宋"/>
                <w:spacing w:val="5"/>
                <w:sz w:val="19"/>
                <w:szCs w:val="19"/>
              </w:rPr>
              <w:t>培</w:t>
            </w:r>
            <w:r>
              <w:rPr>
                <w:rFonts w:ascii="仿宋" w:hAnsi="仿宋" w:eastAsia="仿宋" w:cs="仿宋"/>
                <w:sz w:val="19"/>
                <w:szCs w:val="19"/>
              </w:rPr>
              <w:t xml:space="preserve"> </w:t>
            </w:r>
            <w:r>
              <w:rPr>
                <w:rFonts w:ascii="仿宋" w:hAnsi="仿宋" w:eastAsia="仿宋" w:cs="仿宋"/>
                <w:spacing w:val="10"/>
                <w:sz w:val="19"/>
                <w:szCs w:val="19"/>
              </w:rPr>
              <w:t>养</w:t>
            </w:r>
            <w:r>
              <w:rPr>
                <w:rFonts w:ascii="仿宋" w:hAnsi="仿宋" w:eastAsia="仿宋" w:cs="仿宋"/>
                <w:spacing w:val="6"/>
                <w:sz w:val="19"/>
                <w:szCs w:val="19"/>
              </w:rPr>
              <w:t>健全的人格；</w:t>
            </w:r>
          </w:p>
          <w:p>
            <w:pPr>
              <w:spacing w:before="2" w:line="251" w:lineRule="auto"/>
              <w:ind w:left="109" w:right="122" w:hanging="5"/>
              <w:rPr>
                <w:rFonts w:ascii="仿宋" w:hAnsi="仿宋" w:eastAsia="仿宋" w:cs="仿宋"/>
                <w:sz w:val="19"/>
                <w:szCs w:val="19"/>
              </w:rPr>
            </w:pPr>
            <w:r>
              <w:rPr>
                <w:rFonts w:ascii="仿宋" w:hAnsi="仿宋" w:eastAsia="仿宋" w:cs="仿宋"/>
                <w:spacing w:val="18"/>
                <w:sz w:val="19"/>
                <w:szCs w:val="19"/>
              </w:rPr>
              <w:t>2.</w:t>
            </w:r>
            <w:r>
              <w:rPr>
                <w:rFonts w:ascii="仿宋" w:hAnsi="仿宋" w:eastAsia="仿宋" w:cs="仿宋"/>
                <w:spacing w:val="11"/>
                <w:sz w:val="19"/>
                <w:szCs w:val="19"/>
              </w:rPr>
              <w:t>运</w:t>
            </w:r>
            <w:r>
              <w:rPr>
                <w:rFonts w:ascii="仿宋" w:hAnsi="仿宋" w:eastAsia="仿宋" w:cs="仿宋"/>
                <w:spacing w:val="9"/>
                <w:sz w:val="19"/>
                <w:szCs w:val="19"/>
              </w:rPr>
              <w:t>用情境教学、辩论会、实地考察等方法，通过开展志愿服务、社会调查、专题访谈、实习 实训以</w:t>
            </w:r>
            <w:r>
              <w:rPr>
                <w:rFonts w:ascii="仿宋" w:hAnsi="仿宋" w:eastAsia="仿宋" w:cs="仿宋"/>
                <w:sz w:val="19"/>
                <w:szCs w:val="19"/>
              </w:rPr>
              <w:t xml:space="preserve"> </w:t>
            </w:r>
            <w:r>
              <w:rPr>
                <w:rFonts w:ascii="仿宋" w:hAnsi="仿宋" w:eastAsia="仿宋" w:cs="仿宋"/>
                <w:spacing w:val="18"/>
                <w:sz w:val="19"/>
                <w:szCs w:val="19"/>
              </w:rPr>
              <w:t>及各种</w:t>
            </w:r>
            <w:r>
              <w:rPr>
                <w:rFonts w:ascii="仿宋" w:hAnsi="仿宋" w:eastAsia="仿宋" w:cs="仿宋"/>
                <w:spacing w:val="9"/>
                <w:sz w:val="19"/>
                <w:szCs w:val="19"/>
              </w:rPr>
              <w:t>职业体验等实践活动，培养学生的实践能力和创新精神；借助信息技术优化整合课堂教学，引</w:t>
            </w:r>
            <w:r>
              <w:rPr>
                <w:rFonts w:ascii="仿宋" w:hAnsi="仿宋" w:eastAsia="仿宋" w:cs="仿宋"/>
                <w:sz w:val="19"/>
                <w:szCs w:val="19"/>
              </w:rPr>
              <w:t xml:space="preserve"> </w:t>
            </w:r>
            <w:r>
              <w:rPr>
                <w:rFonts w:ascii="仿宋" w:hAnsi="仿宋" w:eastAsia="仿宋" w:cs="仿宋"/>
                <w:spacing w:val="14"/>
                <w:sz w:val="19"/>
                <w:szCs w:val="19"/>
              </w:rPr>
              <w:t>导</w:t>
            </w:r>
            <w:r>
              <w:rPr>
                <w:rFonts w:ascii="仿宋" w:hAnsi="仿宋" w:eastAsia="仿宋" w:cs="仿宋"/>
                <w:spacing w:val="7"/>
                <w:sz w:val="19"/>
                <w:szCs w:val="19"/>
              </w:rPr>
              <w:t>学生体验开放式学习；</w:t>
            </w:r>
          </w:p>
          <w:p>
            <w:pPr>
              <w:spacing w:before="2" w:line="249" w:lineRule="auto"/>
              <w:ind w:left="103" w:right="223" w:firstLine="2"/>
              <w:rPr>
                <w:rFonts w:ascii="仿宋" w:hAnsi="仿宋" w:eastAsia="仿宋" w:cs="仿宋"/>
                <w:sz w:val="19"/>
                <w:szCs w:val="19"/>
              </w:rPr>
            </w:pPr>
            <w:r>
              <w:rPr>
                <w:rFonts w:ascii="仿宋" w:hAnsi="仿宋" w:eastAsia="仿宋" w:cs="仿宋"/>
                <w:spacing w:val="18"/>
                <w:sz w:val="19"/>
                <w:szCs w:val="19"/>
              </w:rPr>
              <w:t>3.</w:t>
            </w:r>
            <w:r>
              <w:rPr>
                <w:rFonts w:ascii="仿宋" w:hAnsi="仿宋" w:eastAsia="仿宋" w:cs="仿宋"/>
                <w:spacing w:val="12"/>
                <w:sz w:val="19"/>
                <w:szCs w:val="19"/>
              </w:rPr>
              <w:t>采</w:t>
            </w:r>
            <w:r>
              <w:rPr>
                <w:rFonts w:ascii="仿宋" w:hAnsi="仿宋" w:eastAsia="仿宋" w:cs="仿宋"/>
                <w:spacing w:val="9"/>
                <w:sz w:val="19"/>
                <w:szCs w:val="19"/>
              </w:rPr>
              <w:t>取形成性考核与终结性考核相结合进行评价，从课堂表现、作业完成度、实践能力以及多方面进</w:t>
            </w:r>
            <w:r>
              <w:rPr>
                <w:rFonts w:ascii="仿宋" w:hAnsi="仿宋" w:eastAsia="仿宋" w:cs="仿宋"/>
                <w:sz w:val="19"/>
                <w:szCs w:val="19"/>
              </w:rPr>
              <w:t xml:space="preserve"> </w:t>
            </w:r>
            <w:r>
              <w:rPr>
                <w:rFonts w:ascii="仿宋" w:hAnsi="仿宋" w:eastAsia="仿宋" w:cs="仿宋"/>
                <w:spacing w:val="18"/>
                <w:sz w:val="19"/>
                <w:szCs w:val="19"/>
              </w:rPr>
              <w:t>行</w:t>
            </w:r>
            <w:r>
              <w:rPr>
                <w:rFonts w:ascii="仿宋" w:hAnsi="仿宋" w:eastAsia="仿宋" w:cs="仿宋"/>
                <w:spacing w:val="9"/>
                <w:sz w:val="19"/>
                <w:szCs w:val="19"/>
              </w:rPr>
              <w:t>自评、互评、师评，从期中与期末考试进行终结性考核，形成性评价占比 40%，终结 性考核占比</w:t>
            </w:r>
            <w:r>
              <w:rPr>
                <w:rFonts w:ascii="仿宋" w:hAnsi="仿宋" w:eastAsia="仿宋" w:cs="仿宋"/>
                <w:sz w:val="19"/>
                <w:szCs w:val="19"/>
              </w:rPr>
              <w:t xml:space="preserve"> </w:t>
            </w:r>
            <w:r>
              <w:rPr>
                <w:rFonts w:ascii="仿宋" w:hAnsi="仿宋" w:eastAsia="仿宋" w:cs="仿宋"/>
                <w:spacing w:val="2"/>
                <w:sz w:val="19"/>
                <w:szCs w:val="19"/>
              </w:rPr>
              <w:t>60%</w:t>
            </w:r>
            <w:r>
              <w:rPr>
                <w:rFonts w:ascii="仿宋" w:hAnsi="仿宋" w:eastAsia="仿宋" w:cs="仿宋"/>
                <w:spacing w:val="1"/>
                <w:sz w:val="19"/>
                <w:szCs w:val="19"/>
              </w:rPr>
              <w:t>。</w:t>
            </w:r>
          </w:p>
        </w:tc>
      </w:tr>
    </w:tbl>
    <w:p>
      <w:pPr>
        <w:spacing w:line="272" w:lineRule="auto"/>
        <w:rPr>
          <w:rFonts w:ascii="Arial"/>
          <w:sz w:val="21"/>
        </w:rPr>
      </w:pPr>
    </w:p>
    <w:p>
      <w:pPr>
        <w:spacing w:before="74" w:line="222" w:lineRule="auto"/>
        <w:ind w:left="23"/>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2</w:t>
      </w:r>
      <w:r>
        <w:rPr>
          <w:rFonts w:ascii="仿宋" w:hAnsi="仿宋" w:eastAsia="仿宋" w:cs="仿宋"/>
          <w:spacing w:val="4"/>
          <w:sz w:val="23"/>
          <w:szCs w:val="23"/>
          <w14:textOutline w14:w="4358" w14:cap="sq" w14:cmpd="sng">
            <w14:solidFill>
              <w14:srgbClr w14:val="000000"/>
            </w14:solidFill>
            <w14:prstDash w14:val="solid"/>
            <w14:bevel/>
          </w14:textOutline>
        </w:rPr>
        <w:t>.语文</w:t>
      </w: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238" w:type="dxa"/>
            <w:gridSpan w:val="2"/>
            <w:tcBorders>
              <w:left w:val="single" w:color="000000" w:sz="10" w:space="0"/>
            </w:tcBorders>
            <w:vAlign w:val="top"/>
          </w:tcPr>
          <w:p>
            <w:pPr>
              <w:spacing w:before="56" w:line="225"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6" w:line="225" w:lineRule="auto"/>
              <w:ind w:left="1531"/>
              <w:rPr>
                <w:rFonts w:ascii="仿宋" w:hAnsi="仿宋" w:eastAsia="仿宋" w:cs="仿宋"/>
                <w:sz w:val="19"/>
                <w:szCs w:val="19"/>
              </w:rPr>
            </w:pPr>
            <w:r>
              <w:rPr>
                <w:rFonts w:ascii="仿宋" w:hAnsi="仿宋" w:eastAsia="仿宋" w:cs="仿宋"/>
                <w:spacing w:val="3"/>
                <w:sz w:val="19"/>
                <w:szCs w:val="19"/>
              </w:rPr>
              <w:t>语</w:t>
            </w:r>
            <w:r>
              <w:rPr>
                <w:rFonts w:ascii="仿宋" w:hAnsi="仿宋" w:eastAsia="仿宋" w:cs="仿宋"/>
                <w:spacing w:val="2"/>
                <w:sz w:val="19"/>
                <w:szCs w:val="19"/>
              </w:rPr>
              <w:t>文</w:t>
            </w:r>
          </w:p>
        </w:tc>
        <w:tc>
          <w:tcPr>
            <w:tcW w:w="1313" w:type="dxa"/>
            <w:vAlign w:val="top"/>
          </w:tcPr>
          <w:p>
            <w:pPr>
              <w:spacing w:before="56" w:line="225"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90" w:line="187" w:lineRule="auto"/>
              <w:ind w:left="1340"/>
              <w:rPr>
                <w:rFonts w:ascii="仿宋" w:hAnsi="仿宋" w:eastAsia="仿宋" w:cs="仿宋"/>
                <w:sz w:val="19"/>
                <w:szCs w:val="19"/>
              </w:rPr>
            </w:pPr>
            <w:r>
              <w:rPr>
                <w:rFonts w:ascii="仿宋" w:hAnsi="仿宋" w:eastAsia="仿宋" w:cs="仿宋"/>
                <w:spacing w:val="3"/>
                <w:sz w:val="19"/>
                <w:szCs w:val="19"/>
              </w:rPr>
              <w:t>10000001302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238" w:type="dxa"/>
            <w:gridSpan w:val="2"/>
            <w:tcBorders>
              <w:left w:val="single" w:color="000000" w:sz="10" w:space="0"/>
            </w:tcBorders>
            <w:vAlign w:val="top"/>
          </w:tcPr>
          <w:p>
            <w:pPr>
              <w:spacing w:before="32" w:line="226"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6" w:line="187" w:lineRule="auto"/>
              <w:ind w:left="1576"/>
              <w:rPr>
                <w:rFonts w:ascii="仿宋" w:hAnsi="仿宋" w:eastAsia="仿宋" w:cs="仿宋"/>
                <w:sz w:val="19"/>
                <w:szCs w:val="19"/>
              </w:rPr>
            </w:pPr>
            <w:r>
              <w:rPr>
                <w:rFonts w:ascii="仿宋" w:hAnsi="仿宋" w:eastAsia="仿宋" w:cs="仿宋"/>
                <w:spacing w:val="2"/>
                <w:sz w:val="19"/>
                <w:szCs w:val="19"/>
              </w:rPr>
              <w:t>216</w:t>
            </w:r>
          </w:p>
        </w:tc>
        <w:tc>
          <w:tcPr>
            <w:tcW w:w="1313" w:type="dxa"/>
            <w:vAlign w:val="top"/>
          </w:tcPr>
          <w:p>
            <w:pPr>
              <w:spacing w:before="32" w:line="226"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32" w:line="226" w:lineRule="auto"/>
              <w:ind w:left="990"/>
              <w:rPr>
                <w:rFonts w:ascii="仿宋" w:hAnsi="仿宋" w:eastAsia="仿宋" w:cs="仿宋"/>
                <w:sz w:val="19"/>
                <w:szCs w:val="19"/>
              </w:rPr>
            </w:pPr>
            <w:r>
              <w:rPr>
                <w:rFonts w:ascii="仿宋" w:hAnsi="仿宋" w:eastAsia="仿宋" w:cs="仿宋"/>
                <w:spacing w:val="10"/>
                <w:sz w:val="19"/>
                <w:szCs w:val="19"/>
              </w:rPr>
              <w:t>第</w:t>
            </w:r>
            <w:r>
              <w:rPr>
                <w:rFonts w:ascii="仿宋" w:hAnsi="仿宋" w:eastAsia="仿宋" w:cs="仿宋"/>
                <w:spacing w:val="8"/>
                <w:sz w:val="19"/>
                <w:szCs w:val="19"/>
              </w:rPr>
              <w:t xml:space="preserve"> </w:t>
            </w:r>
            <w:r>
              <w:rPr>
                <w:rFonts w:ascii="仿宋" w:hAnsi="仿宋" w:eastAsia="仿宋" w:cs="仿宋"/>
                <w:spacing w:val="5"/>
                <w:sz w:val="19"/>
                <w:szCs w:val="19"/>
              </w:rPr>
              <w:t>1、2、3、4 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8" w:hRule="atLeast"/>
        </w:trPr>
        <w:tc>
          <w:tcPr>
            <w:tcW w:w="613" w:type="dxa"/>
            <w:vMerge w:val="restart"/>
            <w:tcBorders>
              <w:left w:val="single" w:color="auto" w:sz="4" w:space="0"/>
              <w:bottom w:val="nil"/>
            </w:tcBorders>
            <w:textDirection w:val="tbRlV"/>
            <w:vAlign w:val="top"/>
          </w:tcPr>
          <w:p>
            <w:pPr>
              <w:spacing w:before="209" w:line="200" w:lineRule="auto"/>
              <w:ind w:left="1466"/>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vAlign w:val="top"/>
          </w:tcPr>
          <w:p>
            <w:pPr>
              <w:spacing w:line="242" w:lineRule="auto"/>
              <w:rPr>
                <w:rFonts w:ascii="Arial"/>
                <w:sz w:val="21"/>
              </w:rPr>
            </w:pPr>
          </w:p>
          <w:p>
            <w:pPr>
              <w:spacing w:line="242" w:lineRule="auto"/>
              <w:rPr>
                <w:rFonts w:ascii="Arial"/>
                <w:sz w:val="21"/>
              </w:rPr>
            </w:pPr>
          </w:p>
          <w:p>
            <w:pPr>
              <w:spacing w:before="62" w:line="266" w:lineRule="auto"/>
              <w:ind w:left="147" w:right="122" w:hanging="24"/>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1" w:line="248" w:lineRule="auto"/>
              <w:ind w:left="102" w:right="196" w:firstLine="15"/>
              <w:jc w:val="left"/>
              <w:rPr>
                <w:rFonts w:ascii="仿宋" w:hAnsi="仿宋" w:eastAsia="仿宋" w:cs="仿宋"/>
                <w:sz w:val="19"/>
                <w:szCs w:val="19"/>
              </w:rPr>
            </w:pPr>
            <w:r>
              <w:rPr>
                <w:rFonts w:ascii="仿宋" w:hAnsi="仿宋" w:eastAsia="仿宋" w:cs="仿宋"/>
                <w:spacing w:val="12"/>
                <w:sz w:val="19"/>
                <w:szCs w:val="19"/>
              </w:rPr>
              <w:t>1</w:t>
            </w:r>
            <w:r>
              <w:rPr>
                <w:rFonts w:ascii="仿宋" w:hAnsi="仿宋" w:eastAsia="仿宋" w:cs="仿宋"/>
                <w:spacing w:val="8"/>
                <w:sz w:val="19"/>
                <w:szCs w:val="19"/>
              </w:rPr>
              <w:t>. 具备深刻、敏捷、灵活、批判和创造性的思维品质；</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4"/>
                <w:sz w:val="19"/>
                <w:szCs w:val="19"/>
              </w:rPr>
              <w:t>形</w:t>
            </w:r>
            <w:r>
              <w:rPr>
                <w:rFonts w:ascii="仿宋" w:hAnsi="仿宋" w:eastAsia="仿宋" w:cs="仿宋"/>
                <w:spacing w:val="9"/>
                <w:sz w:val="19"/>
                <w:szCs w:val="19"/>
              </w:rPr>
              <w:t>成正确的审美意识、健康向上的审美情趣与鉴赏品位，提升审美境界，在生活、工作情境</w:t>
            </w:r>
            <w:r>
              <w:rPr>
                <w:rFonts w:ascii="仿宋" w:hAnsi="仿宋" w:eastAsia="仿宋" w:cs="仿宋"/>
                <w:sz w:val="19"/>
                <w:szCs w:val="19"/>
              </w:rPr>
              <w:t xml:space="preserve"> </w:t>
            </w:r>
            <w:r>
              <w:rPr>
                <w:rFonts w:ascii="仿宋" w:hAnsi="仿宋" w:eastAsia="仿宋" w:cs="仿宋"/>
                <w:spacing w:val="9"/>
                <w:sz w:val="19"/>
                <w:szCs w:val="19"/>
              </w:rPr>
              <w:t>中运用口语和书面语，表现美、创造美</w:t>
            </w:r>
            <w:r>
              <w:rPr>
                <w:rFonts w:ascii="仿宋" w:hAnsi="仿宋" w:eastAsia="仿宋" w:cs="仿宋"/>
                <w:spacing w:val="8"/>
                <w:sz w:val="19"/>
                <w:szCs w:val="19"/>
              </w:rPr>
              <w:t>；</w:t>
            </w:r>
            <w:r>
              <w:rPr>
                <w:rFonts w:ascii="仿宋" w:hAnsi="仿宋" w:eastAsia="仿宋" w:cs="仿宋"/>
                <w:sz w:val="19"/>
                <w:szCs w:val="19"/>
              </w:rPr>
              <w:t xml:space="preserve">                                                 </w:t>
            </w:r>
            <w:r>
              <w:rPr>
                <w:rFonts w:ascii="仿宋" w:hAnsi="仿宋" w:eastAsia="仿宋" w:cs="仿宋"/>
                <w:spacing w:val="14"/>
                <w:sz w:val="19"/>
                <w:szCs w:val="19"/>
              </w:rPr>
              <w:t>3</w:t>
            </w:r>
            <w:r>
              <w:rPr>
                <w:rFonts w:ascii="仿宋" w:hAnsi="仿宋" w:eastAsia="仿宋" w:cs="仿宋"/>
                <w:spacing w:val="9"/>
                <w:sz w:val="19"/>
                <w:szCs w:val="19"/>
              </w:rPr>
              <w:t>.具备理解文化的意愿和学习汉字、汉语与中华传统优秀传统文化的兴趣；</w:t>
            </w:r>
            <w:r>
              <w:rPr>
                <w:rFonts w:ascii="仿宋" w:hAnsi="仿宋" w:eastAsia="仿宋" w:cs="仿宋"/>
                <w:sz w:val="19"/>
                <w:szCs w:val="19"/>
              </w:rPr>
              <w:t xml:space="preserve">                 </w:t>
            </w:r>
            <w:r>
              <w:rPr>
                <w:rFonts w:ascii="仿宋" w:hAnsi="仿宋" w:eastAsia="仿宋" w:cs="仿宋"/>
                <w:spacing w:val="18"/>
                <w:sz w:val="19"/>
                <w:szCs w:val="19"/>
              </w:rPr>
              <w:t>4.</w:t>
            </w:r>
            <w:r>
              <w:rPr>
                <w:rFonts w:ascii="仿宋" w:hAnsi="仿宋" w:eastAsia="仿宋" w:cs="仿宋"/>
                <w:spacing w:val="14"/>
                <w:sz w:val="19"/>
                <w:szCs w:val="19"/>
              </w:rPr>
              <w:t>初</w:t>
            </w:r>
            <w:r>
              <w:rPr>
                <w:rFonts w:ascii="仿宋" w:hAnsi="仿宋" w:eastAsia="仿宋" w:cs="仿宋"/>
                <w:spacing w:val="9"/>
                <w:sz w:val="19"/>
                <w:szCs w:val="19"/>
              </w:rPr>
              <w:t>步具备对中华文化的理解吸收、传承和发展的意识，继承和弘扬中华优秀传统文化、革命</w:t>
            </w:r>
            <w:r>
              <w:rPr>
                <w:rFonts w:ascii="仿宋" w:hAnsi="仿宋" w:eastAsia="仿宋" w:cs="仿宋"/>
                <w:sz w:val="19"/>
                <w:szCs w:val="19"/>
              </w:rPr>
              <w:t xml:space="preserve"> </w:t>
            </w:r>
            <w:r>
              <w:rPr>
                <w:rFonts w:ascii="仿宋" w:hAnsi="仿宋" w:eastAsia="仿宋" w:cs="仿宋"/>
                <w:spacing w:val="10"/>
                <w:sz w:val="19"/>
                <w:szCs w:val="19"/>
              </w:rPr>
              <w:t>文化、社会主义先进文化，吸收人类文化知识积累和创新成果，培育劳动精神，弘扬劳模</w:t>
            </w:r>
            <w:r>
              <w:rPr>
                <w:rFonts w:ascii="仿宋" w:hAnsi="仿宋" w:eastAsia="仿宋" w:cs="仿宋"/>
                <w:spacing w:val="2"/>
                <w:sz w:val="19"/>
                <w:szCs w:val="19"/>
              </w:rPr>
              <w:t>精</w:t>
            </w:r>
            <w:r>
              <w:rPr>
                <w:rFonts w:ascii="仿宋" w:hAnsi="仿宋" w:eastAsia="仿宋" w:cs="仿宋"/>
                <w:sz w:val="19"/>
                <w:szCs w:val="19"/>
              </w:rPr>
              <w:t xml:space="preserve">  </w:t>
            </w:r>
            <w:r>
              <w:rPr>
                <w:rFonts w:ascii="仿宋" w:hAnsi="仿宋" w:eastAsia="仿宋" w:cs="仿宋"/>
                <w:spacing w:val="11"/>
                <w:sz w:val="19"/>
                <w:szCs w:val="19"/>
              </w:rPr>
              <w:t>神</w:t>
            </w:r>
            <w:r>
              <w:rPr>
                <w:rFonts w:ascii="仿宋" w:hAnsi="仿宋" w:eastAsia="仿宋" w:cs="仿宋"/>
                <w:spacing w:val="9"/>
                <w:sz w:val="19"/>
                <w:szCs w:val="19"/>
              </w:rPr>
              <w:t>、工匠精神，增强文化自觉和文化自信。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13" w:type="dxa"/>
            <w:vMerge w:val="continue"/>
            <w:tcBorders>
              <w:top w:val="nil"/>
              <w:left w:val="single" w:color="auto" w:sz="4" w:space="0"/>
              <w:bottom w:val="single" w:color="auto" w:sz="4" w:space="0"/>
            </w:tcBorders>
            <w:textDirection w:val="tbRlV"/>
            <w:vAlign w:val="top"/>
          </w:tcPr>
          <w:p>
            <w:pPr>
              <w:rPr>
                <w:rFonts w:ascii="Arial"/>
                <w:sz w:val="21"/>
              </w:rPr>
            </w:pPr>
          </w:p>
        </w:tc>
        <w:tc>
          <w:tcPr>
            <w:tcW w:w="625" w:type="dxa"/>
            <w:tcBorders>
              <w:bottom w:val="single" w:color="auto" w:sz="4" w:space="0"/>
            </w:tcBorders>
            <w:vAlign w:val="top"/>
          </w:tcPr>
          <w:p>
            <w:pPr>
              <w:spacing w:line="356" w:lineRule="auto"/>
              <w:rPr>
                <w:rFonts w:ascii="Arial"/>
                <w:sz w:val="21"/>
              </w:rPr>
            </w:pPr>
          </w:p>
          <w:p>
            <w:pPr>
              <w:spacing w:before="62" w:line="266" w:lineRule="auto"/>
              <w:ind w:left="147" w:right="122" w:hanging="33"/>
              <w:rPr>
                <w:rFonts w:ascii="仿宋" w:hAnsi="仿宋" w:eastAsia="仿宋" w:cs="仿宋"/>
                <w:sz w:val="19"/>
                <w:szCs w:val="19"/>
              </w:rPr>
            </w:pPr>
            <w:r>
              <w:rPr>
                <w:rFonts w:hint="eastAsia" w:ascii="仿宋" w:hAnsi="仿宋" w:eastAsia="仿宋" w:cs="仿宋"/>
                <w:spacing w:val="-3"/>
                <w:sz w:val="19"/>
                <w:szCs w:val="19"/>
                <w:lang w:val="en-US" w:eastAsia="zh-CN"/>
              </w:rPr>
              <w:t>知识</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4" w:line="252" w:lineRule="auto"/>
              <w:ind w:left="105" w:right="196" w:firstLine="12"/>
              <w:jc w:val="left"/>
              <w:rPr>
                <w:rFonts w:ascii="仿宋" w:hAnsi="仿宋" w:eastAsia="仿宋" w:cs="仿宋"/>
                <w:sz w:val="19"/>
                <w:szCs w:val="19"/>
              </w:rPr>
            </w:pPr>
            <w:r>
              <w:rPr>
                <w:rFonts w:ascii="仿宋" w:hAnsi="仿宋" w:eastAsia="仿宋" w:cs="仿宋"/>
                <w:spacing w:val="5"/>
                <w:sz w:val="19"/>
                <w:szCs w:val="19"/>
              </w:rPr>
              <w:t>1.熟悉《通用规范汉字表》一级字表中的汉字， 了解汉字特点；</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1"/>
                <w:sz w:val="19"/>
                <w:szCs w:val="19"/>
              </w:rPr>
              <w:t>掌</w:t>
            </w:r>
            <w:r>
              <w:rPr>
                <w:rFonts w:ascii="仿宋" w:hAnsi="仿宋" w:eastAsia="仿宋" w:cs="仿宋"/>
                <w:spacing w:val="9"/>
                <w:sz w:val="19"/>
                <w:szCs w:val="19"/>
              </w:rPr>
              <w:t>握学生学习必需的语文基础知识，掌握日常生活和职业岗位需要的现代文阅读方法、写作</w:t>
            </w:r>
            <w:r>
              <w:rPr>
                <w:rFonts w:ascii="仿宋" w:hAnsi="仿宋" w:eastAsia="仿宋" w:cs="仿宋"/>
                <w:sz w:val="19"/>
                <w:szCs w:val="19"/>
              </w:rPr>
              <w:t xml:space="preserve"> </w:t>
            </w:r>
            <w:r>
              <w:rPr>
                <w:rFonts w:ascii="仿宋" w:hAnsi="仿宋" w:eastAsia="仿宋" w:cs="仿宋"/>
                <w:spacing w:val="-2"/>
                <w:sz w:val="19"/>
                <w:szCs w:val="19"/>
              </w:rPr>
              <w:t xml:space="preserve">方法、 </w:t>
            </w:r>
            <w:r>
              <w:rPr>
                <w:rFonts w:ascii="仿宋" w:hAnsi="仿宋" w:eastAsia="仿宋" w:cs="仿宋"/>
                <w:spacing w:val="-1"/>
                <w:sz w:val="19"/>
                <w:szCs w:val="19"/>
              </w:rPr>
              <w:t>口语交际要求；</w:t>
            </w:r>
          </w:p>
          <w:p>
            <w:pPr>
              <w:spacing w:line="242" w:lineRule="auto"/>
              <w:ind w:left="102" w:right="845" w:firstLine="4"/>
              <w:jc w:val="left"/>
              <w:rPr>
                <w:rFonts w:ascii="仿宋" w:hAnsi="仿宋" w:eastAsia="仿宋" w:cs="仿宋"/>
                <w:sz w:val="19"/>
                <w:szCs w:val="19"/>
              </w:rPr>
            </w:pPr>
            <w:r>
              <w:rPr>
                <w:rFonts w:ascii="仿宋" w:hAnsi="仿宋" w:eastAsia="仿宋" w:cs="仿宋"/>
                <w:spacing w:val="14"/>
                <w:sz w:val="19"/>
                <w:szCs w:val="19"/>
              </w:rPr>
              <w:t>3</w:t>
            </w:r>
            <w:r>
              <w:rPr>
                <w:rFonts w:ascii="仿宋" w:hAnsi="仿宋" w:eastAsia="仿宋" w:cs="仿宋"/>
                <w:spacing w:val="8"/>
                <w:sz w:val="19"/>
                <w:szCs w:val="19"/>
              </w:rPr>
              <w:t>.初步掌握文学作品欣赏方法和浅易文言文阅读方法，积累文学作品相关的文学常识；</w:t>
            </w:r>
            <w:r>
              <w:rPr>
                <w:rFonts w:ascii="仿宋" w:hAnsi="仿宋" w:eastAsia="仿宋" w:cs="仿宋"/>
                <w:sz w:val="19"/>
                <w:szCs w:val="19"/>
              </w:rPr>
              <w:t xml:space="preserve"> </w:t>
            </w:r>
            <w:r>
              <w:rPr>
                <w:rFonts w:ascii="仿宋" w:hAnsi="仿宋" w:eastAsia="仿宋" w:cs="仿宋"/>
                <w:spacing w:val="13"/>
                <w:sz w:val="19"/>
                <w:szCs w:val="19"/>
              </w:rPr>
              <w:t>4</w:t>
            </w:r>
            <w:r>
              <w:rPr>
                <w:rFonts w:ascii="仿宋" w:hAnsi="仿宋" w:eastAsia="仿宋" w:cs="仿宋"/>
                <w:spacing w:val="8"/>
                <w:sz w:val="19"/>
                <w:szCs w:val="19"/>
              </w:rPr>
              <w:t>.掌握基本听、说、读、写的方法；</w:t>
            </w:r>
            <w:r>
              <w:rPr>
                <w:rFonts w:ascii="仿宋" w:hAnsi="仿宋" w:eastAsia="仿宋" w:cs="仿宋"/>
                <w:sz w:val="19"/>
                <w:szCs w:val="19"/>
              </w:rPr>
              <w:t xml:space="preserve">                                              </w:t>
            </w:r>
            <w:r>
              <w:rPr>
                <w:rFonts w:ascii="仿宋" w:hAnsi="仿宋" w:eastAsia="仿宋" w:cs="仿宋"/>
                <w:spacing w:val="16"/>
                <w:sz w:val="19"/>
                <w:szCs w:val="19"/>
              </w:rPr>
              <w:t>5.</w:t>
            </w:r>
            <w:r>
              <w:rPr>
                <w:rFonts w:ascii="仿宋" w:hAnsi="仿宋" w:eastAsia="仿宋" w:cs="仿宋"/>
                <w:spacing w:val="9"/>
                <w:sz w:val="19"/>
                <w:szCs w:val="19"/>
              </w:rPr>
              <w:t>逐</w:t>
            </w:r>
            <w:r>
              <w:rPr>
                <w:rFonts w:ascii="仿宋" w:hAnsi="仿宋" w:eastAsia="仿宋" w:cs="仿宋"/>
                <w:spacing w:val="8"/>
                <w:sz w:val="19"/>
                <w:szCs w:val="19"/>
              </w:rPr>
              <w:t>步认识和掌握祖国语言文字运用的基本规律。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13" w:type="dxa"/>
            <w:vMerge w:val="continue"/>
            <w:tcBorders>
              <w:top w:val="single" w:color="auto" w:sz="4" w:space="0"/>
              <w:left w:val="single" w:color="auto" w:sz="4" w:space="0"/>
              <w:bottom w:val="single" w:color="auto" w:sz="4" w:space="0"/>
              <w:right w:val="single" w:color="auto" w:sz="4" w:space="0"/>
            </w:tcBorders>
            <w:textDirection w:val="tbRlV"/>
            <w:vAlign w:val="top"/>
          </w:tcPr>
          <w:p>
            <w:pPr>
              <w:rPr>
                <w:rFonts w:ascii="Arial"/>
                <w:sz w:val="21"/>
              </w:rPr>
            </w:pPr>
          </w:p>
        </w:tc>
        <w:tc>
          <w:tcPr>
            <w:tcW w:w="625" w:type="dxa"/>
            <w:tcBorders>
              <w:top w:val="single" w:color="auto" w:sz="4" w:space="0"/>
              <w:left w:val="single" w:color="auto" w:sz="4" w:space="0"/>
              <w:bottom w:val="single" w:color="auto" w:sz="4" w:space="0"/>
              <w:right w:val="single" w:color="auto" w:sz="4" w:space="0"/>
            </w:tcBorders>
            <w:vAlign w:val="top"/>
          </w:tcPr>
          <w:p>
            <w:pPr>
              <w:spacing w:before="34" w:line="266" w:lineRule="auto"/>
              <w:ind w:left="147" w:right="122" w:hanging="23"/>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left w:val="single" w:color="auto" w:sz="4" w:space="0"/>
              <w:right w:val="single" w:color="000000" w:sz="10" w:space="0"/>
            </w:tcBorders>
            <w:vAlign w:val="top"/>
          </w:tcPr>
          <w:p>
            <w:pPr>
              <w:spacing w:before="35" w:line="252" w:lineRule="auto"/>
              <w:ind w:left="110" w:right="197" w:firstLine="1"/>
              <w:jc w:val="left"/>
              <w:rPr>
                <w:rFonts w:ascii="仿宋" w:hAnsi="仿宋" w:eastAsia="仿宋" w:cs="仿宋"/>
                <w:sz w:val="19"/>
                <w:szCs w:val="19"/>
              </w:rPr>
            </w:pPr>
            <w:r>
              <w:rPr>
                <w:rFonts w:ascii="仿宋" w:hAnsi="仿宋" w:eastAsia="仿宋" w:cs="仿宋"/>
                <w:spacing w:val="17"/>
                <w:sz w:val="19"/>
                <w:szCs w:val="19"/>
              </w:rPr>
              <w:t>1</w:t>
            </w:r>
            <w:r>
              <w:rPr>
                <w:rFonts w:ascii="仿宋" w:hAnsi="仿宋" w:eastAsia="仿宋" w:cs="仿宋"/>
                <w:spacing w:val="9"/>
                <w:sz w:val="19"/>
                <w:szCs w:val="19"/>
              </w:rPr>
              <w:t>.具备整体感知和领会文本的能力，理解文本的思想内容、常见写作手法及语言表现力，阅读</w:t>
            </w:r>
            <w:r>
              <w:rPr>
                <w:rFonts w:ascii="仿宋" w:hAnsi="仿宋" w:eastAsia="仿宋" w:cs="仿宋"/>
                <w:sz w:val="19"/>
                <w:szCs w:val="19"/>
              </w:rPr>
              <w:t xml:space="preserve"> </w:t>
            </w:r>
            <w:r>
              <w:rPr>
                <w:rFonts w:ascii="仿宋" w:hAnsi="仿宋" w:eastAsia="仿宋" w:cs="仿宋"/>
                <w:spacing w:val="11"/>
                <w:sz w:val="19"/>
                <w:szCs w:val="19"/>
              </w:rPr>
              <w:t>总</w:t>
            </w:r>
            <w:r>
              <w:rPr>
                <w:rFonts w:ascii="仿宋" w:hAnsi="仿宋" w:eastAsia="仿宋" w:cs="仿宋"/>
                <w:spacing w:val="6"/>
                <w:sz w:val="19"/>
                <w:szCs w:val="19"/>
              </w:rPr>
              <w:t>量不低于 100 万字；</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1"/>
                <w:sz w:val="19"/>
                <w:szCs w:val="19"/>
              </w:rPr>
              <w:t>具</w:t>
            </w:r>
            <w:r>
              <w:rPr>
                <w:rFonts w:ascii="仿宋" w:hAnsi="仿宋" w:eastAsia="仿宋" w:cs="仿宋"/>
                <w:spacing w:val="9"/>
                <w:sz w:val="19"/>
                <w:szCs w:val="19"/>
              </w:rPr>
              <w:t>备根据学习、生活和职业工作需要进行表达与交流的能力。能进行介绍、交谈、即席发</w:t>
            </w:r>
            <w:r>
              <w:rPr>
                <w:rFonts w:ascii="仿宋" w:hAnsi="仿宋" w:eastAsia="仿宋" w:cs="仿宋"/>
                <w:spacing w:val="18"/>
                <w:sz w:val="19"/>
                <w:szCs w:val="19"/>
              </w:rPr>
              <w:t>言，</w:t>
            </w:r>
            <w:r>
              <w:rPr>
                <w:rFonts w:ascii="仿宋" w:hAnsi="仿宋" w:eastAsia="仿宋" w:cs="仿宋"/>
                <w:spacing w:val="13"/>
                <w:sz w:val="19"/>
                <w:szCs w:val="19"/>
              </w:rPr>
              <w:t>写</w:t>
            </w:r>
            <w:r>
              <w:rPr>
                <w:rFonts w:ascii="仿宋" w:hAnsi="仿宋" w:eastAsia="仿宋" w:cs="仿宋"/>
                <w:spacing w:val="9"/>
                <w:sz w:val="19"/>
                <w:szCs w:val="19"/>
              </w:rPr>
              <w:t>作条据、书信、总结等应用文，语言表达清晰通顺。能在真实的语言运用情境中，开展</w:t>
            </w:r>
            <w:r>
              <w:rPr>
                <w:rFonts w:ascii="仿宋" w:hAnsi="仿宋" w:eastAsia="仿宋" w:cs="仿宋"/>
                <w:sz w:val="19"/>
                <w:szCs w:val="19"/>
              </w:rPr>
              <w:t xml:space="preserve"> </w:t>
            </w:r>
            <w:r>
              <w:rPr>
                <w:rFonts w:ascii="仿宋" w:hAnsi="仿宋" w:eastAsia="仿宋" w:cs="仿宋"/>
                <w:spacing w:val="11"/>
                <w:sz w:val="19"/>
                <w:szCs w:val="19"/>
              </w:rPr>
              <w:t>积</w:t>
            </w:r>
            <w:r>
              <w:rPr>
                <w:rFonts w:ascii="仿宋" w:hAnsi="仿宋" w:eastAsia="仿宋" w:cs="仿宋"/>
                <w:spacing w:val="7"/>
                <w:sz w:val="19"/>
                <w:szCs w:val="19"/>
              </w:rPr>
              <w:t>极的言语实践活动；</w:t>
            </w:r>
          </w:p>
          <w:p>
            <w:pPr>
              <w:spacing w:before="35" w:line="249" w:lineRule="auto"/>
              <w:ind w:left="105" w:right="196" w:firstLine="12"/>
              <w:jc w:val="left"/>
              <w:rPr>
                <w:rFonts w:ascii="仿宋" w:hAnsi="仿宋" w:eastAsia="仿宋" w:cs="仿宋"/>
                <w:sz w:val="19"/>
                <w:szCs w:val="19"/>
              </w:rPr>
            </w:pPr>
            <w:r>
              <w:rPr>
                <w:rFonts w:ascii="仿宋" w:hAnsi="仿宋" w:eastAsia="仿宋" w:cs="仿宋"/>
                <w:spacing w:val="18"/>
                <w:sz w:val="19"/>
                <w:szCs w:val="19"/>
              </w:rPr>
              <w:t>3.</w:t>
            </w:r>
            <w:r>
              <w:rPr>
                <w:rFonts w:ascii="仿宋" w:hAnsi="仿宋" w:eastAsia="仿宋" w:cs="仿宋"/>
                <w:spacing w:val="9"/>
                <w:sz w:val="19"/>
                <w:szCs w:val="19"/>
              </w:rPr>
              <w:t>具备对语文课程涉及的文化常识、文化现象进行梳理的能力，背诵、默写课本中的名句、名</w:t>
            </w:r>
            <w:r>
              <w:rPr>
                <w:rFonts w:ascii="仿宋" w:hAnsi="仿宋" w:eastAsia="仿宋" w:cs="仿宋"/>
                <w:sz w:val="19"/>
                <w:szCs w:val="19"/>
              </w:rPr>
              <w:t xml:space="preserve"> </w:t>
            </w:r>
            <w:r>
              <w:rPr>
                <w:rFonts w:ascii="仿宋" w:hAnsi="仿宋" w:eastAsia="仿宋" w:cs="仿宋"/>
                <w:spacing w:val="4"/>
                <w:sz w:val="19"/>
                <w:szCs w:val="19"/>
              </w:rPr>
              <w:t>段、</w:t>
            </w:r>
            <w:r>
              <w:rPr>
                <w:rFonts w:ascii="仿宋" w:hAnsi="仿宋" w:eastAsia="仿宋" w:cs="仿宋"/>
                <w:spacing w:val="2"/>
                <w:sz w:val="19"/>
                <w:szCs w:val="19"/>
              </w:rPr>
              <w:t>名篇，写出自 己的阅读感受；</w:t>
            </w:r>
            <w:r>
              <w:rPr>
                <w:rFonts w:ascii="仿宋" w:hAnsi="仿宋" w:eastAsia="仿宋" w:cs="仿宋"/>
                <w:sz w:val="19"/>
                <w:szCs w:val="19"/>
              </w:rPr>
              <w:t xml:space="preserve">                                                       </w:t>
            </w:r>
            <w:r>
              <w:rPr>
                <w:rFonts w:ascii="仿宋" w:hAnsi="仿宋" w:eastAsia="仿宋" w:cs="仿宋"/>
                <w:spacing w:val="17"/>
                <w:sz w:val="19"/>
                <w:szCs w:val="19"/>
              </w:rPr>
              <w:t>4</w:t>
            </w:r>
            <w:r>
              <w:rPr>
                <w:rFonts w:ascii="仿宋" w:hAnsi="仿宋" w:eastAsia="仿宋" w:cs="仿宋"/>
                <w:spacing w:val="9"/>
                <w:sz w:val="19"/>
                <w:szCs w:val="19"/>
              </w:rPr>
              <w:t>.具备感受和理解文本中蕴含的不同时代和地域的文化的能力，增加文化积累。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13" w:type="dxa"/>
            <w:tcBorders>
              <w:top w:val="single" w:color="auto" w:sz="4" w:space="0"/>
              <w:left w:val="single" w:color="auto" w:sz="4" w:space="0"/>
              <w:bottom w:val="single" w:color="auto" w:sz="4" w:space="0"/>
              <w:right w:val="single" w:color="auto" w:sz="4" w:space="0"/>
            </w:tcBorders>
            <w:textDirection w:val="tbRlV"/>
            <w:vAlign w:val="top"/>
          </w:tcPr>
          <w:p>
            <w:pPr>
              <w:rPr>
                <w:rFonts w:ascii="Arial"/>
                <w:sz w:val="21"/>
              </w:rPr>
            </w:pPr>
          </w:p>
        </w:tc>
        <w:tc>
          <w:tcPr>
            <w:tcW w:w="625" w:type="dxa"/>
            <w:tcBorders>
              <w:top w:val="single" w:color="auto" w:sz="4" w:space="0"/>
              <w:left w:val="single" w:color="auto" w:sz="4" w:space="0"/>
              <w:bottom w:val="single" w:color="auto" w:sz="4" w:space="0"/>
              <w:right w:val="single" w:color="auto" w:sz="4" w:space="0"/>
            </w:tcBorders>
            <w:vAlign w:val="top"/>
          </w:tcPr>
          <w:p>
            <w:pPr>
              <w:spacing w:before="34" w:line="266" w:lineRule="auto"/>
              <w:ind w:left="147" w:right="122" w:hanging="23"/>
              <w:rPr>
                <w:rFonts w:ascii="仿宋" w:hAnsi="仿宋" w:eastAsia="仿宋" w:cs="仿宋"/>
                <w:spacing w:val="-4"/>
                <w:sz w:val="19"/>
                <w:szCs w:val="19"/>
              </w:rPr>
            </w:pPr>
            <w:r>
              <w:rPr>
                <w:rFonts w:ascii="仿宋" w:hAnsi="仿宋" w:eastAsia="仿宋" w:cs="仿宋"/>
                <w:spacing w:val="-10"/>
                <w:sz w:val="19"/>
                <w:szCs w:val="19"/>
              </w:rPr>
              <w:t>主</w:t>
            </w:r>
            <w:r>
              <w:rPr>
                <w:rFonts w:ascii="仿宋" w:hAnsi="仿宋" w:eastAsia="仿宋" w:cs="仿宋"/>
                <w:spacing w:val="-9"/>
                <w:sz w:val="19"/>
                <w:szCs w:val="19"/>
              </w:rPr>
              <w:t xml:space="preserve"> 要 内 容</w:t>
            </w:r>
          </w:p>
        </w:tc>
        <w:tc>
          <w:tcPr>
            <w:tcW w:w="8506" w:type="dxa"/>
            <w:gridSpan w:val="3"/>
            <w:tcBorders>
              <w:left w:val="single" w:color="auto" w:sz="4" w:space="0"/>
              <w:right w:val="single" w:color="000000" w:sz="10" w:space="0"/>
            </w:tcBorders>
            <w:vAlign w:val="top"/>
          </w:tcPr>
          <w:p>
            <w:pPr>
              <w:spacing w:before="31" w:line="252" w:lineRule="auto"/>
              <w:ind w:left="104" w:right="223" w:firstLine="12"/>
              <w:jc w:val="left"/>
              <w:rPr>
                <w:rFonts w:ascii="仿宋" w:hAnsi="仿宋" w:eastAsia="仿宋" w:cs="仿宋"/>
                <w:sz w:val="19"/>
                <w:szCs w:val="19"/>
              </w:rPr>
            </w:pPr>
            <w:r>
              <w:rPr>
                <w:rFonts w:ascii="仿宋" w:hAnsi="仿宋" w:eastAsia="仿宋" w:cs="仿宋"/>
                <w:spacing w:val="18"/>
                <w:sz w:val="19"/>
                <w:szCs w:val="19"/>
              </w:rPr>
              <w:t>1</w:t>
            </w:r>
            <w:r>
              <w:rPr>
                <w:rFonts w:ascii="仿宋" w:hAnsi="仿宋" w:eastAsia="仿宋" w:cs="仿宋"/>
                <w:spacing w:val="11"/>
                <w:sz w:val="19"/>
                <w:szCs w:val="19"/>
              </w:rPr>
              <w:t>.</w:t>
            </w:r>
            <w:r>
              <w:rPr>
                <w:rFonts w:ascii="仿宋" w:hAnsi="仿宋" w:eastAsia="仿宋" w:cs="仿宋"/>
                <w:spacing w:val="9"/>
                <w:sz w:val="19"/>
                <w:szCs w:val="19"/>
              </w:rPr>
              <w:t>语感与语言习得、整本书与跨媒介阅读与交流、职场应用写作、微写作、思辨性阅读与表达、实用</w:t>
            </w:r>
            <w:r>
              <w:rPr>
                <w:rFonts w:ascii="仿宋" w:hAnsi="仿宋" w:eastAsia="仿宋" w:cs="仿宋"/>
                <w:sz w:val="19"/>
                <w:szCs w:val="19"/>
              </w:rPr>
              <w:t xml:space="preserve"> </w:t>
            </w:r>
            <w:r>
              <w:rPr>
                <w:rFonts w:ascii="仿宋" w:hAnsi="仿宋" w:eastAsia="仿宋" w:cs="仿宋"/>
                <w:spacing w:val="8"/>
                <w:sz w:val="19"/>
                <w:szCs w:val="19"/>
              </w:rPr>
              <w:t>性</w:t>
            </w:r>
            <w:r>
              <w:rPr>
                <w:rFonts w:ascii="仿宋" w:hAnsi="仿宋" w:eastAsia="仿宋" w:cs="仿宋"/>
                <w:spacing w:val="7"/>
                <w:sz w:val="19"/>
                <w:szCs w:val="19"/>
              </w:rPr>
              <w:t>阅读与交流；</w:t>
            </w:r>
            <w:r>
              <w:rPr>
                <w:rFonts w:ascii="仿宋" w:hAnsi="仿宋" w:eastAsia="仿宋" w:cs="仿宋"/>
                <w:sz w:val="19"/>
                <w:szCs w:val="19"/>
              </w:rPr>
              <w:t xml:space="preserve">                                                                              </w:t>
            </w:r>
            <w:r>
              <w:rPr>
                <w:rFonts w:ascii="仿宋" w:hAnsi="仿宋" w:eastAsia="仿宋" w:cs="仿宋"/>
                <w:spacing w:val="14"/>
                <w:sz w:val="19"/>
                <w:szCs w:val="19"/>
              </w:rPr>
              <w:t>2</w:t>
            </w:r>
            <w:r>
              <w:rPr>
                <w:rFonts w:ascii="仿宋" w:hAnsi="仿宋" w:eastAsia="仿宋" w:cs="仿宋"/>
                <w:spacing w:val="11"/>
                <w:sz w:val="19"/>
                <w:szCs w:val="19"/>
              </w:rPr>
              <w:t>.</w:t>
            </w:r>
            <w:r>
              <w:rPr>
                <w:rFonts w:ascii="仿宋" w:hAnsi="仿宋" w:eastAsia="仿宋" w:cs="仿宋"/>
                <w:spacing w:val="7"/>
                <w:sz w:val="19"/>
                <w:szCs w:val="19"/>
              </w:rPr>
              <w:t>中外文学作品、古代诗文、 中国革命传统作品、社会主义先进文化作品、劳模精神工匠精神作品、</w:t>
            </w:r>
            <w:r>
              <w:rPr>
                <w:rFonts w:ascii="仿宋" w:hAnsi="仿宋" w:eastAsia="仿宋" w:cs="仿宋"/>
                <w:sz w:val="19"/>
                <w:szCs w:val="19"/>
              </w:rPr>
              <w:t xml:space="preserve"> </w:t>
            </w:r>
            <w:r>
              <w:rPr>
                <w:rFonts w:ascii="仿宋" w:hAnsi="仿宋" w:eastAsia="仿宋" w:cs="仿宋"/>
                <w:spacing w:val="15"/>
                <w:sz w:val="19"/>
                <w:szCs w:val="19"/>
              </w:rPr>
              <w:t>科</w:t>
            </w:r>
            <w:r>
              <w:rPr>
                <w:rFonts w:ascii="仿宋" w:hAnsi="仿宋" w:eastAsia="仿宋" w:cs="仿宋"/>
                <w:spacing w:val="8"/>
                <w:sz w:val="19"/>
                <w:szCs w:val="19"/>
              </w:rPr>
              <w:t>普作品、古代科技著述选读；</w:t>
            </w:r>
          </w:p>
          <w:p>
            <w:pPr>
              <w:spacing w:before="35" w:line="249" w:lineRule="auto"/>
              <w:ind w:left="105" w:right="196" w:firstLine="12"/>
              <w:jc w:val="left"/>
              <w:rPr>
                <w:rFonts w:ascii="仿宋" w:hAnsi="仿宋" w:eastAsia="仿宋" w:cs="仿宋"/>
                <w:spacing w:val="18"/>
                <w:sz w:val="19"/>
                <w:szCs w:val="19"/>
              </w:rPr>
            </w:pPr>
            <w:r>
              <w:rPr>
                <w:rFonts w:ascii="仿宋" w:hAnsi="仿宋" w:eastAsia="仿宋" w:cs="仿宋"/>
                <w:spacing w:val="16"/>
                <w:sz w:val="19"/>
                <w:szCs w:val="19"/>
              </w:rPr>
              <w:t>3.</w:t>
            </w:r>
            <w:r>
              <w:rPr>
                <w:rFonts w:ascii="仿宋" w:hAnsi="仿宋" w:eastAsia="仿宋" w:cs="仿宋"/>
                <w:spacing w:val="10"/>
                <w:sz w:val="19"/>
                <w:szCs w:val="19"/>
              </w:rPr>
              <w:t>进</w:t>
            </w:r>
            <w:r>
              <w:rPr>
                <w:rFonts w:ascii="仿宋" w:hAnsi="仿宋" w:eastAsia="仿宋" w:cs="仿宋"/>
                <w:spacing w:val="8"/>
                <w:sz w:val="19"/>
                <w:szCs w:val="19"/>
              </w:rPr>
              <w:t>行口语交际、写作、语文综合实践活动的相关训练。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13" w:type="dxa"/>
            <w:tcBorders>
              <w:top w:val="single" w:color="auto" w:sz="4" w:space="0"/>
              <w:left w:val="single" w:color="auto" w:sz="4" w:space="0"/>
              <w:bottom w:val="single" w:color="auto" w:sz="4" w:space="0"/>
              <w:right w:val="single" w:color="auto" w:sz="4" w:space="0"/>
            </w:tcBorders>
            <w:textDirection w:val="tbRlV"/>
            <w:vAlign w:val="top"/>
          </w:tcPr>
          <w:p>
            <w:pPr>
              <w:rPr>
                <w:rFonts w:ascii="Arial"/>
                <w:sz w:val="21"/>
              </w:rPr>
            </w:pPr>
          </w:p>
        </w:tc>
        <w:tc>
          <w:tcPr>
            <w:tcW w:w="625" w:type="dxa"/>
            <w:tcBorders>
              <w:top w:val="single" w:color="auto" w:sz="4" w:space="0"/>
              <w:left w:val="single" w:color="auto" w:sz="4" w:space="0"/>
              <w:bottom w:val="single" w:color="auto" w:sz="4" w:space="0"/>
              <w:right w:val="single" w:color="auto" w:sz="4" w:space="0"/>
            </w:tcBorders>
            <w:vAlign w:val="top"/>
          </w:tcPr>
          <w:p>
            <w:pPr>
              <w:spacing w:before="34" w:line="266" w:lineRule="auto"/>
              <w:ind w:left="147" w:right="122" w:hanging="23"/>
              <w:rPr>
                <w:rFonts w:ascii="仿宋" w:hAnsi="仿宋" w:eastAsia="仿宋" w:cs="仿宋"/>
                <w:spacing w:val="-10"/>
                <w:sz w:val="19"/>
                <w:szCs w:val="19"/>
              </w:rPr>
            </w:pPr>
            <w:r>
              <w:rPr>
                <w:rFonts w:ascii="仿宋" w:hAnsi="仿宋" w:eastAsia="仿宋" w:cs="仿宋"/>
                <w:spacing w:val="-14"/>
                <w:sz w:val="19"/>
                <w:szCs w:val="19"/>
              </w:rPr>
              <w:t>教</w:t>
            </w:r>
            <w:r>
              <w:rPr>
                <w:rFonts w:ascii="仿宋" w:hAnsi="仿宋" w:eastAsia="仿宋" w:cs="仿宋"/>
                <w:spacing w:val="-8"/>
                <w:sz w:val="19"/>
                <w:szCs w:val="19"/>
              </w:rPr>
              <w:t xml:space="preserve"> 学 要 求</w:t>
            </w:r>
          </w:p>
        </w:tc>
        <w:tc>
          <w:tcPr>
            <w:tcW w:w="8506" w:type="dxa"/>
            <w:gridSpan w:val="3"/>
            <w:tcBorders>
              <w:left w:val="single" w:color="auto" w:sz="4" w:space="0"/>
              <w:right w:val="single" w:color="000000" w:sz="10" w:space="0"/>
            </w:tcBorders>
            <w:vAlign w:val="top"/>
          </w:tcPr>
          <w:p>
            <w:pPr>
              <w:spacing w:before="35" w:line="249" w:lineRule="auto"/>
              <w:ind w:left="105" w:right="196" w:firstLine="12"/>
              <w:jc w:val="left"/>
              <w:rPr>
                <w:rFonts w:ascii="仿宋" w:hAnsi="仿宋" w:eastAsia="仿宋" w:cs="仿宋"/>
                <w:spacing w:val="16"/>
                <w:sz w:val="19"/>
                <w:szCs w:val="19"/>
              </w:rPr>
            </w:pPr>
            <w:r>
              <w:rPr>
                <w:rFonts w:ascii="仿宋" w:hAnsi="仿宋" w:eastAsia="仿宋" w:cs="仿宋"/>
                <w:spacing w:val="9"/>
                <w:sz w:val="19"/>
                <w:szCs w:val="19"/>
              </w:rPr>
              <w:t>1.借助语文课程这个载体，结合中职生思想政治教育现状将思政教育理念渗透到教学中</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4"/>
                <w:sz w:val="19"/>
                <w:szCs w:val="19"/>
              </w:rPr>
              <w:t>开</w:t>
            </w:r>
            <w:r>
              <w:rPr>
                <w:rFonts w:ascii="仿宋" w:hAnsi="仿宋" w:eastAsia="仿宋" w:cs="仿宋"/>
                <w:spacing w:val="9"/>
                <w:sz w:val="19"/>
                <w:szCs w:val="19"/>
              </w:rPr>
              <w:t>展以学生自主体验、合作学习、主动探究为主要方式的言语实践活动，引导学生通过读写听说活</w:t>
            </w:r>
            <w:r>
              <w:rPr>
                <w:rFonts w:ascii="仿宋" w:hAnsi="仿宋" w:eastAsia="仿宋" w:cs="仿宋"/>
                <w:sz w:val="19"/>
                <w:szCs w:val="19"/>
              </w:rPr>
              <w:t xml:space="preserve"> </w:t>
            </w:r>
            <w:r>
              <w:rPr>
                <w:rFonts w:ascii="仿宋" w:hAnsi="仿宋" w:eastAsia="仿宋" w:cs="仿宋"/>
                <w:spacing w:val="18"/>
                <w:sz w:val="19"/>
                <w:szCs w:val="19"/>
              </w:rPr>
              <w:t>动，提</w:t>
            </w:r>
            <w:r>
              <w:rPr>
                <w:rFonts w:ascii="仿宋" w:hAnsi="仿宋" w:eastAsia="仿宋" w:cs="仿宋"/>
                <w:spacing w:val="14"/>
                <w:sz w:val="19"/>
                <w:szCs w:val="19"/>
              </w:rPr>
              <w:t>高</w:t>
            </w:r>
            <w:r>
              <w:rPr>
                <w:rFonts w:ascii="仿宋" w:hAnsi="仿宋" w:eastAsia="仿宋" w:cs="仿宋"/>
                <w:spacing w:val="9"/>
                <w:sz w:val="19"/>
                <w:szCs w:val="19"/>
              </w:rPr>
              <w:t>语言文字运用能力和思维能力。通过课前、课中、课后相结合的方式，积极引导学生参与课</w:t>
            </w:r>
            <w:r>
              <w:rPr>
                <w:rFonts w:ascii="仿宋" w:hAnsi="仿宋" w:eastAsia="仿宋" w:cs="仿宋"/>
                <w:sz w:val="19"/>
                <w:szCs w:val="19"/>
              </w:rPr>
              <w:t xml:space="preserve"> </w:t>
            </w:r>
            <w:r>
              <w:rPr>
                <w:rFonts w:ascii="仿宋" w:hAnsi="仿宋" w:eastAsia="仿宋" w:cs="仿宋"/>
                <w:spacing w:val="18"/>
                <w:sz w:val="19"/>
                <w:szCs w:val="19"/>
              </w:rPr>
              <w:t>程学习</w:t>
            </w:r>
            <w:r>
              <w:rPr>
                <w:rFonts w:ascii="仿宋" w:hAnsi="仿宋" w:eastAsia="仿宋" w:cs="仿宋"/>
                <w:spacing w:val="14"/>
                <w:sz w:val="19"/>
                <w:szCs w:val="19"/>
              </w:rPr>
              <w:t>，</w:t>
            </w:r>
            <w:r>
              <w:rPr>
                <w:rFonts w:ascii="仿宋" w:hAnsi="仿宋" w:eastAsia="仿宋" w:cs="仿宋"/>
                <w:spacing w:val="9"/>
                <w:sz w:val="19"/>
                <w:szCs w:val="19"/>
              </w:rPr>
              <w:t>培养学生的学习兴趣和习惯；利用超星在线教学平台开展信息化教学，实现线上线下相结</w:t>
            </w:r>
            <w:r>
              <w:rPr>
                <w:rFonts w:ascii="仿宋" w:hAnsi="仿宋" w:eastAsia="仿宋" w:cs="仿宋"/>
                <w:sz w:val="19"/>
                <w:szCs w:val="19"/>
              </w:rPr>
              <w:t xml:space="preserve">  </w:t>
            </w:r>
            <w:r>
              <w:rPr>
                <w:rFonts w:ascii="仿宋" w:hAnsi="仿宋" w:eastAsia="仿宋" w:cs="仿宋"/>
                <w:spacing w:val="16"/>
                <w:sz w:val="19"/>
                <w:szCs w:val="19"/>
              </w:rPr>
              <w:t>合</w:t>
            </w:r>
            <w:r>
              <w:rPr>
                <w:rFonts w:ascii="仿宋" w:hAnsi="仿宋" w:eastAsia="仿宋" w:cs="仿宋"/>
                <w:spacing w:val="13"/>
                <w:sz w:val="19"/>
                <w:szCs w:val="19"/>
              </w:rPr>
              <w:t>，</w:t>
            </w:r>
            <w:r>
              <w:rPr>
                <w:rFonts w:ascii="仿宋" w:hAnsi="仿宋" w:eastAsia="仿宋" w:cs="仿宋"/>
                <w:spacing w:val="8"/>
                <w:sz w:val="19"/>
                <w:szCs w:val="19"/>
              </w:rPr>
              <w:t>不断增强教学的实效性与针对性；</w:t>
            </w:r>
            <w:r>
              <w:rPr>
                <w:rFonts w:ascii="仿宋" w:hAnsi="仿宋" w:eastAsia="仿宋" w:cs="仿宋"/>
                <w:sz w:val="19"/>
                <w:szCs w:val="19"/>
              </w:rPr>
              <w:t xml:space="preserve">                                                         </w:t>
            </w:r>
            <w:r>
              <w:rPr>
                <w:rFonts w:ascii="仿宋" w:hAnsi="仿宋" w:eastAsia="仿宋" w:cs="仿宋"/>
                <w:spacing w:val="16"/>
                <w:sz w:val="19"/>
                <w:szCs w:val="19"/>
              </w:rPr>
              <w:t>3.</w:t>
            </w:r>
            <w:r>
              <w:rPr>
                <w:rFonts w:ascii="仿宋" w:hAnsi="仿宋" w:eastAsia="仿宋" w:cs="仿宋"/>
                <w:spacing w:val="13"/>
                <w:sz w:val="19"/>
                <w:szCs w:val="19"/>
              </w:rPr>
              <w:t>采</w:t>
            </w:r>
            <w:r>
              <w:rPr>
                <w:rFonts w:ascii="仿宋" w:hAnsi="仿宋" w:eastAsia="仿宋" w:cs="仿宋"/>
                <w:spacing w:val="8"/>
                <w:sz w:val="19"/>
                <w:szCs w:val="19"/>
              </w:rPr>
              <w:t>取形成性考核方式进行课程考核与评价。其中过程性评价占 40%，终结性评价占 60%。</w:t>
            </w:r>
          </w:p>
        </w:tc>
      </w:tr>
    </w:tbl>
    <w:p>
      <w:pPr>
        <w:rPr>
          <w:rFonts w:ascii="Arial"/>
          <w:sz w:val="21"/>
        </w:rPr>
      </w:pPr>
    </w:p>
    <w:p>
      <w:pPr>
        <w:spacing w:before="75" w:line="221" w:lineRule="auto"/>
        <w:ind w:left="25"/>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3.历史</w:t>
      </w: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238" w:type="dxa"/>
            <w:gridSpan w:val="2"/>
            <w:tcBorders>
              <w:left w:val="single" w:color="000000" w:sz="10" w:space="0"/>
            </w:tcBorders>
            <w:vAlign w:val="top"/>
          </w:tcPr>
          <w:p>
            <w:pPr>
              <w:spacing w:before="55" w:line="226"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5" w:line="226" w:lineRule="auto"/>
              <w:ind w:left="1534"/>
              <w:rPr>
                <w:rFonts w:ascii="仿宋" w:hAnsi="仿宋" w:eastAsia="仿宋" w:cs="仿宋"/>
                <w:sz w:val="19"/>
                <w:szCs w:val="19"/>
              </w:rPr>
            </w:pPr>
            <w:r>
              <w:rPr>
                <w:rFonts w:ascii="仿宋" w:hAnsi="仿宋" w:eastAsia="仿宋" w:cs="仿宋"/>
                <w:spacing w:val="2"/>
                <w:sz w:val="19"/>
                <w:szCs w:val="19"/>
              </w:rPr>
              <w:t>历</w:t>
            </w:r>
            <w:r>
              <w:rPr>
                <w:rFonts w:ascii="仿宋" w:hAnsi="仿宋" w:eastAsia="仿宋" w:cs="仿宋"/>
                <w:spacing w:val="1"/>
                <w:sz w:val="19"/>
                <w:szCs w:val="19"/>
              </w:rPr>
              <w:t>史</w:t>
            </w:r>
          </w:p>
        </w:tc>
        <w:tc>
          <w:tcPr>
            <w:tcW w:w="1313" w:type="dxa"/>
            <w:vAlign w:val="top"/>
          </w:tcPr>
          <w:p>
            <w:pPr>
              <w:spacing w:before="55" w:line="226"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88" w:line="187" w:lineRule="auto"/>
              <w:ind w:left="1340"/>
              <w:rPr>
                <w:rFonts w:ascii="仿宋" w:hAnsi="仿宋" w:eastAsia="仿宋" w:cs="仿宋"/>
                <w:sz w:val="19"/>
                <w:szCs w:val="19"/>
              </w:rPr>
            </w:pPr>
            <w:r>
              <w:rPr>
                <w:rFonts w:ascii="仿宋" w:hAnsi="仿宋" w:eastAsia="仿宋" w:cs="仿宋"/>
                <w:spacing w:val="3"/>
                <w:sz w:val="19"/>
                <w:szCs w:val="19"/>
              </w:rPr>
              <w:t>10000001303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238" w:type="dxa"/>
            <w:gridSpan w:val="2"/>
            <w:tcBorders>
              <w:left w:val="single" w:color="000000" w:sz="10" w:space="0"/>
            </w:tcBorders>
            <w:vAlign w:val="top"/>
          </w:tcPr>
          <w:p>
            <w:pPr>
              <w:spacing w:before="30" w:line="228"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5" w:line="186" w:lineRule="auto"/>
              <w:ind w:left="1629"/>
              <w:rPr>
                <w:rFonts w:hint="default" w:ascii="仿宋" w:hAnsi="仿宋" w:eastAsia="仿宋" w:cs="仿宋"/>
                <w:sz w:val="19"/>
                <w:szCs w:val="19"/>
                <w:lang w:val="en-US" w:eastAsia="zh-CN"/>
              </w:rPr>
            </w:pPr>
            <w:r>
              <w:rPr>
                <w:rFonts w:hint="eastAsia" w:ascii="仿宋" w:hAnsi="仿宋" w:eastAsia="仿宋" w:cs="仿宋"/>
                <w:spacing w:val="-1"/>
                <w:sz w:val="19"/>
                <w:szCs w:val="19"/>
                <w:lang w:val="en-US" w:eastAsia="zh-CN"/>
              </w:rPr>
              <w:t>36</w:t>
            </w:r>
          </w:p>
        </w:tc>
        <w:tc>
          <w:tcPr>
            <w:tcW w:w="1313" w:type="dxa"/>
            <w:vAlign w:val="top"/>
          </w:tcPr>
          <w:p>
            <w:pPr>
              <w:spacing w:before="30" w:line="228"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30" w:line="228" w:lineRule="auto"/>
              <w:ind w:left="1316"/>
              <w:rPr>
                <w:rFonts w:ascii="仿宋" w:hAnsi="仿宋" w:eastAsia="仿宋" w:cs="仿宋"/>
                <w:sz w:val="19"/>
                <w:szCs w:val="19"/>
              </w:rPr>
            </w:pPr>
            <w:r>
              <w:rPr>
                <w:rFonts w:ascii="仿宋" w:hAnsi="仿宋" w:eastAsia="仿宋" w:cs="仿宋"/>
                <w:spacing w:val="-2"/>
                <w:sz w:val="19"/>
                <w:szCs w:val="19"/>
              </w:rPr>
              <w:t>第 1、2 学</w:t>
            </w:r>
            <w:r>
              <w:rPr>
                <w:rFonts w:ascii="仿宋" w:hAnsi="仿宋" w:eastAsia="仿宋" w:cs="仿宋"/>
                <w:spacing w:val="-1"/>
                <w:sz w:val="19"/>
                <w:szCs w:val="19"/>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13" w:type="dxa"/>
            <w:vMerge w:val="restart"/>
            <w:tcBorders>
              <w:left w:val="single" w:color="000000" w:sz="10" w:space="0"/>
              <w:bottom w:val="nil"/>
            </w:tcBorders>
            <w:textDirection w:val="tbRlV"/>
            <w:vAlign w:val="top"/>
          </w:tcPr>
          <w:p>
            <w:pPr>
              <w:spacing w:before="209" w:line="200" w:lineRule="auto"/>
              <w:ind w:left="1726"/>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vAlign w:val="top"/>
          </w:tcPr>
          <w:p>
            <w:pPr>
              <w:spacing w:line="354" w:lineRule="auto"/>
              <w:rPr>
                <w:rFonts w:ascii="Arial"/>
                <w:sz w:val="21"/>
              </w:rPr>
            </w:pPr>
          </w:p>
          <w:p>
            <w:pPr>
              <w:spacing w:before="62" w:line="266" w:lineRule="auto"/>
              <w:ind w:left="147" w:right="122" w:hanging="24"/>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numPr>
                <w:ilvl w:val="0"/>
                <w:numId w:val="5"/>
              </w:numPr>
              <w:spacing w:before="31" w:line="252" w:lineRule="auto"/>
              <w:ind w:left="102" w:right="245" w:firstLine="15"/>
              <w:jc w:val="left"/>
              <w:rPr>
                <w:rFonts w:ascii="仿宋" w:hAnsi="仿宋" w:eastAsia="仿宋" w:cs="仿宋"/>
                <w:sz w:val="19"/>
                <w:szCs w:val="19"/>
              </w:rPr>
            </w:pPr>
            <w:r>
              <w:rPr>
                <w:rFonts w:ascii="仿宋" w:hAnsi="仿宋" w:eastAsia="仿宋" w:cs="仿宋"/>
                <w:spacing w:val="11"/>
                <w:sz w:val="19"/>
                <w:szCs w:val="19"/>
              </w:rPr>
              <w:t>具</w:t>
            </w:r>
            <w:r>
              <w:rPr>
                <w:rFonts w:ascii="仿宋" w:hAnsi="仿宋" w:eastAsia="仿宋" w:cs="仿宋"/>
                <w:spacing w:val="9"/>
                <w:sz w:val="19"/>
                <w:szCs w:val="19"/>
              </w:rPr>
              <w:t>备运用科学的立场、观点和方法，全面、客观、正确认识世界的唯物主义历史观</w:t>
            </w:r>
            <w:r>
              <w:rPr>
                <w:rFonts w:ascii="仿宋" w:hAnsi="仿宋" w:eastAsia="仿宋" w:cs="仿宋"/>
                <w:spacing w:val="1"/>
                <w:sz w:val="19"/>
                <w:szCs w:val="19"/>
              </w:rPr>
              <w:t>；</w:t>
            </w:r>
            <w:r>
              <w:rPr>
                <w:rFonts w:ascii="仿宋" w:hAnsi="仿宋" w:eastAsia="仿宋" w:cs="仿宋"/>
                <w:sz w:val="19"/>
                <w:szCs w:val="19"/>
              </w:rPr>
              <w:t xml:space="preserve">     </w:t>
            </w:r>
          </w:p>
          <w:p>
            <w:pPr>
              <w:numPr>
                <w:ilvl w:val="0"/>
                <w:numId w:val="5"/>
              </w:numPr>
              <w:spacing w:before="31" w:line="252" w:lineRule="auto"/>
              <w:ind w:left="102" w:right="245" w:firstLine="15"/>
              <w:jc w:val="left"/>
              <w:rPr>
                <w:rFonts w:ascii="仿宋" w:hAnsi="仿宋" w:eastAsia="仿宋" w:cs="仿宋"/>
                <w:sz w:val="19"/>
                <w:szCs w:val="19"/>
              </w:rPr>
            </w:pPr>
            <w:r>
              <w:rPr>
                <w:rFonts w:ascii="仿宋" w:hAnsi="仿宋" w:eastAsia="仿宋" w:cs="仿宋"/>
                <w:spacing w:val="9"/>
                <w:sz w:val="19"/>
                <w:szCs w:val="19"/>
              </w:rPr>
              <w:t>具备在特定的时空框架中对史事进行准确判断和理解的时空观念；</w:t>
            </w:r>
            <w:r>
              <w:rPr>
                <w:rFonts w:ascii="仿宋" w:hAnsi="仿宋" w:eastAsia="仿宋" w:cs="仿宋"/>
                <w:sz w:val="19"/>
                <w:szCs w:val="19"/>
              </w:rPr>
              <w:t xml:space="preserve">                       </w:t>
            </w:r>
            <w:r>
              <w:rPr>
                <w:rFonts w:ascii="仿宋" w:hAnsi="仿宋" w:eastAsia="仿宋" w:cs="仿宋"/>
                <w:spacing w:val="2"/>
                <w:sz w:val="19"/>
                <w:szCs w:val="19"/>
              </w:rPr>
              <w:t xml:space="preserve">3.具备对伟大祖国、 中华民族、 中华文化、 </w:t>
            </w:r>
            <w:r>
              <w:rPr>
                <w:rFonts w:ascii="仿宋" w:hAnsi="仿宋" w:eastAsia="仿宋" w:cs="仿宋"/>
                <w:spacing w:val="1"/>
                <w:sz w:val="19"/>
                <w:szCs w:val="19"/>
              </w:rPr>
              <w:t>中国共产党与中国特色社会主义认同的家国情怀；</w:t>
            </w:r>
            <w:r>
              <w:rPr>
                <w:rFonts w:ascii="仿宋" w:hAnsi="仿宋" w:eastAsia="仿宋" w:cs="仿宋"/>
                <w:sz w:val="19"/>
                <w:szCs w:val="19"/>
              </w:rPr>
              <w:t xml:space="preserve"> </w:t>
            </w:r>
            <w:r>
              <w:rPr>
                <w:rFonts w:ascii="仿宋" w:hAnsi="仿宋" w:eastAsia="仿宋" w:cs="仿宋"/>
                <w:spacing w:val="9"/>
                <w:sz w:val="19"/>
                <w:szCs w:val="19"/>
              </w:rPr>
              <w:t>4.具备理解和尊重世界各国、各民族的文化传统的正确文化观</w:t>
            </w:r>
            <w:r>
              <w:rPr>
                <w:rFonts w:ascii="仿宋" w:hAnsi="仿宋" w:eastAsia="仿宋" w:cs="仿宋"/>
                <w:spacing w:val="8"/>
                <w:sz w:val="19"/>
                <w:szCs w:val="19"/>
              </w:rPr>
              <w:t>；</w:t>
            </w:r>
            <w:r>
              <w:rPr>
                <w:rFonts w:ascii="仿宋" w:hAnsi="仿宋" w:eastAsia="仿宋" w:cs="仿宋"/>
                <w:sz w:val="19"/>
                <w:szCs w:val="19"/>
              </w:rPr>
              <w:t xml:space="preserve">                           </w:t>
            </w:r>
            <w:r>
              <w:rPr>
                <w:rFonts w:ascii="仿宋" w:hAnsi="仿宋" w:eastAsia="仿宋" w:cs="仿宋"/>
                <w:spacing w:val="11"/>
                <w:sz w:val="19"/>
                <w:szCs w:val="19"/>
              </w:rPr>
              <w:t>5</w:t>
            </w:r>
            <w:r>
              <w:rPr>
                <w:rFonts w:ascii="仿宋" w:hAnsi="仿宋" w:eastAsia="仿宋" w:cs="仿宋"/>
                <w:spacing w:val="9"/>
                <w:sz w:val="19"/>
                <w:szCs w:val="19"/>
              </w:rPr>
              <w:t>.具备爱岗敬业、诚信公道、精益求精、协作创新的正确劳动观；</w:t>
            </w:r>
          </w:p>
          <w:p>
            <w:pPr>
              <w:spacing w:line="225" w:lineRule="auto"/>
              <w:ind w:left="104"/>
              <w:jc w:val="left"/>
              <w:rPr>
                <w:rFonts w:ascii="仿宋" w:hAnsi="仿宋" w:eastAsia="仿宋" w:cs="仿宋"/>
                <w:sz w:val="19"/>
                <w:szCs w:val="19"/>
              </w:rPr>
            </w:pPr>
            <w:r>
              <w:rPr>
                <w:rFonts w:ascii="仿宋" w:hAnsi="仿宋" w:eastAsia="仿宋" w:cs="仿宋"/>
                <w:spacing w:val="10"/>
                <w:sz w:val="19"/>
                <w:szCs w:val="19"/>
              </w:rPr>
              <w:t>6</w:t>
            </w:r>
            <w:r>
              <w:rPr>
                <w:rFonts w:ascii="仿宋" w:hAnsi="仿宋" w:eastAsia="仿宋" w:cs="仿宋"/>
                <w:spacing w:val="5"/>
                <w:sz w:val="19"/>
                <w:szCs w:val="19"/>
              </w:rPr>
              <w:t>.具备判断民族立场， 国际关系，人生抉择的正确是非观。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13" w:type="dxa"/>
            <w:vMerge w:val="continue"/>
            <w:tcBorders>
              <w:top w:val="nil"/>
              <w:left w:val="single" w:color="000000" w:sz="10" w:space="0"/>
              <w:bottom w:val="nil"/>
            </w:tcBorders>
            <w:textDirection w:val="tbRlV"/>
            <w:vAlign w:val="top"/>
          </w:tcPr>
          <w:p>
            <w:pPr>
              <w:rPr>
                <w:rFonts w:ascii="Arial"/>
                <w:sz w:val="21"/>
              </w:rPr>
            </w:pPr>
          </w:p>
        </w:tc>
        <w:tc>
          <w:tcPr>
            <w:tcW w:w="625" w:type="dxa"/>
            <w:vAlign w:val="top"/>
          </w:tcPr>
          <w:p>
            <w:pPr>
              <w:spacing w:line="356" w:lineRule="auto"/>
              <w:rPr>
                <w:rFonts w:ascii="Arial"/>
                <w:sz w:val="21"/>
              </w:rPr>
            </w:pPr>
          </w:p>
          <w:p>
            <w:pPr>
              <w:spacing w:before="62" w:line="266" w:lineRule="auto"/>
              <w:ind w:left="147" w:right="122" w:hanging="33"/>
              <w:rPr>
                <w:rFonts w:ascii="仿宋" w:hAnsi="仿宋" w:eastAsia="仿宋" w:cs="仿宋"/>
                <w:sz w:val="19"/>
                <w:szCs w:val="19"/>
              </w:rPr>
            </w:pPr>
            <w:r>
              <w:rPr>
                <w:rFonts w:hint="eastAsia" w:ascii="仿宋" w:hAnsi="仿宋" w:eastAsia="仿宋" w:cs="仿宋"/>
                <w:spacing w:val="-3"/>
                <w:sz w:val="19"/>
                <w:szCs w:val="19"/>
                <w:lang w:val="en-US" w:eastAsia="zh-CN"/>
              </w:rPr>
              <w:t>知识</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0" w:line="253" w:lineRule="auto"/>
              <w:ind w:left="105" w:right="196" w:firstLine="12"/>
              <w:jc w:val="left"/>
              <w:rPr>
                <w:rFonts w:ascii="仿宋" w:hAnsi="仿宋" w:eastAsia="仿宋" w:cs="仿宋"/>
                <w:sz w:val="19"/>
                <w:szCs w:val="19"/>
              </w:rPr>
            </w:pPr>
            <w:r>
              <w:rPr>
                <w:rFonts w:ascii="仿宋" w:hAnsi="仿宋" w:eastAsia="仿宋" w:cs="仿宋"/>
                <w:spacing w:val="16"/>
                <w:sz w:val="19"/>
                <w:szCs w:val="19"/>
              </w:rPr>
              <w:t>1</w:t>
            </w:r>
            <w:r>
              <w:rPr>
                <w:rFonts w:ascii="仿宋" w:hAnsi="仿宋" w:eastAsia="仿宋" w:cs="仿宋"/>
                <w:spacing w:val="12"/>
                <w:sz w:val="19"/>
                <w:szCs w:val="19"/>
              </w:rPr>
              <w:t>.</w:t>
            </w:r>
            <w:r>
              <w:rPr>
                <w:rFonts w:ascii="仿宋" w:hAnsi="仿宋" w:eastAsia="仿宋" w:cs="仿宋"/>
                <w:spacing w:val="8"/>
                <w:sz w:val="19"/>
                <w:szCs w:val="19"/>
              </w:rPr>
              <w:t>了解唯物史观的基本观点和方法，初步形成正确的历史观；</w:t>
            </w:r>
            <w:r>
              <w:rPr>
                <w:rFonts w:ascii="仿宋" w:hAnsi="仿宋" w:eastAsia="仿宋" w:cs="仿宋"/>
                <w:sz w:val="19"/>
                <w:szCs w:val="19"/>
              </w:rPr>
              <w:t xml:space="preserve">                              </w:t>
            </w:r>
            <w:r>
              <w:rPr>
                <w:rFonts w:ascii="仿宋" w:hAnsi="仿宋" w:eastAsia="仿宋" w:cs="仿宋"/>
                <w:spacing w:val="9"/>
                <w:sz w:val="19"/>
                <w:szCs w:val="19"/>
              </w:rPr>
              <w:t>2</w:t>
            </w:r>
            <w:r>
              <w:rPr>
                <w:rFonts w:ascii="仿宋" w:hAnsi="仿宋" w:eastAsia="仿宋" w:cs="仿宋"/>
                <w:spacing w:val="7"/>
                <w:sz w:val="19"/>
                <w:szCs w:val="19"/>
              </w:rPr>
              <w:t>.了解中华民族多元一体的历史发展进程，认识中华文明的历史价值和现实意义， 了解并认同</w:t>
            </w:r>
            <w:r>
              <w:rPr>
                <w:rFonts w:ascii="仿宋" w:hAnsi="仿宋" w:eastAsia="仿宋" w:cs="仿宋"/>
                <w:sz w:val="19"/>
                <w:szCs w:val="19"/>
              </w:rPr>
              <w:t xml:space="preserve"> </w:t>
            </w:r>
            <w:r>
              <w:rPr>
                <w:rFonts w:ascii="仿宋" w:hAnsi="仿宋" w:eastAsia="仿宋" w:cs="仿宋"/>
                <w:spacing w:val="11"/>
                <w:sz w:val="19"/>
                <w:szCs w:val="19"/>
              </w:rPr>
              <w:t>中</w:t>
            </w:r>
            <w:r>
              <w:rPr>
                <w:rFonts w:ascii="仿宋" w:hAnsi="仿宋" w:eastAsia="仿宋" w:cs="仿宋"/>
                <w:spacing w:val="9"/>
                <w:sz w:val="19"/>
                <w:szCs w:val="19"/>
              </w:rPr>
              <w:t>华优秀传统文化、革命文化、社会主义先进文化；</w:t>
            </w:r>
          </w:p>
          <w:p>
            <w:pPr>
              <w:spacing w:line="242" w:lineRule="auto"/>
              <w:ind w:left="102" w:right="1644" w:firstLine="4"/>
              <w:jc w:val="left"/>
              <w:rPr>
                <w:rFonts w:ascii="仿宋" w:hAnsi="仿宋" w:eastAsia="仿宋" w:cs="仿宋"/>
                <w:sz w:val="19"/>
                <w:szCs w:val="19"/>
              </w:rPr>
            </w:pPr>
            <w:r>
              <w:rPr>
                <w:rFonts w:ascii="仿宋" w:hAnsi="仿宋" w:eastAsia="仿宋" w:cs="仿宋"/>
                <w:spacing w:val="8"/>
                <w:sz w:val="19"/>
                <w:szCs w:val="19"/>
              </w:rPr>
              <w:t>3.了解世界历史发展的基本进程，理解和尊重世界各国、各民族的文化传统</w:t>
            </w:r>
            <w:r>
              <w:rPr>
                <w:rFonts w:ascii="仿宋" w:hAnsi="仿宋" w:eastAsia="仿宋" w:cs="仿宋"/>
                <w:spacing w:val="7"/>
                <w:sz w:val="19"/>
                <w:szCs w:val="19"/>
              </w:rPr>
              <w:t>；</w:t>
            </w:r>
            <w:r>
              <w:rPr>
                <w:rFonts w:ascii="仿宋" w:hAnsi="仿宋" w:eastAsia="仿宋" w:cs="仿宋"/>
                <w:sz w:val="19"/>
                <w:szCs w:val="19"/>
              </w:rPr>
              <w:t xml:space="preserve"> </w:t>
            </w:r>
            <w:r>
              <w:rPr>
                <w:rFonts w:ascii="仿宋" w:hAnsi="仿宋" w:eastAsia="仿宋" w:cs="仿宋"/>
                <w:spacing w:val="9"/>
                <w:sz w:val="19"/>
                <w:szCs w:val="19"/>
              </w:rPr>
              <w:t>4.了解特定的史事是与特定的时间和空间相联系的</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11"/>
                <w:sz w:val="19"/>
                <w:szCs w:val="19"/>
              </w:rPr>
              <w:t>5</w:t>
            </w:r>
            <w:r>
              <w:rPr>
                <w:rFonts w:ascii="仿宋" w:hAnsi="仿宋" w:eastAsia="仿宋" w:cs="仿宋"/>
                <w:spacing w:val="9"/>
                <w:sz w:val="19"/>
                <w:szCs w:val="19"/>
              </w:rPr>
              <w:t>.知道划分历史时间与空间的多种方式，懂得史料的类型及作用。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613" w:type="dxa"/>
            <w:vMerge w:val="continue"/>
            <w:tcBorders>
              <w:top w:val="nil"/>
              <w:left w:val="single" w:color="000000" w:sz="10" w:space="0"/>
            </w:tcBorders>
            <w:textDirection w:val="tbRlV"/>
            <w:vAlign w:val="top"/>
          </w:tcPr>
          <w:p>
            <w:pPr>
              <w:rPr>
                <w:rFonts w:ascii="Arial"/>
                <w:sz w:val="21"/>
              </w:rPr>
            </w:pPr>
          </w:p>
        </w:tc>
        <w:tc>
          <w:tcPr>
            <w:tcW w:w="625" w:type="dxa"/>
            <w:vAlign w:val="top"/>
          </w:tcPr>
          <w:p>
            <w:pPr>
              <w:spacing w:line="358" w:lineRule="auto"/>
              <w:rPr>
                <w:rFonts w:ascii="Arial"/>
                <w:sz w:val="21"/>
              </w:rPr>
            </w:pPr>
          </w:p>
          <w:p>
            <w:pPr>
              <w:spacing w:before="62" w:line="266" w:lineRule="auto"/>
              <w:ind w:left="147" w:right="122" w:hanging="23"/>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numPr>
                <w:ilvl w:val="0"/>
                <w:numId w:val="6"/>
              </w:numPr>
              <w:spacing w:before="33" w:line="252" w:lineRule="auto"/>
              <w:ind w:left="102" w:right="396" w:firstLine="15"/>
              <w:jc w:val="left"/>
              <w:rPr>
                <w:rFonts w:ascii="仿宋" w:hAnsi="仿宋" w:eastAsia="仿宋" w:cs="仿宋"/>
                <w:sz w:val="19"/>
                <w:szCs w:val="19"/>
              </w:rPr>
            </w:pPr>
            <w:r>
              <w:rPr>
                <w:rFonts w:ascii="仿宋" w:hAnsi="仿宋" w:eastAsia="仿宋" w:cs="仿宋"/>
                <w:spacing w:val="9"/>
                <w:sz w:val="19"/>
                <w:szCs w:val="19"/>
              </w:rPr>
              <w:t>具备运用唯物史观学习和探究历史，将唯物史观作为认识和解决现实问题的指导思想的能</w:t>
            </w:r>
            <w:r>
              <w:rPr>
                <w:rFonts w:ascii="仿宋" w:hAnsi="仿宋" w:eastAsia="仿宋" w:cs="仿宋"/>
                <w:sz w:val="19"/>
                <w:szCs w:val="19"/>
              </w:rPr>
              <w:t xml:space="preserve"> </w:t>
            </w:r>
            <w:r>
              <w:rPr>
                <w:rFonts w:ascii="仿宋" w:hAnsi="仿宋" w:eastAsia="仿宋" w:cs="仿宋"/>
                <w:spacing w:val="18"/>
                <w:sz w:val="19"/>
                <w:szCs w:val="19"/>
              </w:rPr>
              <w:t>力；</w:t>
            </w:r>
            <w:r>
              <w:rPr>
                <w:rFonts w:ascii="仿宋" w:hAnsi="仿宋" w:eastAsia="仿宋" w:cs="仿宋"/>
                <w:spacing w:val="11"/>
                <w:sz w:val="19"/>
                <w:szCs w:val="19"/>
              </w:rPr>
              <w:t>在</w:t>
            </w:r>
            <w:r>
              <w:rPr>
                <w:rFonts w:ascii="仿宋" w:hAnsi="仿宋" w:eastAsia="仿宋" w:cs="仿宋"/>
                <w:spacing w:val="9"/>
                <w:sz w:val="19"/>
                <w:szCs w:val="19"/>
              </w:rPr>
              <w:t>认识现实社会或职业问题时，能将认识的对象置于具体的时空条件下进行考察；</w:t>
            </w:r>
            <w:r>
              <w:rPr>
                <w:rFonts w:ascii="仿宋" w:hAnsi="仿宋" w:eastAsia="仿宋" w:cs="仿宋"/>
                <w:sz w:val="19"/>
                <w:szCs w:val="19"/>
              </w:rPr>
              <w:t xml:space="preserve">    </w:t>
            </w:r>
          </w:p>
          <w:p>
            <w:pPr>
              <w:numPr>
                <w:ilvl w:val="0"/>
                <w:numId w:val="0"/>
              </w:numPr>
              <w:spacing w:before="33" w:line="252" w:lineRule="auto"/>
              <w:ind w:left="117" w:leftChars="0" w:right="396" w:rightChars="0"/>
              <w:jc w:val="left"/>
              <w:rPr>
                <w:rFonts w:ascii="仿宋" w:hAnsi="仿宋" w:eastAsia="仿宋" w:cs="仿宋"/>
                <w:sz w:val="19"/>
                <w:szCs w:val="19"/>
              </w:rPr>
            </w:pPr>
            <w:r>
              <w:rPr>
                <w:rFonts w:ascii="仿宋" w:hAnsi="仿宋" w:eastAsia="仿宋" w:cs="仿宋"/>
                <w:spacing w:val="11"/>
                <w:sz w:val="19"/>
                <w:szCs w:val="19"/>
              </w:rPr>
              <w:t>2</w:t>
            </w:r>
            <w:r>
              <w:rPr>
                <w:rFonts w:ascii="仿宋" w:hAnsi="仿宋" w:eastAsia="仿宋" w:cs="仿宋"/>
                <w:spacing w:val="9"/>
                <w:sz w:val="19"/>
                <w:szCs w:val="19"/>
              </w:rPr>
              <w:t>.具备尝试搜集、整理、运用可信的史料作为历史论述的证据的能力；</w:t>
            </w:r>
            <w:r>
              <w:rPr>
                <w:rFonts w:ascii="仿宋" w:hAnsi="仿宋" w:eastAsia="仿宋" w:cs="仿宋"/>
                <w:sz w:val="19"/>
                <w:szCs w:val="19"/>
              </w:rPr>
              <w:t xml:space="preserve">                   </w:t>
            </w:r>
            <w:r>
              <w:rPr>
                <w:rFonts w:ascii="仿宋" w:hAnsi="仿宋" w:eastAsia="仿宋" w:cs="仿宋"/>
                <w:spacing w:val="17"/>
                <w:sz w:val="19"/>
                <w:szCs w:val="19"/>
              </w:rPr>
              <w:t>3</w:t>
            </w:r>
            <w:r>
              <w:rPr>
                <w:rFonts w:ascii="仿宋" w:hAnsi="仿宋" w:eastAsia="仿宋" w:cs="仿宋"/>
                <w:spacing w:val="9"/>
                <w:sz w:val="19"/>
                <w:szCs w:val="19"/>
              </w:rPr>
              <w:t>.具备以实证精神对待现实问题，依据史实与史料对史事表达自己的看法的能力；</w:t>
            </w:r>
            <w:r>
              <w:rPr>
                <w:rFonts w:ascii="仿宋" w:hAnsi="仿宋" w:eastAsia="仿宋" w:cs="仿宋"/>
                <w:sz w:val="19"/>
                <w:szCs w:val="19"/>
              </w:rPr>
              <w:t xml:space="preserve">         </w:t>
            </w:r>
            <w:r>
              <w:rPr>
                <w:rFonts w:ascii="仿宋" w:hAnsi="仿宋" w:eastAsia="仿宋" w:cs="仿宋"/>
                <w:spacing w:val="18"/>
                <w:sz w:val="19"/>
                <w:szCs w:val="19"/>
              </w:rPr>
              <w:t>4.</w:t>
            </w:r>
            <w:r>
              <w:rPr>
                <w:rFonts w:ascii="仿宋" w:hAnsi="仿宋" w:eastAsia="仿宋" w:cs="仿宋"/>
                <w:spacing w:val="11"/>
                <w:sz w:val="19"/>
                <w:szCs w:val="19"/>
              </w:rPr>
              <w:t>具</w:t>
            </w:r>
            <w:r>
              <w:rPr>
                <w:rFonts w:ascii="仿宋" w:hAnsi="仿宋" w:eastAsia="仿宋" w:cs="仿宋"/>
                <w:spacing w:val="9"/>
                <w:sz w:val="19"/>
                <w:szCs w:val="19"/>
              </w:rPr>
              <w:t>备对同一史事的不同解释加以评析，客观地评价历史人物，实事求是地认识和评判</w:t>
            </w:r>
          </w:p>
          <w:p>
            <w:pPr>
              <w:spacing w:line="224" w:lineRule="auto"/>
              <w:ind w:left="108"/>
              <w:jc w:val="left"/>
              <w:rPr>
                <w:rFonts w:ascii="仿宋" w:hAnsi="仿宋" w:eastAsia="仿宋" w:cs="仿宋"/>
                <w:sz w:val="19"/>
                <w:szCs w:val="19"/>
              </w:rPr>
            </w:pPr>
            <w:r>
              <w:rPr>
                <w:rFonts w:ascii="仿宋" w:hAnsi="仿宋" w:eastAsia="仿宋" w:cs="仿宋"/>
                <w:spacing w:val="16"/>
                <w:sz w:val="19"/>
                <w:szCs w:val="19"/>
              </w:rPr>
              <w:t>现</w:t>
            </w:r>
            <w:r>
              <w:rPr>
                <w:rFonts w:ascii="仿宋" w:hAnsi="仿宋" w:eastAsia="仿宋" w:cs="仿宋"/>
                <w:spacing w:val="10"/>
                <w:sz w:val="19"/>
                <w:szCs w:val="19"/>
              </w:rPr>
              <w:t>实</w:t>
            </w:r>
            <w:r>
              <w:rPr>
                <w:rFonts w:ascii="仿宋" w:hAnsi="仿宋" w:eastAsia="仿宋" w:cs="仿宋"/>
                <w:spacing w:val="8"/>
                <w:sz w:val="19"/>
                <w:szCs w:val="19"/>
              </w:rPr>
              <w:t>社会与职业发展中的问题的能力。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613" w:type="dxa"/>
            <w:tcBorders>
              <w:left w:val="single" w:color="000000" w:sz="10" w:space="0"/>
            </w:tcBorders>
            <w:textDirection w:val="tbRlV"/>
            <w:vAlign w:val="top"/>
          </w:tcPr>
          <w:p>
            <w:pPr>
              <w:spacing w:before="210" w:line="207" w:lineRule="auto"/>
              <w:ind w:left="32"/>
              <w:rPr>
                <w:rFonts w:ascii="仿宋" w:hAnsi="仿宋" w:eastAsia="仿宋" w:cs="仿宋"/>
                <w:sz w:val="19"/>
                <w:szCs w:val="19"/>
              </w:rPr>
            </w:pPr>
            <w:r>
              <w:rPr>
                <w:rFonts w:ascii="仿宋" w:hAnsi="仿宋" w:eastAsia="仿宋" w:cs="仿宋"/>
                <w:spacing w:val="-14"/>
                <w:sz w:val="19"/>
                <w:szCs w:val="19"/>
              </w:rPr>
              <w:t>主</w:t>
            </w:r>
            <w:r>
              <w:rPr>
                <w:rFonts w:ascii="仿宋" w:hAnsi="仿宋" w:eastAsia="仿宋" w:cs="仿宋"/>
                <w:spacing w:val="-8"/>
                <w:sz w:val="19"/>
                <w:szCs w:val="19"/>
              </w:rPr>
              <w:t xml:space="preserve"> 要 内 容</w:t>
            </w:r>
          </w:p>
        </w:tc>
        <w:tc>
          <w:tcPr>
            <w:tcW w:w="9131" w:type="dxa"/>
            <w:gridSpan w:val="4"/>
            <w:tcBorders>
              <w:right w:val="single" w:color="000000" w:sz="10" w:space="0"/>
            </w:tcBorders>
            <w:vAlign w:val="top"/>
          </w:tcPr>
          <w:p>
            <w:pPr>
              <w:spacing w:before="32" w:line="260" w:lineRule="exact"/>
              <w:ind w:left="116"/>
              <w:rPr>
                <w:rFonts w:ascii="仿宋" w:hAnsi="仿宋" w:eastAsia="仿宋" w:cs="仿宋"/>
                <w:sz w:val="19"/>
                <w:szCs w:val="19"/>
              </w:rPr>
            </w:pPr>
            <w:r>
              <w:rPr>
                <w:rFonts w:ascii="仿宋" w:hAnsi="仿宋" w:eastAsia="仿宋" w:cs="仿宋"/>
                <w:spacing w:val="3"/>
                <w:position w:val="4"/>
                <w:sz w:val="19"/>
                <w:szCs w:val="19"/>
              </w:rPr>
              <w:t>1.中国古代史、 中国近代史和中国现代史</w:t>
            </w:r>
            <w:r>
              <w:rPr>
                <w:rFonts w:ascii="仿宋" w:hAnsi="仿宋" w:eastAsia="仿宋" w:cs="仿宋"/>
                <w:position w:val="4"/>
                <w:sz w:val="19"/>
                <w:szCs w:val="19"/>
              </w:rPr>
              <w:t>；</w:t>
            </w:r>
          </w:p>
          <w:p>
            <w:pPr>
              <w:spacing w:line="258" w:lineRule="exact"/>
              <w:ind w:left="104"/>
              <w:rPr>
                <w:rFonts w:ascii="仿宋" w:hAnsi="仿宋" w:eastAsia="仿宋" w:cs="仿宋"/>
                <w:sz w:val="19"/>
                <w:szCs w:val="19"/>
              </w:rPr>
            </w:pPr>
            <w:r>
              <w:rPr>
                <w:rFonts w:ascii="仿宋" w:hAnsi="仿宋" w:eastAsia="仿宋" w:cs="仿宋"/>
                <w:spacing w:val="15"/>
                <w:position w:val="1"/>
                <w:sz w:val="19"/>
                <w:szCs w:val="19"/>
              </w:rPr>
              <w:t>2</w:t>
            </w:r>
            <w:r>
              <w:rPr>
                <w:rFonts w:ascii="仿宋" w:hAnsi="仿宋" w:eastAsia="仿宋" w:cs="仿宋"/>
                <w:spacing w:val="8"/>
                <w:position w:val="1"/>
                <w:sz w:val="19"/>
                <w:szCs w:val="19"/>
              </w:rPr>
              <w:t>.世界古代史、世界近代史和世界现代史；</w:t>
            </w:r>
          </w:p>
          <w:p>
            <w:pPr>
              <w:spacing w:line="257" w:lineRule="exact"/>
              <w:ind w:left="105"/>
              <w:rPr>
                <w:rFonts w:ascii="仿宋" w:hAnsi="仿宋" w:eastAsia="仿宋" w:cs="仿宋"/>
                <w:sz w:val="19"/>
                <w:szCs w:val="19"/>
              </w:rPr>
            </w:pPr>
            <w:r>
              <w:rPr>
                <w:rFonts w:ascii="仿宋" w:hAnsi="仿宋" w:eastAsia="仿宋" w:cs="仿宋"/>
                <w:spacing w:val="10"/>
                <w:position w:val="1"/>
                <w:sz w:val="19"/>
                <w:szCs w:val="19"/>
              </w:rPr>
              <w:t>3</w:t>
            </w:r>
            <w:r>
              <w:rPr>
                <w:rFonts w:ascii="仿宋" w:hAnsi="仿宋" w:eastAsia="仿宋" w:cs="仿宋"/>
                <w:spacing w:val="7"/>
                <w:position w:val="1"/>
                <w:sz w:val="19"/>
                <w:szCs w:val="19"/>
              </w:rPr>
              <w:t>.职业教育与社会发展；</w:t>
            </w:r>
          </w:p>
          <w:p>
            <w:pPr>
              <w:spacing w:before="3" w:line="222" w:lineRule="auto"/>
              <w:ind w:left="100"/>
              <w:rPr>
                <w:rFonts w:ascii="仿宋" w:hAnsi="仿宋" w:eastAsia="仿宋" w:cs="仿宋"/>
                <w:sz w:val="19"/>
                <w:szCs w:val="19"/>
              </w:rPr>
            </w:pPr>
            <w:r>
              <w:rPr>
                <w:rFonts w:ascii="仿宋" w:hAnsi="仿宋" w:eastAsia="仿宋" w:cs="仿宋"/>
                <w:spacing w:val="11"/>
                <w:sz w:val="19"/>
                <w:szCs w:val="19"/>
              </w:rPr>
              <w:t>4</w:t>
            </w:r>
            <w:r>
              <w:rPr>
                <w:rFonts w:ascii="仿宋" w:hAnsi="仿宋" w:eastAsia="仿宋" w:cs="仿宋"/>
                <w:spacing w:val="7"/>
                <w:sz w:val="19"/>
                <w:szCs w:val="19"/>
              </w:rPr>
              <w:t>.历史上的著名工匠。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13" w:type="dxa"/>
            <w:tcBorders>
              <w:left w:val="single" w:color="000000" w:sz="10" w:space="0"/>
            </w:tcBorders>
            <w:textDirection w:val="tbRlV"/>
            <w:vAlign w:val="top"/>
          </w:tcPr>
          <w:p>
            <w:pPr>
              <w:spacing w:before="210" w:line="210" w:lineRule="auto"/>
              <w:ind w:left="294"/>
              <w:rPr>
                <w:rFonts w:ascii="仿宋" w:hAnsi="仿宋" w:eastAsia="仿宋" w:cs="仿宋"/>
                <w:sz w:val="19"/>
                <w:szCs w:val="19"/>
              </w:rPr>
            </w:pPr>
            <w:r>
              <w:rPr>
                <w:rFonts w:ascii="仿宋" w:hAnsi="仿宋" w:eastAsia="仿宋" w:cs="仿宋"/>
                <w:spacing w:val="-10"/>
                <w:sz w:val="19"/>
                <w:szCs w:val="19"/>
              </w:rPr>
              <w:t>教</w:t>
            </w:r>
            <w:r>
              <w:rPr>
                <w:rFonts w:ascii="仿宋" w:hAnsi="仿宋" w:eastAsia="仿宋" w:cs="仿宋"/>
                <w:spacing w:val="-9"/>
                <w:sz w:val="19"/>
                <w:szCs w:val="19"/>
              </w:rPr>
              <w:t xml:space="preserve"> 学 要 求</w:t>
            </w:r>
          </w:p>
        </w:tc>
        <w:tc>
          <w:tcPr>
            <w:tcW w:w="9131" w:type="dxa"/>
            <w:gridSpan w:val="4"/>
            <w:tcBorders>
              <w:right w:val="single" w:color="000000" w:sz="10" w:space="0"/>
            </w:tcBorders>
            <w:vAlign w:val="top"/>
          </w:tcPr>
          <w:p>
            <w:pPr>
              <w:spacing w:before="35" w:line="252" w:lineRule="auto"/>
              <w:ind w:left="108" w:right="722" w:firstLine="7"/>
              <w:rPr>
                <w:rFonts w:ascii="仿宋" w:hAnsi="仿宋" w:eastAsia="仿宋" w:cs="仿宋"/>
                <w:sz w:val="19"/>
                <w:szCs w:val="19"/>
              </w:rPr>
            </w:pPr>
            <w:r>
              <w:rPr>
                <w:rFonts w:ascii="仿宋" w:hAnsi="仿宋" w:eastAsia="仿宋" w:cs="仿宋"/>
                <w:spacing w:val="13"/>
                <w:sz w:val="19"/>
                <w:szCs w:val="19"/>
                <w14:textOutline w14:w="3614" w14:cap="sq" w14:cmpd="sng">
                  <w14:solidFill>
                    <w14:srgbClr w14:val="000000"/>
                  </w14:solidFill>
                  <w14:prstDash w14:val="solid"/>
                  <w14:bevel/>
                </w14:textOutline>
              </w:rPr>
              <w:t>1</w:t>
            </w:r>
            <w:r>
              <w:rPr>
                <w:rFonts w:ascii="仿宋" w:hAnsi="仿宋" w:eastAsia="仿宋" w:cs="仿宋"/>
                <w:spacing w:val="9"/>
                <w:sz w:val="19"/>
                <w:szCs w:val="19"/>
                <w14:textOutline w14:w="3614" w14:cap="sq" w14:cmpd="sng">
                  <w14:solidFill>
                    <w14:srgbClr w14:val="000000"/>
                  </w14:solidFill>
                  <w14:prstDash w14:val="solid"/>
                  <w14:bevel/>
                </w14:textOutline>
              </w:rPr>
              <w:t>.</w:t>
            </w:r>
            <w:r>
              <w:rPr>
                <w:rFonts w:ascii="仿宋" w:hAnsi="仿宋" w:eastAsia="仿宋" w:cs="仿宋"/>
                <w:spacing w:val="9"/>
                <w:sz w:val="19"/>
                <w:szCs w:val="19"/>
              </w:rPr>
              <w:t xml:space="preserve"> 运用课堂教学与专业实训相融合的教学模式，创设出与行业、专业相近的教学情境，设计出</w:t>
            </w:r>
            <w:r>
              <w:rPr>
                <w:rFonts w:ascii="仿宋" w:hAnsi="仿宋" w:eastAsia="仿宋" w:cs="仿宋"/>
                <w:sz w:val="19"/>
                <w:szCs w:val="19"/>
              </w:rPr>
              <w:t xml:space="preserve"> </w:t>
            </w:r>
            <w:r>
              <w:rPr>
                <w:rFonts w:ascii="仿宋" w:hAnsi="仿宋" w:eastAsia="仿宋" w:cs="仿宋"/>
                <w:spacing w:val="18"/>
                <w:sz w:val="19"/>
                <w:szCs w:val="19"/>
              </w:rPr>
              <w:t>体检</w:t>
            </w:r>
            <w:r>
              <w:rPr>
                <w:rFonts w:ascii="仿宋" w:hAnsi="仿宋" w:eastAsia="仿宋" w:cs="仿宋"/>
                <w:spacing w:val="15"/>
                <w:sz w:val="19"/>
                <w:szCs w:val="19"/>
              </w:rPr>
              <w:t>未</w:t>
            </w:r>
            <w:r>
              <w:rPr>
                <w:rFonts w:ascii="仿宋" w:hAnsi="仿宋" w:eastAsia="仿宋" w:cs="仿宋"/>
                <w:spacing w:val="9"/>
                <w:sz w:val="19"/>
                <w:szCs w:val="19"/>
              </w:rPr>
              <w:t>来职场的教学活动，激发出学生的学习兴趣，提升学生对我国历史发展、传统文化的认</w:t>
            </w:r>
            <w:r>
              <w:rPr>
                <w:rFonts w:ascii="仿宋" w:hAnsi="仿宋" w:eastAsia="仿宋" w:cs="仿宋"/>
                <w:sz w:val="19"/>
                <w:szCs w:val="19"/>
              </w:rPr>
              <w:t xml:space="preserve"> </w:t>
            </w:r>
            <w:r>
              <w:rPr>
                <w:rFonts w:ascii="仿宋" w:hAnsi="仿宋" w:eastAsia="仿宋" w:cs="仿宋"/>
                <w:spacing w:val="9"/>
                <w:sz w:val="19"/>
                <w:szCs w:val="19"/>
              </w:rPr>
              <w:t>知水平，帮助学生深入领悟工匠精神，增强民族自豪感；</w:t>
            </w:r>
          </w:p>
          <w:p>
            <w:pPr>
              <w:spacing w:before="2" w:line="251" w:lineRule="auto"/>
              <w:ind w:left="109" w:right="722" w:hanging="5"/>
              <w:rPr>
                <w:rFonts w:ascii="仿宋" w:hAnsi="仿宋" w:eastAsia="仿宋" w:cs="仿宋"/>
                <w:sz w:val="19"/>
                <w:szCs w:val="19"/>
              </w:rPr>
            </w:pPr>
            <w:r>
              <w:rPr>
                <w:rFonts w:ascii="仿宋" w:hAnsi="仿宋" w:eastAsia="仿宋" w:cs="仿宋"/>
                <w:spacing w:val="18"/>
                <w:sz w:val="19"/>
                <w:szCs w:val="19"/>
                <w14:textOutline w14:w="3614" w14:cap="sq" w14:cmpd="sng">
                  <w14:solidFill>
                    <w14:srgbClr w14:val="000000"/>
                  </w14:solidFill>
                  <w14:prstDash w14:val="solid"/>
                  <w14:bevel/>
                </w14:textOutline>
              </w:rPr>
              <w:t>2</w:t>
            </w:r>
            <w:r>
              <w:rPr>
                <w:rFonts w:ascii="仿宋" w:hAnsi="仿宋" w:eastAsia="仿宋" w:cs="仿宋"/>
                <w:spacing w:val="17"/>
                <w:sz w:val="19"/>
                <w:szCs w:val="19"/>
                <w14:textOutline w14:w="3614" w14:cap="sq" w14:cmpd="sng">
                  <w14:solidFill>
                    <w14:srgbClr w14:val="000000"/>
                  </w14:solidFill>
                  <w14:prstDash w14:val="solid"/>
                  <w14:bevel/>
                </w14:textOutline>
              </w:rPr>
              <w:t>.</w:t>
            </w:r>
            <w:r>
              <w:rPr>
                <w:rFonts w:ascii="仿宋" w:hAnsi="仿宋" w:eastAsia="仿宋" w:cs="仿宋"/>
                <w:spacing w:val="9"/>
                <w:sz w:val="19"/>
                <w:szCs w:val="19"/>
              </w:rPr>
              <w:t xml:space="preserve"> 运用线上线下结合的教学方式，创设历史情境，拓展历史信息源，指导学生充分利用各种信</w:t>
            </w:r>
            <w:r>
              <w:rPr>
                <w:rFonts w:ascii="仿宋" w:hAnsi="仿宋" w:eastAsia="仿宋" w:cs="仿宋"/>
                <w:sz w:val="19"/>
                <w:szCs w:val="19"/>
              </w:rPr>
              <w:t xml:space="preserve"> </w:t>
            </w:r>
            <w:r>
              <w:rPr>
                <w:rFonts w:ascii="仿宋" w:hAnsi="仿宋" w:eastAsia="仿宋" w:cs="仿宋"/>
                <w:spacing w:val="18"/>
                <w:sz w:val="19"/>
                <w:szCs w:val="19"/>
              </w:rPr>
              <w:t>息源</w:t>
            </w:r>
            <w:r>
              <w:rPr>
                <w:rFonts w:ascii="仿宋" w:hAnsi="仿宋" w:eastAsia="仿宋" w:cs="仿宋"/>
                <w:spacing w:val="15"/>
                <w:sz w:val="19"/>
                <w:szCs w:val="19"/>
              </w:rPr>
              <w:t>，</w:t>
            </w:r>
            <w:r>
              <w:rPr>
                <w:rFonts w:ascii="仿宋" w:hAnsi="仿宋" w:eastAsia="仿宋" w:cs="仿宋"/>
                <w:spacing w:val="9"/>
                <w:sz w:val="19"/>
                <w:szCs w:val="19"/>
              </w:rPr>
              <w:t>鼓励学生开展自主学习、探究学习和合作学习，在做中教，做中学，调动和发挥学生的</w:t>
            </w:r>
            <w:r>
              <w:rPr>
                <w:rFonts w:ascii="仿宋" w:hAnsi="仿宋" w:eastAsia="仿宋" w:cs="仿宋"/>
                <w:sz w:val="19"/>
                <w:szCs w:val="19"/>
              </w:rPr>
              <w:t xml:space="preserve"> </w:t>
            </w:r>
            <w:r>
              <w:rPr>
                <w:rFonts w:ascii="仿宋" w:hAnsi="仿宋" w:eastAsia="仿宋" w:cs="仿宋"/>
                <w:spacing w:val="14"/>
                <w:sz w:val="19"/>
                <w:szCs w:val="19"/>
              </w:rPr>
              <w:t>积</w:t>
            </w:r>
            <w:r>
              <w:rPr>
                <w:rFonts w:ascii="仿宋" w:hAnsi="仿宋" w:eastAsia="仿宋" w:cs="仿宋"/>
                <w:spacing w:val="9"/>
                <w:sz w:val="19"/>
                <w:szCs w:val="19"/>
              </w:rPr>
              <w:t>极</w:t>
            </w:r>
            <w:r>
              <w:rPr>
                <w:rFonts w:ascii="仿宋" w:hAnsi="仿宋" w:eastAsia="仿宋" w:cs="仿宋"/>
                <w:spacing w:val="7"/>
                <w:sz w:val="19"/>
                <w:szCs w:val="19"/>
              </w:rPr>
              <w:t>性、主动性和创造性；</w:t>
            </w:r>
          </w:p>
          <w:p>
            <w:pPr>
              <w:spacing w:line="253" w:lineRule="exact"/>
              <w:ind w:left="105"/>
              <w:rPr>
                <w:rFonts w:ascii="仿宋" w:hAnsi="仿宋" w:eastAsia="仿宋" w:cs="仿宋"/>
                <w:sz w:val="19"/>
                <w:szCs w:val="19"/>
              </w:rPr>
            </w:pPr>
            <w:r>
              <w:rPr>
                <w:rFonts w:ascii="仿宋" w:hAnsi="仿宋" w:eastAsia="仿宋" w:cs="仿宋"/>
                <w:spacing w:val="16"/>
                <w:position w:val="1"/>
                <w:sz w:val="19"/>
                <w:szCs w:val="19"/>
              </w:rPr>
              <w:t>3.</w:t>
            </w:r>
            <w:r>
              <w:rPr>
                <w:rFonts w:ascii="仿宋" w:hAnsi="仿宋" w:eastAsia="仿宋" w:cs="仿宋"/>
                <w:spacing w:val="12"/>
                <w:position w:val="1"/>
                <w:sz w:val="19"/>
                <w:szCs w:val="19"/>
              </w:rPr>
              <w:t>采</w:t>
            </w:r>
            <w:r>
              <w:rPr>
                <w:rFonts w:ascii="仿宋" w:hAnsi="仿宋" w:eastAsia="仿宋" w:cs="仿宋"/>
                <w:spacing w:val="8"/>
                <w:position w:val="1"/>
                <w:sz w:val="19"/>
                <w:szCs w:val="19"/>
              </w:rPr>
              <w:t>取形成性考核方式进行课程考核与评价。其中过程性评价占 40%，终结性评价占 60%。</w:t>
            </w:r>
          </w:p>
        </w:tc>
      </w:tr>
    </w:tbl>
    <w:p>
      <w:pPr>
        <w:spacing w:line="272" w:lineRule="auto"/>
        <w:rPr>
          <w:rFonts w:ascii="Arial"/>
          <w:sz w:val="21"/>
        </w:rPr>
      </w:pPr>
    </w:p>
    <w:p>
      <w:pPr>
        <w:spacing w:line="272" w:lineRule="auto"/>
        <w:rPr>
          <w:rFonts w:ascii="Arial"/>
          <w:sz w:val="21"/>
        </w:rPr>
      </w:pPr>
    </w:p>
    <w:p>
      <w:pPr>
        <w:spacing w:before="74" w:line="222" w:lineRule="auto"/>
        <w:ind w:left="19"/>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4</w:t>
      </w:r>
      <w:r>
        <w:rPr>
          <w:rFonts w:ascii="仿宋" w:hAnsi="仿宋" w:eastAsia="仿宋" w:cs="仿宋"/>
          <w:spacing w:val="5"/>
          <w:sz w:val="23"/>
          <w:szCs w:val="23"/>
          <w14:textOutline w14:w="4358" w14:cap="sq" w14:cmpd="sng">
            <w14:solidFill>
              <w14:srgbClr w14:val="000000"/>
            </w14:solidFill>
            <w14:prstDash w14:val="solid"/>
            <w14:bevel/>
          </w14:textOutline>
        </w:rPr>
        <w:t>.数学</w:t>
      </w: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238" w:type="dxa"/>
            <w:tcBorders>
              <w:left w:val="single" w:color="000000" w:sz="10" w:space="0"/>
            </w:tcBorders>
            <w:vAlign w:val="top"/>
          </w:tcPr>
          <w:p>
            <w:pPr>
              <w:spacing w:before="53" w:line="230"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4" w:line="232" w:lineRule="auto"/>
              <w:ind w:left="1531"/>
              <w:rPr>
                <w:rFonts w:ascii="仿宋" w:hAnsi="仿宋" w:eastAsia="仿宋" w:cs="仿宋"/>
                <w:sz w:val="19"/>
                <w:szCs w:val="19"/>
              </w:rPr>
            </w:pPr>
            <w:r>
              <w:rPr>
                <w:rFonts w:ascii="仿宋" w:hAnsi="仿宋" w:eastAsia="仿宋" w:cs="仿宋"/>
                <w:spacing w:val="3"/>
                <w:sz w:val="19"/>
                <w:szCs w:val="19"/>
              </w:rPr>
              <w:t>数</w:t>
            </w:r>
            <w:r>
              <w:rPr>
                <w:rFonts w:ascii="仿宋" w:hAnsi="仿宋" w:eastAsia="仿宋" w:cs="仿宋"/>
                <w:spacing w:val="2"/>
                <w:sz w:val="19"/>
                <w:szCs w:val="19"/>
              </w:rPr>
              <w:t>学</w:t>
            </w:r>
          </w:p>
        </w:tc>
        <w:tc>
          <w:tcPr>
            <w:tcW w:w="1313" w:type="dxa"/>
            <w:vAlign w:val="top"/>
          </w:tcPr>
          <w:p>
            <w:pPr>
              <w:spacing w:before="53" w:line="231"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87" w:line="187" w:lineRule="auto"/>
              <w:ind w:left="1340"/>
              <w:rPr>
                <w:rFonts w:ascii="仿宋" w:hAnsi="仿宋" w:eastAsia="仿宋" w:cs="仿宋"/>
                <w:sz w:val="19"/>
                <w:szCs w:val="19"/>
              </w:rPr>
            </w:pPr>
            <w:r>
              <w:rPr>
                <w:rFonts w:ascii="仿宋" w:hAnsi="仿宋" w:eastAsia="仿宋" w:cs="仿宋"/>
                <w:spacing w:val="3"/>
                <w:sz w:val="19"/>
                <w:szCs w:val="19"/>
              </w:rPr>
              <w:t>10000001304</w:t>
            </w:r>
          </w:p>
        </w:tc>
      </w:tr>
    </w:tbl>
    <w:p>
      <w:pPr>
        <w:spacing w:line="74" w:lineRule="exact"/>
      </w:pP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238" w:type="dxa"/>
            <w:gridSpan w:val="2"/>
            <w:tcBorders>
              <w:left w:val="single" w:color="000000" w:sz="10" w:space="0"/>
            </w:tcBorders>
            <w:vAlign w:val="top"/>
          </w:tcPr>
          <w:p>
            <w:pPr>
              <w:spacing w:before="55" w:line="226"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89" w:line="187" w:lineRule="auto"/>
              <w:ind w:left="1576"/>
              <w:rPr>
                <w:rFonts w:hint="default" w:ascii="仿宋" w:hAnsi="仿宋" w:eastAsia="仿宋" w:cs="仿宋"/>
                <w:sz w:val="19"/>
                <w:szCs w:val="19"/>
                <w:lang w:val="en-US" w:eastAsia="zh-CN"/>
              </w:rPr>
            </w:pPr>
            <w:r>
              <w:rPr>
                <w:rFonts w:hint="eastAsia" w:ascii="仿宋" w:hAnsi="仿宋" w:eastAsia="仿宋" w:cs="仿宋"/>
                <w:spacing w:val="2"/>
                <w:sz w:val="19"/>
                <w:szCs w:val="19"/>
                <w:lang w:val="en-US" w:eastAsia="zh-CN"/>
              </w:rPr>
              <w:t>144</w:t>
            </w:r>
          </w:p>
        </w:tc>
        <w:tc>
          <w:tcPr>
            <w:tcW w:w="1313" w:type="dxa"/>
            <w:vAlign w:val="top"/>
          </w:tcPr>
          <w:p>
            <w:pPr>
              <w:spacing w:before="55" w:line="226"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55" w:line="226" w:lineRule="auto"/>
              <w:ind w:left="990"/>
              <w:rPr>
                <w:rFonts w:ascii="仿宋" w:hAnsi="仿宋" w:eastAsia="仿宋" w:cs="仿宋"/>
                <w:sz w:val="19"/>
                <w:szCs w:val="19"/>
              </w:rPr>
            </w:pPr>
            <w:r>
              <w:rPr>
                <w:rFonts w:ascii="仿宋" w:hAnsi="仿宋" w:eastAsia="仿宋" w:cs="仿宋"/>
                <w:spacing w:val="10"/>
                <w:sz w:val="19"/>
                <w:szCs w:val="19"/>
              </w:rPr>
              <w:t>第</w:t>
            </w:r>
            <w:r>
              <w:rPr>
                <w:rFonts w:ascii="仿宋" w:hAnsi="仿宋" w:eastAsia="仿宋" w:cs="仿宋"/>
                <w:spacing w:val="8"/>
                <w:sz w:val="19"/>
                <w:szCs w:val="19"/>
              </w:rPr>
              <w:t xml:space="preserve"> </w:t>
            </w:r>
            <w:r>
              <w:rPr>
                <w:rFonts w:ascii="仿宋" w:hAnsi="仿宋" w:eastAsia="仿宋" w:cs="仿宋"/>
                <w:spacing w:val="5"/>
                <w:sz w:val="19"/>
                <w:szCs w:val="19"/>
              </w:rPr>
              <w:t>1、2、3、4 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613" w:type="dxa"/>
            <w:vMerge w:val="restart"/>
            <w:tcBorders>
              <w:left w:val="single" w:color="000000" w:sz="10" w:space="0"/>
              <w:bottom w:val="nil"/>
            </w:tcBorders>
            <w:textDirection w:val="tbRlV"/>
            <w:vAlign w:val="top"/>
          </w:tcPr>
          <w:p>
            <w:pPr>
              <w:spacing w:before="209" w:line="200" w:lineRule="auto"/>
              <w:ind w:left="1857"/>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vAlign w:val="top"/>
          </w:tcPr>
          <w:p>
            <w:pPr>
              <w:spacing w:before="290" w:line="266" w:lineRule="auto"/>
              <w:ind w:left="147" w:right="122" w:hanging="24"/>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0" w:line="252" w:lineRule="auto"/>
              <w:ind w:left="105" w:right="196" w:firstLine="12"/>
              <w:rPr>
                <w:rFonts w:ascii="仿宋" w:hAnsi="仿宋" w:eastAsia="仿宋" w:cs="仿宋"/>
                <w:sz w:val="19"/>
                <w:szCs w:val="19"/>
              </w:rPr>
            </w:pPr>
            <w:r>
              <w:rPr>
                <w:rFonts w:ascii="仿宋" w:hAnsi="仿宋" w:eastAsia="仿宋" w:cs="仿宋"/>
                <w:spacing w:val="16"/>
                <w:sz w:val="19"/>
                <w:szCs w:val="19"/>
              </w:rPr>
              <w:t>1.</w:t>
            </w:r>
            <w:r>
              <w:rPr>
                <w:rFonts w:ascii="仿宋" w:hAnsi="仿宋" w:eastAsia="仿宋" w:cs="仿宋"/>
                <w:spacing w:val="9"/>
                <w:sz w:val="19"/>
                <w:szCs w:val="19"/>
              </w:rPr>
              <w:t>初</w:t>
            </w:r>
            <w:r>
              <w:rPr>
                <w:rFonts w:ascii="仿宋" w:hAnsi="仿宋" w:eastAsia="仿宋" w:cs="仿宋"/>
                <w:spacing w:val="8"/>
                <w:sz w:val="19"/>
                <w:szCs w:val="19"/>
              </w:rPr>
              <w:t>步形成运用图形和空间想象分析问题与解决问题的思维品质；</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1"/>
                <w:sz w:val="19"/>
                <w:szCs w:val="19"/>
              </w:rPr>
              <w:t>基</w:t>
            </w:r>
            <w:r>
              <w:rPr>
                <w:rFonts w:ascii="仿宋" w:hAnsi="仿宋" w:eastAsia="仿宋" w:cs="仿宋"/>
                <w:spacing w:val="9"/>
                <w:sz w:val="19"/>
                <w:szCs w:val="19"/>
              </w:rPr>
              <w:t>本形成条理清楚的思维能力和表达能力，养成敢于质疑、善于思考的科学精神和精益求精</w:t>
            </w:r>
            <w:r>
              <w:rPr>
                <w:rFonts w:ascii="仿宋" w:hAnsi="仿宋" w:eastAsia="仿宋" w:cs="仿宋"/>
                <w:sz w:val="19"/>
                <w:szCs w:val="19"/>
              </w:rPr>
              <w:t xml:space="preserve"> </w:t>
            </w:r>
            <w:r>
              <w:rPr>
                <w:rFonts w:ascii="仿宋" w:hAnsi="仿宋" w:eastAsia="仿宋" w:cs="仿宋"/>
                <w:spacing w:val="8"/>
                <w:sz w:val="19"/>
                <w:szCs w:val="19"/>
              </w:rPr>
              <w:t>的</w:t>
            </w:r>
            <w:r>
              <w:rPr>
                <w:rFonts w:ascii="仿宋" w:hAnsi="仿宋" w:eastAsia="仿宋" w:cs="仿宋"/>
                <w:spacing w:val="6"/>
                <w:sz w:val="19"/>
                <w:szCs w:val="19"/>
              </w:rPr>
              <w:t>工匠精神；</w:t>
            </w:r>
          </w:p>
          <w:p>
            <w:pPr>
              <w:spacing w:line="259" w:lineRule="exact"/>
              <w:ind w:left="107"/>
              <w:rPr>
                <w:rFonts w:ascii="仿宋" w:hAnsi="仿宋" w:eastAsia="仿宋" w:cs="仿宋"/>
                <w:sz w:val="19"/>
                <w:szCs w:val="19"/>
              </w:rPr>
            </w:pPr>
            <w:r>
              <w:rPr>
                <w:rFonts w:ascii="仿宋" w:hAnsi="仿宋" w:eastAsia="仿宋" w:cs="仿宋"/>
                <w:spacing w:val="16"/>
                <w:position w:val="4"/>
                <w:sz w:val="19"/>
                <w:szCs w:val="19"/>
              </w:rPr>
              <w:t>3</w:t>
            </w:r>
            <w:r>
              <w:rPr>
                <w:rFonts w:ascii="仿宋" w:hAnsi="仿宋" w:eastAsia="仿宋" w:cs="仿宋"/>
                <w:spacing w:val="15"/>
                <w:position w:val="4"/>
                <w:sz w:val="19"/>
                <w:szCs w:val="19"/>
              </w:rPr>
              <w:t>.</w:t>
            </w:r>
            <w:r>
              <w:rPr>
                <w:rFonts w:ascii="仿宋" w:hAnsi="仿宋" w:eastAsia="仿宋" w:cs="仿宋"/>
                <w:spacing w:val="8"/>
                <w:position w:val="4"/>
                <w:sz w:val="19"/>
                <w:szCs w:val="19"/>
              </w:rPr>
              <w:t>养成在日常学习和工作中抽象思维的意识和习惯；</w:t>
            </w:r>
          </w:p>
          <w:p>
            <w:pPr>
              <w:spacing w:line="226" w:lineRule="auto"/>
              <w:ind w:left="102"/>
              <w:rPr>
                <w:rFonts w:ascii="仿宋" w:hAnsi="仿宋" w:eastAsia="仿宋" w:cs="仿宋"/>
                <w:sz w:val="19"/>
                <w:szCs w:val="19"/>
              </w:rPr>
            </w:pPr>
            <w:r>
              <w:rPr>
                <w:rFonts w:ascii="仿宋" w:hAnsi="仿宋" w:eastAsia="仿宋" w:cs="仿宋"/>
                <w:spacing w:val="9"/>
                <w:sz w:val="19"/>
                <w:szCs w:val="19"/>
              </w:rPr>
              <w:t>4.初步具备一丝不苟、勤于反思、勇于探索、实事求是的品格</w:t>
            </w:r>
            <w:r>
              <w:rPr>
                <w:rFonts w:ascii="仿宋" w:hAnsi="仿宋" w:eastAsia="仿宋" w:cs="仿宋"/>
                <w:spacing w:val="8"/>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613" w:type="dxa"/>
            <w:vMerge w:val="continue"/>
            <w:tcBorders>
              <w:top w:val="nil"/>
              <w:left w:val="single" w:color="000000" w:sz="10" w:space="0"/>
              <w:bottom w:val="nil"/>
            </w:tcBorders>
            <w:textDirection w:val="tbRlV"/>
            <w:vAlign w:val="top"/>
          </w:tcPr>
          <w:p>
            <w:pPr>
              <w:rPr>
                <w:rFonts w:ascii="Arial"/>
                <w:sz w:val="21"/>
              </w:rPr>
            </w:pPr>
          </w:p>
        </w:tc>
        <w:tc>
          <w:tcPr>
            <w:tcW w:w="625" w:type="dxa"/>
            <w:vAlign w:val="top"/>
          </w:tcPr>
          <w:p>
            <w:pPr>
              <w:spacing w:line="307" w:lineRule="auto"/>
              <w:rPr>
                <w:rFonts w:ascii="Arial"/>
                <w:sz w:val="21"/>
              </w:rPr>
            </w:pPr>
          </w:p>
          <w:p>
            <w:pPr>
              <w:spacing w:line="308" w:lineRule="auto"/>
              <w:rPr>
                <w:rFonts w:ascii="Arial"/>
                <w:sz w:val="21"/>
              </w:rPr>
            </w:pPr>
          </w:p>
          <w:p>
            <w:pPr>
              <w:spacing w:before="62" w:line="266" w:lineRule="auto"/>
              <w:ind w:left="147" w:right="122" w:hanging="33"/>
              <w:rPr>
                <w:rFonts w:ascii="仿宋" w:hAnsi="仿宋" w:eastAsia="仿宋" w:cs="仿宋"/>
                <w:sz w:val="19"/>
                <w:szCs w:val="19"/>
              </w:rPr>
            </w:pPr>
            <w:r>
              <w:rPr>
                <w:rFonts w:hint="eastAsia" w:ascii="仿宋" w:hAnsi="仿宋" w:eastAsia="仿宋" w:cs="仿宋"/>
                <w:spacing w:val="-3"/>
                <w:sz w:val="19"/>
                <w:szCs w:val="19"/>
                <w:lang w:val="en-US" w:eastAsia="zh-CN"/>
              </w:rPr>
              <w:t>知识</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3" w:line="259" w:lineRule="exact"/>
              <w:ind w:left="117"/>
              <w:rPr>
                <w:rFonts w:ascii="仿宋" w:hAnsi="仿宋" w:eastAsia="仿宋" w:cs="仿宋"/>
                <w:sz w:val="19"/>
                <w:szCs w:val="19"/>
              </w:rPr>
            </w:pPr>
            <w:r>
              <w:rPr>
                <w:rFonts w:ascii="仿宋" w:hAnsi="仿宋" w:eastAsia="仿宋" w:cs="仿宋"/>
                <w:spacing w:val="13"/>
                <w:position w:val="4"/>
                <w:sz w:val="19"/>
                <w:szCs w:val="19"/>
              </w:rPr>
              <w:t>1</w:t>
            </w:r>
            <w:r>
              <w:rPr>
                <w:rFonts w:ascii="仿宋" w:hAnsi="仿宋" w:eastAsia="仿宋" w:cs="仿宋"/>
                <w:spacing w:val="8"/>
                <w:position w:val="4"/>
                <w:sz w:val="19"/>
                <w:szCs w:val="19"/>
              </w:rPr>
              <w:t>.了解集合的含义以及充分条件、必要条件的概念；</w:t>
            </w:r>
          </w:p>
          <w:p>
            <w:pPr>
              <w:spacing w:line="258" w:lineRule="exact"/>
              <w:ind w:left="105"/>
              <w:rPr>
                <w:rFonts w:ascii="仿宋" w:hAnsi="仿宋" w:eastAsia="仿宋" w:cs="仿宋"/>
                <w:sz w:val="19"/>
                <w:szCs w:val="19"/>
              </w:rPr>
            </w:pPr>
            <w:r>
              <w:rPr>
                <w:rFonts w:ascii="仿宋" w:hAnsi="仿宋" w:eastAsia="仿宋" w:cs="仿宋"/>
                <w:spacing w:val="16"/>
                <w:position w:val="1"/>
                <w:sz w:val="19"/>
                <w:szCs w:val="19"/>
              </w:rPr>
              <w:t>2</w:t>
            </w:r>
            <w:r>
              <w:rPr>
                <w:rFonts w:ascii="仿宋" w:hAnsi="仿宋" w:eastAsia="仿宋" w:cs="仿宋"/>
                <w:spacing w:val="13"/>
                <w:position w:val="1"/>
                <w:sz w:val="19"/>
                <w:szCs w:val="19"/>
              </w:rPr>
              <w:t>.</w:t>
            </w:r>
            <w:r>
              <w:rPr>
                <w:rFonts w:ascii="仿宋" w:hAnsi="仿宋" w:eastAsia="仿宋" w:cs="仿宋"/>
                <w:spacing w:val="8"/>
                <w:position w:val="1"/>
                <w:sz w:val="19"/>
                <w:szCs w:val="19"/>
              </w:rPr>
              <w:t>了解一元二次不等式与相应函数、方程的联系；</w:t>
            </w:r>
          </w:p>
          <w:p>
            <w:pPr>
              <w:spacing w:line="257" w:lineRule="exact"/>
              <w:ind w:left="107"/>
              <w:rPr>
                <w:rFonts w:ascii="仿宋" w:hAnsi="仿宋" w:eastAsia="仿宋" w:cs="仿宋"/>
                <w:sz w:val="19"/>
                <w:szCs w:val="19"/>
              </w:rPr>
            </w:pPr>
            <w:r>
              <w:rPr>
                <w:rFonts w:ascii="仿宋" w:hAnsi="仿宋" w:eastAsia="仿宋" w:cs="仿宋"/>
                <w:spacing w:val="16"/>
                <w:position w:val="1"/>
                <w:sz w:val="19"/>
                <w:szCs w:val="19"/>
              </w:rPr>
              <w:t>3</w:t>
            </w:r>
            <w:r>
              <w:rPr>
                <w:rFonts w:ascii="仿宋" w:hAnsi="仿宋" w:eastAsia="仿宋" w:cs="仿宋"/>
                <w:spacing w:val="11"/>
                <w:position w:val="1"/>
                <w:sz w:val="19"/>
                <w:szCs w:val="19"/>
              </w:rPr>
              <w:t>.</w:t>
            </w:r>
            <w:r>
              <w:rPr>
                <w:rFonts w:ascii="仿宋" w:hAnsi="仿宋" w:eastAsia="仿宋" w:cs="仿宋"/>
                <w:spacing w:val="8"/>
                <w:position w:val="1"/>
                <w:sz w:val="19"/>
                <w:szCs w:val="19"/>
              </w:rPr>
              <w:t>了解平面向量的线性运算性质及其几何意义；</w:t>
            </w:r>
          </w:p>
          <w:p>
            <w:pPr>
              <w:spacing w:before="1" w:line="260" w:lineRule="exact"/>
              <w:ind w:left="102"/>
              <w:rPr>
                <w:rFonts w:ascii="仿宋" w:hAnsi="仿宋" w:eastAsia="仿宋" w:cs="仿宋"/>
                <w:sz w:val="19"/>
                <w:szCs w:val="19"/>
              </w:rPr>
            </w:pPr>
            <w:r>
              <w:rPr>
                <w:rFonts w:ascii="仿宋" w:hAnsi="仿宋" w:eastAsia="仿宋" w:cs="仿宋"/>
                <w:spacing w:val="11"/>
                <w:position w:val="4"/>
                <w:sz w:val="19"/>
                <w:szCs w:val="19"/>
              </w:rPr>
              <w:t>4</w:t>
            </w:r>
            <w:r>
              <w:rPr>
                <w:rFonts w:ascii="仿宋" w:hAnsi="仿宋" w:eastAsia="仿宋" w:cs="仿宋"/>
                <w:spacing w:val="9"/>
                <w:position w:val="4"/>
                <w:sz w:val="19"/>
                <w:szCs w:val="19"/>
              </w:rPr>
              <w:t>.理解函数概念，指数函数和对数函数以及三角函数的图像和性质；</w:t>
            </w:r>
          </w:p>
          <w:p>
            <w:pPr>
              <w:spacing w:line="257" w:lineRule="exact"/>
              <w:ind w:left="107"/>
              <w:rPr>
                <w:rFonts w:ascii="仿宋" w:hAnsi="仿宋" w:eastAsia="仿宋" w:cs="仿宋"/>
                <w:sz w:val="19"/>
                <w:szCs w:val="19"/>
              </w:rPr>
            </w:pPr>
            <w:r>
              <w:rPr>
                <w:rFonts w:ascii="仿宋" w:hAnsi="仿宋" w:eastAsia="仿宋" w:cs="仿宋"/>
                <w:spacing w:val="13"/>
                <w:position w:val="1"/>
                <w:sz w:val="19"/>
                <w:szCs w:val="19"/>
              </w:rPr>
              <w:t>5</w:t>
            </w:r>
            <w:r>
              <w:rPr>
                <w:rFonts w:ascii="仿宋" w:hAnsi="仿宋" w:eastAsia="仿宋" w:cs="仿宋"/>
                <w:spacing w:val="8"/>
                <w:position w:val="1"/>
                <w:sz w:val="19"/>
                <w:szCs w:val="19"/>
              </w:rPr>
              <w:t>.理解空间点、直线、平面的位置关系；</w:t>
            </w:r>
          </w:p>
          <w:p>
            <w:pPr>
              <w:spacing w:before="2" w:line="257" w:lineRule="exact"/>
              <w:ind w:left="104"/>
              <w:rPr>
                <w:rFonts w:ascii="仿宋" w:hAnsi="仿宋" w:eastAsia="仿宋" w:cs="仿宋"/>
                <w:sz w:val="19"/>
                <w:szCs w:val="19"/>
              </w:rPr>
            </w:pPr>
            <w:r>
              <w:rPr>
                <w:rFonts w:ascii="仿宋" w:hAnsi="仿宋" w:eastAsia="仿宋" w:cs="仿宋"/>
                <w:spacing w:val="16"/>
                <w:position w:val="1"/>
                <w:sz w:val="19"/>
                <w:szCs w:val="19"/>
              </w:rPr>
              <w:t>6.</w:t>
            </w:r>
            <w:r>
              <w:rPr>
                <w:rFonts w:ascii="仿宋" w:hAnsi="仿宋" w:eastAsia="仿宋" w:cs="仿宋"/>
                <w:spacing w:val="11"/>
                <w:position w:val="1"/>
                <w:sz w:val="19"/>
                <w:szCs w:val="19"/>
              </w:rPr>
              <w:t>掌</w:t>
            </w:r>
            <w:r>
              <w:rPr>
                <w:rFonts w:ascii="仿宋" w:hAnsi="仿宋" w:eastAsia="仿宋" w:cs="仿宋"/>
                <w:spacing w:val="8"/>
                <w:position w:val="1"/>
                <w:sz w:val="19"/>
                <w:szCs w:val="19"/>
              </w:rPr>
              <w:t>握等差数列和等比数列的知识解决有关实际问题；</w:t>
            </w:r>
          </w:p>
          <w:p>
            <w:pPr>
              <w:spacing w:before="2" w:line="232" w:lineRule="auto"/>
              <w:ind w:left="107"/>
              <w:rPr>
                <w:rFonts w:ascii="仿宋" w:hAnsi="仿宋" w:eastAsia="仿宋" w:cs="仿宋"/>
                <w:sz w:val="19"/>
                <w:szCs w:val="19"/>
              </w:rPr>
            </w:pPr>
            <w:r>
              <w:rPr>
                <w:rFonts w:ascii="仿宋" w:hAnsi="仿宋" w:eastAsia="仿宋" w:cs="仿宋"/>
                <w:spacing w:val="5"/>
                <w:sz w:val="19"/>
                <w:szCs w:val="19"/>
              </w:rPr>
              <w:t>7.掌握直线与方程、 圆与方程、圆锥曲线与方程的关系</w:t>
            </w:r>
            <w:r>
              <w:rPr>
                <w:rFonts w:ascii="仿宋" w:hAnsi="仿宋" w:eastAsia="仿宋" w:cs="仿宋"/>
                <w:sz w:val="19"/>
                <w:szCs w:val="19"/>
              </w:rPr>
              <w:t>；</w:t>
            </w:r>
          </w:p>
          <w:p>
            <w:pPr>
              <w:spacing w:before="21" w:line="207" w:lineRule="auto"/>
              <w:ind w:left="103"/>
              <w:rPr>
                <w:rFonts w:ascii="仿宋" w:hAnsi="仿宋" w:eastAsia="仿宋" w:cs="仿宋"/>
                <w:sz w:val="19"/>
                <w:szCs w:val="19"/>
              </w:rPr>
            </w:pPr>
            <w:r>
              <w:rPr>
                <w:rFonts w:ascii="仿宋" w:hAnsi="仿宋" w:eastAsia="仿宋" w:cs="仿宋"/>
                <w:spacing w:val="9"/>
                <w:sz w:val="19"/>
                <w:szCs w:val="19"/>
              </w:rPr>
              <w:t>8 掌握数据收集和整理的方法、用排列组合解决概率的计算问题。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trPr>
        <w:tc>
          <w:tcPr>
            <w:tcW w:w="613" w:type="dxa"/>
            <w:vMerge w:val="continue"/>
            <w:tcBorders>
              <w:top w:val="nil"/>
              <w:left w:val="single" w:color="000000" w:sz="10" w:space="0"/>
            </w:tcBorders>
            <w:textDirection w:val="tbRlV"/>
            <w:vAlign w:val="top"/>
          </w:tcPr>
          <w:p>
            <w:pPr>
              <w:rPr>
                <w:rFonts w:ascii="Arial"/>
                <w:sz w:val="21"/>
              </w:rPr>
            </w:pPr>
          </w:p>
        </w:tc>
        <w:tc>
          <w:tcPr>
            <w:tcW w:w="625" w:type="dxa"/>
            <w:vAlign w:val="top"/>
          </w:tcPr>
          <w:p>
            <w:pPr>
              <w:spacing w:line="374" w:lineRule="auto"/>
              <w:rPr>
                <w:rFonts w:ascii="Arial"/>
                <w:sz w:val="21"/>
              </w:rPr>
            </w:pPr>
          </w:p>
          <w:p>
            <w:pPr>
              <w:spacing w:before="62" w:line="266" w:lineRule="auto"/>
              <w:ind w:left="147" w:right="122" w:hanging="23"/>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53" w:line="247" w:lineRule="auto"/>
              <w:ind w:left="102" w:right="444" w:firstLine="15"/>
              <w:rPr>
                <w:rFonts w:ascii="仿宋" w:hAnsi="仿宋" w:eastAsia="仿宋" w:cs="仿宋"/>
                <w:sz w:val="19"/>
                <w:szCs w:val="19"/>
              </w:rPr>
            </w:pPr>
            <w:r>
              <w:rPr>
                <w:rFonts w:ascii="仿宋" w:hAnsi="仿宋" w:eastAsia="仿宋" w:cs="仿宋"/>
                <w:spacing w:val="16"/>
                <w:sz w:val="19"/>
                <w:szCs w:val="19"/>
              </w:rPr>
              <w:t>1.</w:t>
            </w:r>
            <w:r>
              <w:rPr>
                <w:rFonts w:ascii="仿宋" w:hAnsi="仿宋" w:eastAsia="仿宋" w:cs="仿宋"/>
                <w:spacing w:val="11"/>
                <w:sz w:val="19"/>
                <w:szCs w:val="19"/>
              </w:rPr>
              <w:t>具</w:t>
            </w:r>
            <w:r>
              <w:rPr>
                <w:rFonts w:ascii="仿宋" w:hAnsi="仿宋" w:eastAsia="仿宋" w:cs="仿宋"/>
                <w:spacing w:val="8"/>
                <w:sz w:val="19"/>
                <w:szCs w:val="19"/>
              </w:rPr>
              <w:t>备根据概念、法则、公式进行数、式、方程的运算和变形的能力；</w:t>
            </w:r>
            <w:r>
              <w:rPr>
                <w:rFonts w:ascii="仿宋" w:hAnsi="仿宋" w:eastAsia="仿宋" w:cs="仿宋"/>
                <w:sz w:val="19"/>
                <w:szCs w:val="19"/>
              </w:rPr>
              <w:t xml:space="preserve">                   </w:t>
            </w:r>
            <w:r>
              <w:rPr>
                <w:rFonts w:ascii="仿宋" w:hAnsi="仿宋" w:eastAsia="仿宋" w:cs="仿宋"/>
                <w:spacing w:val="16"/>
                <w:sz w:val="19"/>
                <w:szCs w:val="19"/>
              </w:rPr>
              <w:t>2.</w:t>
            </w:r>
            <w:r>
              <w:rPr>
                <w:rFonts w:ascii="仿宋" w:hAnsi="仿宋" w:eastAsia="仿宋" w:cs="仿宋"/>
                <w:spacing w:val="9"/>
                <w:sz w:val="19"/>
                <w:szCs w:val="19"/>
              </w:rPr>
              <w:t>具</w:t>
            </w:r>
            <w:r>
              <w:rPr>
                <w:rFonts w:ascii="仿宋" w:hAnsi="仿宋" w:eastAsia="仿宋" w:cs="仿宋"/>
                <w:spacing w:val="8"/>
                <w:sz w:val="19"/>
                <w:szCs w:val="19"/>
              </w:rPr>
              <w:t>备使用一般的函数型计算器进行运算的能力；</w:t>
            </w:r>
            <w:r>
              <w:rPr>
                <w:rFonts w:ascii="仿宋" w:hAnsi="仿宋" w:eastAsia="仿宋" w:cs="仿宋"/>
                <w:sz w:val="19"/>
                <w:szCs w:val="19"/>
              </w:rPr>
              <w:t xml:space="preserve">                                      </w:t>
            </w:r>
            <w:r>
              <w:rPr>
                <w:rFonts w:ascii="仿宋" w:hAnsi="仿宋" w:eastAsia="仿宋" w:cs="仿宋"/>
                <w:spacing w:val="16"/>
                <w:sz w:val="19"/>
                <w:szCs w:val="19"/>
              </w:rPr>
              <w:t>3.</w:t>
            </w:r>
            <w:r>
              <w:rPr>
                <w:rFonts w:ascii="仿宋" w:hAnsi="仿宋" w:eastAsia="仿宋" w:cs="仿宋"/>
                <w:spacing w:val="8"/>
                <w:sz w:val="19"/>
                <w:szCs w:val="19"/>
              </w:rPr>
              <w:t>具备依据文字描述想象出相应的空间图形，并运用图形语言进行交流与推理论证的能力；</w:t>
            </w:r>
            <w:r>
              <w:rPr>
                <w:rFonts w:ascii="仿宋" w:hAnsi="仿宋" w:eastAsia="仿宋" w:cs="仿宋"/>
                <w:sz w:val="19"/>
                <w:szCs w:val="19"/>
              </w:rPr>
              <w:t xml:space="preserve"> </w:t>
            </w:r>
            <w:r>
              <w:rPr>
                <w:rFonts w:ascii="仿宋" w:hAnsi="仿宋" w:eastAsia="仿宋" w:cs="仿宋"/>
                <w:spacing w:val="9"/>
                <w:sz w:val="19"/>
                <w:szCs w:val="19"/>
              </w:rPr>
              <w:t>4.具备在基本图形中找出基本元素及其位置关系的能力</w:t>
            </w:r>
            <w:r>
              <w:rPr>
                <w:rFonts w:ascii="仿宋" w:hAnsi="仿宋" w:eastAsia="仿宋" w:cs="仿宋"/>
                <w:spacing w:val="6"/>
                <w:sz w:val="19"/>
                <w:szCs w:val="19"/>
              </w:rPr>
              <w:t>；</w:t>
            </w:r>
            <w:r>
              <w:rPr>
                <w:rFonts w:ascii="仿宋" w:hAnsi="仿宋" w:eastAsia="仿宋" w:cs="仿宋"/>
                <w:sz w:val="19"/>
                <w:szCs w:val="19"/>
              </w:rPr>
              <w:t xml:space="preserve">                               </w:t>
            </w:r>
            <w:r>
              <w:rPr>
                <w:rFonts w:ascii="仿宋" w:hAnsi="仿宋" w:eastAsia="仿宋" w:cs="仿宋"/>
                <w:spacing w:val="17"/>
                <w:sz w:val="19"/>
                <w:szCs w:val="19"/>
              </w:rPr>
              <w:t>5</w:t>
            </w:r>
            <w:r>
              <w:rPr>
                <w:rFonts w:ascii="仿宋" w:hAnsi="仿宋" w:eastAsia="仿宋" w:cs="仿宋"/>
                <w:spacing w:val="9"/>
                <w:sz w:val="19"/>
                <w:szCs w:val="19"/>
              </w:rPr>
              <w:t>.具备依据所学的数学知识对工作和生活中的简单数学问题作出分析与评价的能力；</w:t>
            </w:r>
            <w:r>
              <w:rPr>
                <w:rFonts w:ascii="仿宋" w:hAnsi="仿宋" w:eastAsia="仿宋" w:cs="仿宋"/>
                <w:sz w:val="19"/>
                <w:szCs w:val="19"/>
              </w:rPr>
              <w:t xml:space="preserve">      </w:t>
            </w:r>
            <w:r>
              <w:rPr>
                <w:rFonts w:ascii="仿宋" w:hAnsi="仿宋" w:eastAsia="仿宋" w:cs="仿宋"/>
                <w:spacing w:val="16"/>
                <w:sz w:val="19"/>
                <w:szCs w:val="19"/>
              </w:rPr>
              <w:t>6</w:t>
            </w:r>
            <w:r>
              <w:rPr>
                <w:rFonts w:ascii="仿宋" w:hAnsi="仿宋" w:eastAsia="仿宋" w:cs="仿宋"/>
                <w:spacing w:val="11"/>
                <w:sz w:val="19"/>
                <w:szCs w:val="19"/>
              </w:rPr>
              <w:t>.</w:t>
            </w:r>
            <w:r>
              <w:rPr>
                <w:rFonts w:ascii="仿宋" w:hAnsi="仿宋" w:eastAsia="仿宋" w:cs="仿宋"/>
                <w:spacing w:val="8"/>
                <w:sz w:val="19"/>
                <w:szCs w:val="19"/>
              </w:rPr>
              <w:t>具备建立简单的数学模型并求解的能力。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9" w:hRule="atLeast"/>
        </w:trPr>
        <w:tc>
          <w:tcPr>
            <w:tcW w:w="613" w:type="dxa"/>
            <w:tcBorders>
              <w:left w:val="single" w:color="000000" w:sz="10" w:space="0"/>
            </w:tcBorders>
            <w:textDirection w:val="tbRlV"/>
            <w:vAlign w:val="top"/>
          </w:tcPr>
          <w:p>
            <w:pPr>
              <w:spacing w:before="210" w:line="207" w:lineRule="auto"/>
              <w:ind w:left="422"/>
              <w:rPr>
                <w:rFonts w:ascii="仿宋" w:hAnsi="仿宋" w:eastAsia="仿宋" w:cs="仿宋"/>
                <w:sz w:val="19"/>
                <w:szCs w:val="19"/>
              </w:rPr>
            </w:pPr>
            <w:r>
              <w:rPr>
                <w:rFonts w:ascii="仿宋" w:hAnsi="仿宋" w:eastAsia="仿宋" w:cs="仿宋"/>
                <w:spacing w:val="-10"/>
                <w:sz w:val="19"/>
                <w:szCs w:val="19"/>
              </w:rPr>
              <w:t>主</w:t>
            </w:r>
            <w:r>
              <w:rPr>
                <w:rFonts w:ascii="仿宋" w:hAnsi="仿宋" w:eastAsia="仿宋" w:cs="仿宋"/>
                <w:spacing w:val="-9"/>
                <w:sz w:val="19"/>
                <w:szCs w:val="19"/>
              </w:rPr>
              <w:t xml:space="preserve"> 要 内 容</w:t>
            </w:r>
          </w:p>
        </w:tc>
        <w:tc>
          <w:tcPr>
            <w:tcW w:w="9131" w:type="dxa"/>
            <w:gridSpan w:val="4"/>
            <w:tcBorders>
              <w:right w:val="single" w:color="000000" w:sz="10" w:space="0"/>
            </w:tcBorders>
            <w:vAlign w:val="top"/>
          </w:tcPr>
          <w:p>
            <w:pPr>
              <w:spacing w:before="33" w:line="259" w:lineRule="exact"/>
              <w:ind w:left="116"/>
              <w:rPr>
                <w:rFonts w:ascii="仿宋" w:hAnsi="仿宋" w:eastAsia="仿宋" w:cs="仿宋"/>
                <w:sz w:val="19"/>
                <w:szCs w:val="19"/>
              </w:rPr>
            </w:pPr>
            <w:r>
              <w:rPr>
                <w:rFonts w:ascii="仿宋" w:hAnsi="仿宋" w:eastAsia="仿宋" w:cs="仿宋"/>
                <w:spacing w:val="16"/>
                <w:position w:val="4"/>
                <w:sz w:val="19"/>
                <w:szCs w:val="19"/>
              </w:rPr>
              <w:t>1.</w:t>
            </w:r>
            <w:r>
              <w:rPr>
                <w:rFonts w:ascii="仿宋" w:hAnsi="仿宋" w:eastAsia="仿宋" w:cs="仿宋"/>
                <w:spacing w:val="11"/>
                <w:position w:val="4"/>
                <w:sz w:val="19"/>
                <w:szCs w:val="19"/>
              </w:rPr>
              <w:t>集</w:t>
            </w:r>
            <w:r>
              <w:rPr>
                <w:rFonts w:ascii="仿宋" w:hAnsi="仿宋" w:eastAsia="仿宋" w:cs="仿宋"/>
                <w:spacing w:val="8"/>
                <w:position w:val="4"/>
                <w:sz w:val="19"/>
                <w:szCs w:val="19"/>
              </w:rPr>
              <w:t>合的概念与表示、集合的基本关系、集合的基本运算、充要条件；</w:t>
            </w:r>
          </w:p>
          <w:p>
            <w:pPr>
              <w:spacing w:line="258" w:lineRule="exact"/>
              <w:ind w:left="104"/>
              <w:rPr>
                <w:rFonts w:ascii="仿宋" w:hAnsi="仿宋" w:eastAsia="仿宋" w:cs="仿宋"/>
                <w:sz w:val="19"/>
                <w:szCs w:val="19"/>
              </w:rPr>
            </w:pPr>
            <w:r>
              <w:rPr>
                <w:rFonts w:ascii="仿宋" w:hAnsi="仿宋" w:eastAsia="仿宋" w:cs="仿宋"/>
                <w:spacing w:val="15"/>
                <w:position w:val="1"/>
                <w:sz w:val="19"/>
                <w:szCs w:val="19"/>
              </w:rPr>
              <w:t>2</w:t>
            </w:r>
            <w:r>
              <w:rPr>
                <w:rFonts w:ascii="仿宋" w:hAnsi="仿宋" w:eastAsia="仿宋" w:cs="仿宋"/>
                <w:spacing w:val="8"/>
                <w:position w:val="1"/>
                <w:sz w:val="19"/>
                <w:szCs w:val="19"/>
              </w:rPr>
              <w:t>.一元二次不等式与含有绝对值的不等式；</w:t>
            </w:r>
          </w:p>
          <w:p>
            <w:pPr>
              <w:spacing w:line="259" w:lineRule="exact"/>
              <w:ind w:left="105"/>
              <w:rPr>
                <w:rFonts w:ascii="仿宋" w:hAnsi="仿宋" w:eastAsia="仿宋" w:cs="仿宋"/>
                <w:sz w:val="19"/>
                <w:szCs w:val="19"/>
              </w:rPr>
            </w:pPr>
            <w:r>
              <w:rPr>
                <w:rFonts w:ascii="仿宋" w:hAnsi="仿宋" w:eastAsia="仿宋" w:cs="仿宋"/>
                <w:spacing w:val="10"/>
                <w:position w:val="4"/>
                <w:sz w:val="19"/>
                <w:szCs w:val="19"/>
              </w:rPr>
              <w:t>3</w:t>
            </w:r>
            <w:r>
              <w:rPr>
                <w:rFonts w:ascii="仿宋" w:hAnsi="仿宋" w:eastAsia="仿宋" w:cs="仿宋"/>
                <w:spacing w:val="9"/>
                <w:position w:val="4"/>
                <w:sz w:val="19"/>
                <w:szCs w:val="19"/>
              </w:rPr>
              <w:t>.函数概念与性质，幂函数、指数函数、对数函数、三角函数，函数的应用；</w:t>
            </w:r>
          </w:p>
          <w:p>
            <w:pPr>
              <w:spacing w:line="259" w:lineRule="exact"/>
              <w:ind w:left="100"/>
              <w:rPr>
                <w:rFonts w:ascii="仿宋" w:hAnsi="仿宋" w:eastAsia="仿宋" w:cs="仿宋"/>
                <w:sz w:val="19"/>
                <w:szCs w:val="19"/>
              </w:rPr>
            </w:pPr>
            <w:r>
              <w:rPr>
                <w:rFonts w:ascii="仿宋" w:hAnsi="仿宋" w:eastAsia="仿宋" w:cs="仿宋"/>
                <w:spacing w:val="16"/>
                <w:position w:val="1"/>
                <w:sz w:val="19"/>
                <w:szCs w:val="19"/>
              </w:rPr>
              <w:t>4</w:t>
            </w:r>
            <w:r>
              <w:rPr>
                <w:rFonts w:ascii="仿宋" w:hAnsi="仿宋" w:eastAsia="仿宋" w:cs="仿宋"/>
                <w:spacing w:val="8"/>
                <w:position w:val="1"/>
                <w:sz w:val="19"/>
                <w:szCs w:val="19"/>
              </w:rPr>
              <w:t>.数列的概念、等差数列、等比数列；</w:t>
            </w:r>
          </w:p>
          <w:p>
            <w:pPr>
              <w:spacing w:line="257" w:lineRule="exact"/>
              <w:ind w:left="105"/>
              <w:rPr>
                <w:rFonts w:ascii="仿宋" w:hAnsi="仿宋" w:eastAsia="仿宋" w:cs="仿宋"/>
                <w:sz w:val="19"/>
                <w:szCs w:val="19"/>
              </w:rPr>
            </w:pPr>
            <w:r>
              <w:rPr>
                <w:rFonts w:ascii="仿宋" w:hAnsi="仿宋" w:eastAsia="仿宋" w:cs="仿宋"/>
                <w:spacing w:val="13"/>
                <w:position w:val="1"/>
                <w:sz w:val="19"/>
                <w:szCs w:val="19"/>
              </w:rPr>
              <w:t>5</w:t>
            </w:r>
            <w:r>
              <w:rPr>
                <w:rFonts w:ascii="仿宋" w:hAnsi="仿宋" w:eastAsia="仿宋" w:cs="仿宋"/>
                <w:spacing w:val="8"/>
                <w:position w:val="1"/>
                <w:sz w:val="19"/>
                <w:szCs w:val="19"/>
              </w:rPr>
              <w:t>.平面向量及其应用、复数、立体几何；</w:t>
            </w:r>
          </w:p>
          <w:p>
            <w:pPr>
              <w:spacing w:before="2" w:line="231" w:lineRule="auto"/>
              <w:ind w:left="103"/>
              <w:rPr>
                <w:rFonts w:ascii="仿宋" w:hAnsi="仿宋" w:eastAsia="仿宋" w:cs="仿宋"/>
                <w:sz w:val="19"/>
                <w:szCs w:val="19"/>
              </w:rPr>
            </w:pPr>
            <w:r>
              <w:rPr>
                <w:rFonts w:ascii="仿宋" w:hAnsi="仿宋" w:eastAsia="仿宋" w:cs="仿宋"/>
                <w:spacing w:val="4"/>
                <w:sz w:val="19"/>
                <w:szCs w:val="19"/>
              </w:rPr>
              <w:t>6.直线与方程、圆与方程、 圆锥曲线与方程</w:t>
            </w:r>
            <w:r>
              <w:rPr>
                <w:rFonts w:ascii="仿宋" w:hAnsi="仿宋" w:eastAsia="仿宋" w:cs="仿宋"/>
                <w:spacing w:val="1"/>
                <w:sz w:val="19"/>
                <w:szCs w:val="19"/>
              </w:rPr>
              <w:t>；</w:t>
            </w:r>
          </w:p>
          <w:p>
            <w:pPr>
              <w:spacing w:before="21" w:line="224" w:lineRule="auto"/>
              <w:ind w:left="106"/>
              <w:rPr>
                <w:rFonts w:ascii="仿宋" w:hAnsi="仿宋" w:eastAsia="仿宋" w:cs="仿宋"/>
                <w:sz w:val="19"/>
                <w:szCs w:val="19"/>
              </w:rPr>
            </w:pPr>
            <w:r>
              <w:rPr>
                <w:rFonts w:ascii="仿宋" w:hAnsi="仿宋" w:eastAsia="仿宋" w:cs="仿宋"/>
                <w:spacing w:val="12"/>
                <w:sz w:val="19"/>
                <w:szCs w:val="19"/>
              </w:rPr>
              <w:t>7</w:t>
            </w:r>
            <w:r>
              <w:rPr>
                <w:rFonts w:ascii="仿宋" w:hAnsi="仿宋" w:eastAsia="仿宋" w:cs="仿宋"/>
                <w:spacing w:val="7"/>
                <w:sz w:val="19"/>
                <w:szCs w:val="19"/>
              </w:rPr>
              <w:t>.计数原理、概率与统计。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613" w:type="dxa"/>
            <w:tcBorders>
              <w:left w:val="single" w:color="000000" w:sz="10" w:space="0"/>
            </w:tcBorders>
            <w:textDirection w:val="tbRlV"/>
            <w:vAlign w:val="top"/>
          </w:tcPr>
          <w:p>
            <w:pPr>
              <w:spacing w:before="210" w:line="210" w:lineRule="auto"/>
              <w:ind w:left="424"/>
              <w:rPr>
                <w:rFonts w:ascii="仿宋" w:hAnsi="仿宋" w:eastAsia="仿宋" w:cs="仿宋"/>
                <w:sz w:val="19"/>
                <w:szCs w:val="19"/>
              </w:rPr>
            </w:pPr>
            <w:r>
              <w:rPr>
                <w:rFonts w:ascii="仿宋" w:hAnsi="仿宋" w:eastAsia="仿宋" w:cs="仿宋"/>
                <w:spacing w:val="-10"/>
                <w:sz w:val="19"/>
                <w:szCs w:val="19"/>
              </w:rPr>
              <w:t>教</w:t>
            </w:r>
            <w:r>
              <w:rPr>
                <w:rFonts w:ascii="仿宋" w:hAnsi="仿宋" w:eastAsia="仿宋" w:cs="仿宋"/>
                <w:spacing w:val="-9"/>
                <w:sz w:val="19"/>
                <w:szCs w:val="19"/>
              </w:rPr>
              <w:t xml:space="preserve"> 学 要 求</w:t>
            </w:r>
          </w:p>
        </w:tc>
        <w:tc>
          <w:tcPr>
            <w:tcW w:w="9131" w:type="dxa"/>
            <w:gridSpan w:val="4"/>
            <w:tcBorders>
              <w:right w:val="single" w:color="000000" w:sz="10" w:space="0"/>
            </w:tcBorders>
            <w:vAlign w:val="top"/>
          </w:tcPr>
          <w:p>
            <w:pPr>
              <w:spacing w:before="35" w:line="252" w:lineRule="auto"/>
              <w:ind w:left="108" w:right="223" w:firstLine="7"/>
              <w:rPr>
                <w:rFonts w:ascii="仿宋" w:hAnsi="仿宋" w:eastAsia="仿宋" w:cs="仿宋"/>
                <w:sz w:val="19"/>
                <w:szCs w:val="19"/>
              </w:rPr>
            </w:pPr>
            <w:r>
              <w:rPr>
                <w:rFonts w:ascii="仿宋" w:hAnsi="仿宋" w:eastAsia="仿宋" w:cs="仿宋"/>
                <w:spacing w:val="7"/>
                <w:sz w:val="19"/>
                <w:szCs w:val="19"/>
              </w:rPr>
              <w:t xml:space="preserve">1.将社会主义核心价值观贯穿于发展学生数学学科核心素养的过程中，培养学生树立为人民幸福、 </w:t>
            </w:r>
            <w:r>
              <w:rPr>
                <w:rFonts w:ascii="仿宋" w:hAnsi="仿宋" w:eastAsia="仿宋" w:cs="仿宋"/>
                <w:spacing w:val="6"/>
                <w:sz w:val="19"/>
                <w:szCs w:val="19"/>
              </w:rPr>
              <w:t>民</w:t>
            </w:r>
            <w:r>
              <w:rPr>
                <w:rFonts w:ascii="仿宋" w:hAnsi="仿宋" w:eastAsia="仿宋" w:cs="仿宋"/>
                <w:sz w:val="19"/>
                <w:szCs w:val="19"/>
              </w:rPr>
              <w:t xml:space="preserve"> </w:t>
            </w:r>
            <w:r>
              <w:rPr>
                <w:rFonts w:ascii="仿宋" w:hAnsi="仿宋" w:eastAsia="仿宋" w:cs="仿宋"/>
                <w:spacing w:val="16"/>
                <w:sz w:val="19"/>
                <w:szCs w:val="19"/>
              </w:rPr>
              <w:t>族</w:t>
            </w:r>
            <w:r>
              <w:rPr>
                <w:rFonts w:ascii="仿宋" w:hAnsi="仿宋" w:eastAsia="仿宋" w:cs="仿宋"/>
                <w:spacing w:val="8"/>
                <w:sz w:val="19"/>
                <w:szCs w:val="19"/>
              </w:rPr>
              <w:t>振兴和社会进步作贡献的远大志向；</w:t>
            </w:r>
          </w:p>
          <w:p>
            <w:pPr>
              <w:spacing w:before="1" w:line="251" w:lineRule="auto"/>
              <w:ind w:left="119" w:right="223" w:hanging="15"/>
              <w:rPr>
                <w:rFonts w:ascii="仿宋" w:hAnsi="仿宋" w:eastAsia="仿宋" w:cs="仿宋"/>
                <w:sz w:val="19"/>
                <w:szCs w:val="19"/>
              </w:rPr>
            </w:pPr>
            <w:r>
              <w:rPr>
                <w:rFonts w:ascii="仿宋" w:hAnsi="仿宋" w:eastAsia="仿宋" w:cs="仿宋"/>
                <w:spacing w:val="18"/>
                <w:sz w:val="19"/>
                <w:szCs w:val="19"/>
              </w:rPr>
              <w:t>2.</w:t>
            </w:r>
            <w:r>
              <w:rPr>
                <w:rFonts w:ascii="仿宋" w:hAnsi="仿宋" w:eastAsia="仿宋" w:cs="仿宋"/>
                <w:spacing w:val="14"/>
                <w:sz w:val="19"/>
                <w:szCs w:val="19"/>
              </w:rPr>
              <w:t>根</w:t>
            </w:r>
            <w:r>
              <w:rPr>
                <w:rFonts w:ascii="仿宋" w:hAnsi="仿宋" w:eastAsia="仿宋" w:cs="仿宋"/>
                <w:spacing w:val="9"/>
                <w:sz w:val="19"/>
                <w:szCs w:val="19"/>
              </w:rPr>
              <w:t>据数学学科特点、学生认知规律和专业特点，采用启发式、探究式、合作式参与式及社会实践等</w:t>
            </w:r>
            <w:r>
              <w:rPr>
                <w:rFonts w:ascii="仿宋" w:hAnsi="仿宋" w:eastAsia="仿宋" w:cs="仿宋"/>
                <w:sz w:val="19"/>
                <w:szCs w:val="19"/>
              </w:rPr>
              <w:t xml:space="preserve"> </w:t>
            </w:r>
            <w:r>
              <w:rPr>
                <w:rFonts w:ascii="仿宋" w:hAnsi="仿宋" w:eastAsia="仿宋" w:cs="仿宋"/>
                <w:spacing w:val="10"/>
                <w:sz w:val="19"/>
                <w:szCs w:val="19"/>
              </w:rPr>
              <w:t>多</w:t>
            </w:r>
            <w:r>
              <w:rPr>
                <w:rFonts w:ascii="仿宋" w:hAnsi="仿宋" w:eastAsia="仿宋" w:cs="仿宋"/>
                <w:spacing w:val="9"/>
                <w:sz w:val="19"/>
                <w:szCs w:val="19"/>
              </w:rPr>
              <w:t>种教学方式，采用低起点、重衔接、小梯度的教学策略，增强学生数学学习的自信心；</w:t>
            </w:r>
          </w:p>
          <w:p>
            <w:pPr>
              <w:spacing w:before="1" w:line="246" w:lineRule="auto"/>
              <w:ind w:left="100" w:right="223" w:firstLine="4"/>
              <w:rPr>
                <w:rFonts w:ascii="仿宋" w:hAnsi="仿宋" w:eastAsia="仿宋" w:cs="仿宋"/>
                <w:sz w:val="19"/>
                <w:szCs w:val="19"/>
              </w:rPr>
            </w:pPr>
            <w:r>
              <w:rPr>
                <w:rFonts w:ascii="仿宋" w:hAnsi="仿宋" w:eastAsia="仿宋" w:cs="仿宋"/>
                <w:spacing w:val="18"/>
                <w:sz w:val="19"/>
                <w:szCs w:val="19"/>
              </w:rPr>
              <w:t xml:space="preserve">3 </w:t>
            </w:r>
            <w:r>
              <w:rPr>
                <w:rFonts w:ascii="仿宋" w:hAnsi="仿宋" w:eastAsia="仿宋" w:cs="仿宋"/>
                <w:spacing w:val="13"/>
                <w:sz w:val="19"/>
                <w:szCs w:val="19"/>
              </w:rPr>
              <w:t>将</w:t>
            </w:r>
            <w:r>
              <w:rPr>
                <w:rFonts w:ascii="仿宋" w:hAnsi="仿宋" w:eastAsia="仿宋" w:cs="仿宋"/>
                <w:spacing w:val="9"/>
                <w:sz w:val="19"/>
                <w:szCs w:val="19"/>
              </w:rPr>
              <w:t>信息技术与数学课程深度融合，有效实施信息化教学，充分利用微课，依托超星在线教学平台，</w:t>
            </w:r>
            <w:r>
              <w:rPr>
                <w:rFonts w:ascii="仿宋" w:hAnsi="仿宋" w:eastAsia="仿宋" w:cs="仿宋"/>
                <w:sz w:val="19"/>
                <w:szCs w:val="19"/>
              </w:rPr>
              <w:t xml:space="preserve"> </w:t>
            </w:r>
            <w:r>
              <w:rPr>
                <w:rFonts w:ascii="仿宋" w:hAnsi="仿宋" w:eastAsia="仿宋" w:cs="仿宋"/>
                <w:spacing w:val="11"/>
                <w:sz w:val="19"/>
                <w:szCs w:val="19"/>
              </w:rPr>
              <w:t>实</w:t>
            </w:r>
            <w:r>
              <w:rPr>
                <w:rFonts w:ascii="仿宋" w:hAnsi="仿宋" w:eastAsia="仿宋" w:cs="仿宋"/>
                <w:spacing w:val="9"/>
                <w:sz w:val="19"/>
                <w:szCs w:val="19"/>
              </w:rPr>
              <w:t>施线上线下混合式教学模式，提高教学效果；</w:t>
            </w:r>
            <w:r>
              <w:rPr>
                <w:rFonts w:ascii="仿宋" w:hAnsi="仿宋" w:eastAsia="仿宋" w:cs="仿宋"/>
                <w:sz w:val="19"/>
                <w:szCs w:val="19"/>
              </w:rPr>
              <w:t xml:space="preserve">                                                 </w:t>
            </w:r>
            <w:r>
              <w:rPr>
                <w:rFonts w:ascii="仿宋" w:hAnsi="仿宋" w:eastAsia="仿宋" w:cs="仿宋"/>
                <w:spacing w:val="17"/>
                <w:sz w:val="19"/>
                <w:szCs w:val="19"/>
              </w:rPr>
              <w:t>4</w:t>
            </w:r>
            <w:r>
              <w:rPr>
                <w:rFonts w:ascii="仿宋" w:hAnsi="仿宋" w:eastAsia="仿宋" w:cs="仿宋"/>
                <w:spacing w:val="9"/>
                <w:sz w:val="19"/>
                <w:szCs w:val="19"/>
              </w:rPr>
              <w:t>.实施教师评价、学生评价、社会评价相结合的多元主体评价，坚持按形成性评价 40%和终结性评价</w:t>
            </w:r>
            <w:r>
              <w:rPr>
                <w:rFonts w:ascii="仿宋" w:hAnsi="仿宋" w:eastAsia="仿宋" w:cs="仿宋"/>
                <w:sz w:val="19"/>
                <w:szCs w:val="19"/>
              </w:rPr>
              <w:t xml:space="preserve"> </w:t>
            </w:r>
            <w:r>
              <w:rPr>
                <w:rFonts w:ascii="仿宋" w:hAnsi="仿宋" w:eastAsia="仿宋" w:cs="仿宋"/>
                <w:spacing w:val="9"/>
                <w:sz w:val="19"/>
                <w:szCs w:val="19"/>
              </w:rPr>
              <w:t>60%的权重进行评价，坚持定性与定量相结合的方式进行评价</w:t>
            </w:r>
            <w:r>
              <w:rPr>
                <w:rFonts w:ascii="仿宋" w:hAnsi="仿宋" w:eastAsia="仿宋" w:cs="仿宋"/>
                <w:spacing w:val="5"/>
                <w:sz w:val="19"/>
                <w:szCs w:val="19"/>
              </w:rPr>
              <w:t>。</w:t>
            </w:r>
          </w:p>
        </w:tc>
      </w:tr>
    </w:tbl>
    <w:p>
      <w:pPr>
        <w:spacing w:line="273" w:lineRule="auto"/>
        <w:rPr>
          <w:rFonts w:ascii="Arial"/>
          <w:sz w:val="21"/>
        </w:rPr>
      </w:pPr>
    </w:p>
    <w:p>
      <w:pPr>
        <w:spacing w:before="75" w:line="221" w:lineRule="auto"/>
        <w:ind w:left="25"/>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5.英语</w:t>
      </w: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38" w:type="dxa"/>
            <w:gridSpan w:val="2"/>
            <w:tcBorders>
              <w:left w:val="single" w:color="000000" w:sz="10" w:space="0"/>
            </w:tcBorders>
            <w:vAlign w:val="top"/>
          </w:tcPr>
          <w:p>
            <w:pPr>
              <w:spacing w:before="57" w:line="225"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7" w:line="225" w:lineRule="auto"/>
              <w:ind w:left="1532"/>
              <w:rPr>
                <w:rFonts w:ascii="仿宋" w:hAnsi="仿宋" w:eastAsia="仿宋" w:cs="仿宋"/>
                <w:sz w:val="19"/>
                <w:szCs w:val="19"/>
              </w:rPr>
            </w:pPr>
            <w:r>
              <w:rPr>
                <w:rFonts w:ascii="仿宋" w:hAnsi="仿宋" w:eastAsia="仿宋" w:cs="仿宋"/>
                <w:spacing w:val="3"/>
                <w:sz w:val="19"/>
                <w:szCs w:val="19"/>
              </w:rPr>
              <w:t>英</w:t>
            </w:r>
            <w:r>
              <w:rPr>
                <w:rFonts w:ascii="仿宋" w:hAnsi="仿宋" w:eastAsia="仿宋" w:cs="仿宋"/>
                <w:spacing w:val="2"/>
                <w:sz w:val="19"/>
                <w:szCs w:val="19"/>
              </w:rPr>
              <w:t>语</w:t>
            </w:r>
          </w:p>
        </w:tc>
        <w:tc>
          <w:tcPr>
            <w:tcW w:w="1313" w:type="dxa"/>
            <w:vAlign w:val="top"/>
          </w:tcPr>
          <w:p>
            <w:pPr>
              <w:spacing w:before="57" w:line="225"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90" w:line="187" w:lineRule="auto"/>
              <w:ind w:left="1340"/>
              <w:rPr>
                <w:rFonts w:ascii="仿宋" w:hAnsi="仿宋" w:eastAsia="仿宋" w:cs="仿宋"/>
                <w:sz w:val="19"/>
                <w:szCs w:val="19"/>
              </w:rPr>
            </w:pPr>
            <w:r>
              <w:rPr>
                <w:rFonts w:ascii="仿宋" w:hAnsi="仿宋" w:eastAsia="仿宋" w:cs="仿宋"/>
                <w:spacing w:val="3"/>
                <w:sz w:val="19"/>
                <w:szCs w:val="19"/>
              </w:rPr>
              <w:t>10000001305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38" w:type="dxa"/>
            <w:gridSpan w:val="2"/>
            <w:tcBorders>
              <w:left w:val="single" w:color="000000" w:sz="10" w:space="0"/>
            </w:tcBorders>
            <w:vAlign w:val="top"/>
          </w:tcPr>
          <w:p>
            <w:pPr>
              <w:spacing w:before="31" w:line="226"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5" w:line="187" w:lineRule="auto"/>
              <w:ind w:left="1576"/>
              <w:rPr>
                <w:rFonts w:hint="default" w:ascii="仿宋" w:hAnsi="仿宋" w:eastAsia="仿宋" w:cs="仿宋"/>
                <w:sz w:val="19"/>
                <w:szCs w:val="19"/>
                <w:lang w:val="en-US" w:eastAsia="zh-CN"/>
              </w:rPr>
            </w:pPr>
            <w:r>
              <w:rPr>
                <w:rFonts w:hint="eastAsia" w:ascii="仿宋" w:hAnsi="仿宋" w:eastAsia="仿宋" w:cs="仿宋"/>
                <w:spacing w:val="2"/>
                <w:sz w:val="19"/>
                <w:szCs w:val="19"/>
                <w:lang w:val="en-US" w:eastAsia="zh-CN"/>
              </w:rPr>
              <w:t>144</w:t>
            </w:r>
          </w:p>
        </w:tc>
        <w:tc>
          <w:tcPr>
            <w:tcW w:w="1313" w:type="dxa"/>
            <w:vAlign w:val="top"/>
          </w:tcPr>
          <w:p>
            <w:pPr>
              <w:spacing w:before="31" w:line="226"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31" w:line="226" w:lineRule="auto"/>
              <w:ind w:left="990"/>
              <w:rPr>
                <w:rFonts w:ascii="仿宋" w:hAnsi="仿宋" w:eastAsia="仿宋" w:cs="仿宋"/>
                <w:sz w:val="19"/>
                <w:szCs w:val="19"/>
              </w:rPr>
            </w:pPr>
            <w:r>
              <w:rPr>
                <w:rFonts w:ascii="仿宋" w:hAnsi="仿宋" w:eastAsia="仿宋" w:cs="仿宋"/>
                <w:spacing w:val="10"/>
                <w:sz w:val="19"/>
                <w:szCs w:val="19"/>
              </w:rPr>
              <w:t>第</w:t>
            </w:r>
            <w:r>
              <w:rPr>
                <w:rFonts w:ascii="仿宋" w:hAnsi="仿宋" w:eastAsia="仿宋" w:cs="仿宋"/>
                <w:spacing w:val="8"/>
                <w:sz w:val="19"/>
                <w:szCs w:val="19"/>
              </w:rPr>
              <w:t xml:space="preserve"> </w:t>
            </w:r>
            <w:r>
              <w:rPr>
                <w:rFonts w:ascii="仿宋" w:hAnsi="仿宋" w:eastAsia="仿宋" w:cs="仿宋"/>
                <w:spacing w:val="5"/>
                <w:sz w:val="19"/>
                <w:szCs w:val="19"/>
              </w:rPr>
              <w:t>1、2、3、4 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13" w:type="dxa"/>
            <w:vMerge w:val="restart"/>
            <w:tcBorders>
              <w:left w:val="single" w:color="000000" w:sz="10" w:space="0"/>
              <w:bottom w:val="nil"/>
            </w:tcBorders>
            <w:textDirection w:val="tbRlV"/>
            <w:vAlign w:val="top"/>
          </w:tcPr>
          <w:p>
            <w:pPr>
              <w:spacing w:before="209" w:line="200" w:lineRule="auto"/>
              <w:ind w:left="1073"/>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vAlign w:val="top"/>
          </w:tcPr>
          <w:p>
            <w:pPr>
              <w:spacing w:line="353" w:lineRule="auto"/>
              <w:rPr>
                <w:rFonts w:ascii="Arial"/>
                <w:sz w:val="21"/>
              </w:rPr>
            </w:pPr>
          </w:p>
          <w:p>
            <w:pPr>
              <w:spacing w:before="62" w:line="266" w:lineRule="auto"/>
              <w:ind w:left="142" w:right="122" w:hanging="19"/>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1" w:line="252" w:lineRule="auto"/>
              <w:ind w:left="105" w:right="196" w:firstLine="12"/>
              <w:rPr>
                <w:rFonts w:ascii="仿宋" w:hAnsi="仿宋" w:eastAsia="仿宋" w:cs="仿宋"/>
                <w:sz w:val="19"/>
                <w:szCs w:val="19"/>
              </w:rPr>
            </w:pPr>
            <w:r>
              <w:rPr>
                <w:rFonts w:ascii="仿宋" w:hAnsi="仿宋" w:eastAsia="仿宋" w:cs="仿宋"/>
                <w:spacing w:val="4"/>
                <w:sz w:val="19"/>
                <w:szCs w:val="19"/>
              </w:rPr>
              <w:t>1.具有正</w:t>
            </w:r>
            <w:r>
              <w:rPr>
                <w:rFonts w:ascii="仿宋" w:hAnsi="仿宋" w:eastAsia="仿宋" w:cs="仿宋"/>
                <w:spacing w:val="2"/>
                <w:sz w:val="19"/>
                <w:szCs w:val="19"/>
              </w:rPr>
              <w:t>确的世界观、人生观和价值观，  自觉践行社会主义价值观；</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1"/>
                <w:sz w:val="19"/>
                <w:szCs w:val="19"/>
              </w:rPr>
              <w:t>具</w:t>
            </w:r>
            <w:r>
              <w:rPr>
                <w:rFonts w:ascii="仿宋" w:hAnsi="仿宋" w:eastAsia="仿宋" w:cs="仿宋"/>
                <w:spacing w:val="9"/>
                <w:sz w:val="19"/>
                <w:szCs w:val="19"/>
              </w:rPr>
              <w:t>有国际视野和跨文化交际意识，正确认识和对待外国文化，吸收中外文化精华；坚定文化</w:t>
            </w:r>
          </w:p>
          <w:p>
            <w:pPr>
              <w:spacing w:line="230" w:lineRule="auto"/>
              <w:ind w:left="146"/>
              <w:rPr>
                <w:rFonts w:ascii="仿宋" w:hAnsi="仿宋" w:eastAsia="仿宋" w:cs="仿宋"/>
                <w:sz w:val="19"/>
                <w:szCs w:val="19"/>
              </w:rPr>
            </w:pPr>
            <w:r>
              <w:rPr>
                <w:rFonts w:ascii="仿宋" w:hAnsi="仿宋" w:eastAsia="仿宋" w:cs="仿宋"/>
                <w:spacing w:val="1"/>
                <w:sz w:val="19"/>
                <w:szCs w:val="19"/>
              </w:rPr>
              <w:t>自信，增进文化认同，  自觉传播和弘扬中国特色社会主义文</w:t>
            </w:r>
            <w:r>
              <w:rPr>
                <w:rFonts w:ascii="仿宋" w:hAnsi="仿宋" w:eastAsia="仿宋" w:cs="仿宋"/>
                <w:sz w:val="19"/>
                <w:szCs w:val="19"/>
              </w:rPr>
              <w:t>化；</w:t>
            </w:r>
          </w:p>
          <w:p>
            <w:pPr>
              <w:spacing w:before="22" w:line="238" w:lineRule="auto"/>
              <w:ind w:left="120" w:right="196" w:hanging="13"/>
              <w:rPr>
                <w:rFonts w:ascii="仿宋" w:hAnsi="仿宋" w:eastAsia="仿宋" w:cs="仿宋"/>
                <w:sz w:val="19"/>
                <w:szCs w:val="19"/>
              </w:rPr>
            </w:pPr>
            <w:r>
              <w:rPr>
                <w:rFonts w:ascii="仿宋" w:hAnsi="仿宋" w:eastAsia="仿宋" w:cs="仿宋"/>
                <w:spacing w:val="18"/>
                <w:sz w:val="19"/>
                <w:szCs w:val="19"/>
              </w:rPr>
              <w:t>3.</w:t>
            </w:r>
            <w:r>
              <w:rPr>
                <w:rFonts w:ascii="仿宋" w:hAnsi="仿宋" w:eastAsia="仿宋" w:cs="仿宋"/>
                <w:spacing w:val="9"/>
                <w:sz w:val="19"/>
                <w:szCs w:val="19"/>
              </w:rPr>
              <w:t>具有正确的英语学习观，具有持久的语言学习积极性和良好的语言学习习惯，坚定学好英语</w:t>
            </w:r>
            <w:r>
              <w:rPr>
                <w:rFonts w:ascii="仿宋" w:hAnsi="仿宋" w:eastAsia="仿宋" w:cs="仿宋"/>
                <w:sz w:val="19"/>
                <w:szCs w:val="19"/>
              </w:rPr>
              <w:t xml:space="preserve"> </w:t>
            </w:r>
            <w:r>
              <w:rPr>
                <w:rFonts w:ascii="仿宋" w:hAnsi="仿宋" w:eastAsia="仿宋" w:cs="仿宋"/>
                <w:spacing w:val="3"/>
                <w:sz w:val="19"/>
                <w:szCs w:val="19"/>
              </w:rPr>
              <w:t>的自信心</w:t>
            </w:r>
            <w:r>
              <w:rPr>
                <w:rFonts w:ascii="仿宋" w:hAnsi="仿宋" w:eastAsia="仿宋" w:cs="仿宋"/>
                <w:spacing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9" w:hRule="atLeast"/>
        </w:trPr>
        <w:tc>
          <w:tcPr>
            <w:tcW w:w="613" w:type="dxa"/>
            <w:vMerge w:val="continue"/>
            <w:tcBorders>
              <w:top w:val="nil"/>
              <w:left w:val="single" w:color="000000" w:sz="10" w:space="0"/>
            </w:tcBorders>
            <w:textDirection w:val="tbRlV"/>
            <w:vAlign w:val="top"/>
          </w:tcPr>
          <w:p>
            <w:pPr>
              <w:rPr>
                <w:rFonts w:ascii="Arial"/>
                <w:sz w:val="21"/>
              </w:rPr>
            </w:pPr>
          </w:p>
        </w:tc>
        <w:tc>
          <w:tcPr>
            <w:tcW w:w="625" w:type="dxa"/>
            <w:vAlign w:val="top"/>
          </w:tcPr>
          <w:p>
            <w:pPr>
              <w:spacing w:line="307" w:lineRule="auto"/>
              <w:rPr>
                <w:rFonts w:ascii="Arial"/>
                <w:sz w:val="21"/>
              </w:rPr>
            </w:pPr>
          </w:p>
          <w:p>
            <w:pPr>
              <w:spacing w:line="307" w:lineRule="auto"/>
              <w:rPr>
                <w:rFonts w:ascii="Arial"/>
                <w:sz w:val="21"/>
              </w:rPr>
            </w:pPr>
          </w:p>
          <w:p>
            <w:pPr>
              <w:spacing w:before="62" w:line="266" w:lineRule="auto"/>
              <w:ind w:left="147" w:right="122" w:hanging="33"/>
              <w:rPr>
                <w:rFonts w:ascii="仿宋" w:hAnsi="仿宋" w:eastAsia="仿宋" w:cs="仿宋"/>
                <w:sz w:val="19"/>
                <w:szCs w:val="19"/>
              </w:rPr>
            </w:pPr>
            <w:r>
              <w:rPr>
                <w:rFonts w:hint="eastAsia" w:ascii="仿宋" w:hAnsi="仿宋" w:eastAsia="仿宋" w:cs="仿宋"/>
                <w:spacing w:val="-3"/>
                <w:sz w:val="19"/>
                <w:szCs w:val="19"/>
                <w:lang w:val="en-US" w:eastAsia="zh-CN"/>
              </w:rPr>
              <w:t>知识</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1" w:line="252" w:lineRule="auto"/>
              <w:ind w:left="105" w:right="196" w:firstLine="12"/>
              <w:rPr>
                <w:rFonts w:ascii="仿宋" w:hAnsi="仿宋" w:eastAsia="仿宋" w:cs="仿宋"/>
                <w:sz w:val="19"/>
                <w:szCs w:val="19"/>
              </w:rPr>
            </w:pPr>
            <w:r>
              <w:rPr>
                <w:rFonts w:ascii="仿宋" w:hAnsi="仿宋" w:eastAsia="仿宋" w:cs="仿宋"/>
                <w:spacing w:val="16"/>
                <w:sz w:val="19"/>
                <w:szCs w:val="19"/>
              </w:rPr>
              <w:t>1.</w:t>
            </w:r>
            <w:r>
              <w:rPr>
                <w:rFonts w:ascii="仿宋" w:hAnsi="仿宋" w:eastAsia="仿宋" w:cs="仿宋"/>
                <w:spacing w:val="11"/>
                <w:sz w:val="19"/>
                <w:szCs w:val="19"/>
              </w:rPr>
              <w:t>了</w:t>
            </w:r>
            <w:r>
              <w:rPr>
                <w:rFonts w:ascii="仿宋" w:hAnsi="仿宋" w:eastAsia="仿宋" w:cs="仿宋"/>
                <w:spacing w:val="8"/>
                <w:sz w:val="19"/>
                <w:szCs w:val="19"/>
              </w:rPr>
              <w:t>解不同文化背景下思维方式的多样性，理解中西思维方式的差异；</w:t>
            </w:r>
            <w:r>
              <w:rPr>
                <w:rFonts w:ascii="仿宋" w:hAnsi="仿宋" w:eastAsia="仿宋" w:cs="仿宋"/>
                <w:sz w:val="19"/>
                <w:szCs w:val="19"/>
              </w:rPr>
              <w:t xml:space="preserve">                     </w:t>
            </w:r>
            <w:r>
              <w:rPr>
                <w:rFonts w:ascii="仿宋" w:hAnsi="仿宋" w:eastAsia="仿宋" w:cs="仿宋"/>
                <w:spacing w:val="8"/>
                <w:sz w:val="19"/>
                <w:szCs w:val="19"/>
              </w:rPr>
              <w:t>2.了解世界文化</w:t>
            </w:r>
            <w:r>
              <w:rPr>
                <w:rFonts w:ascii="仿宋" w:hAnsi="仿宋" w:eastAsia="仿宋" w:cs="仿宋"/>
                <w:spacing w:val="4"/>
                <w:sz w:val="19"/>
                <w:szCs w:val="19"/>
              </w:rPr>
              <w:t>的多样性， 了解中外文化及中外企业文化知识，理解中外文化内涵， 比较中外</w:t>
            </w:r>
            <w:r>
              <w:rPr>
                <w:rFonts w:ascii="仿宋" w:hAnsi="仿宋" w:eastAsia="仿宋" w:cs="仿宋"/>
                <w:sz w:val="19"/>
                <w:szCs w:val="19"/>
              </w:rPr>
              <w:t xml:space="preserve"> </w:t>
            </w:r>
            <w:r>
              <w:rPr>
                <w:rFonts w:ascii="仿宋" w:hAnsi="仿宋" w:eastAsia="仿宋" w:cs="仿宋"/>
                <w:spacing w:val="6"/>
                <w:sz w:val="19"/>
                <w:szCs w:val="19"/>
              </w:rPr>
              <w:t>文化异同</w:t>
            </w:r>
            <w:r>
              <w:rPr>
                <w:rFonts w:ascii="仿宋" w:hAnsi="仿宋" w:eastAsia="仿宋" w:cs="仿宋"/>
                <w:spacing w:val="5"/>
                <w:sz w:val="19"/>
                <w:szCs w:val="19"/>
              </w:rPr>
              <w:t>；</w:t>
            </w:r>
            <w:r>
              <w:rPr>
                <w:rFonts w:ascii="仿宋" w:hAnsi="仿宋" w:eastAsia="仿宋" w:cs="仿宋"/>
                <w:sz w:val="19"/>
                <w:szCs w:val="19"/>
              </w:rPr>
              <w:t xml:space="preserve">                                                                            </w:t>
            </w:r>
            <w:r>
              <w:rPr>
                <w:rFonts w:ascii="仿宋" w:hAnsi="仿宋" w:eastAsia="仿宋" w:cs="仿宋"/>
                <w:spacing w:val="18"/>
                <w:sz w:val="19"/>
                <w:szCs w:val="19"/>
              </w:rPr>
              <w:t>3.</w:t>
            </w:r>
            <w:r>
              <w:rPr>
                <w:rFonts w:ascii="仿宋" w:hAnsi="仿宋" w:eastAsia="仿宋" w:cs="仿宋"/>
                <w:spacing w:val="11"/>
                <w:sz w:val="19"/>
                <w:szCs w:val="19"/>
              </w:rPr>
              <w:t>了</w:t>
            </w:r>
            <w:r>
              <w:rPr>
                <w:rFonts w:ascii="仿宋" w:hAnsi="仿宋" w:eastAsia="仿宋" w:cs="仿宋"/>
                <w:spacing w:val="9"/>
                <w:sz w:val="19"/>
                <w:szCs w:val="19"/>
              </w:rPr>
              <w:t>解“元认知策略、认知策略、交际策略、情感策略”等语言学习策略以及“理解、表达、</w:t>
            </w:r>
            <w:r>
              <w:rPr>
                <w:rFonts w:ascii="仿宋" w:hAnsi="仿宋" w:eastAsia="仿宋" w:cs="仿宋"/>
                <w:sz w:val="19"/>
                <w:szCs w:val="19"/>
              </w:rPr>
              <w:t xml:space="preserve"> </w:t>
            </w:r>
            <w:r>
              <w:rPr>
                <w:rFonts w:ascii="仿宋" w:hAnsi="仿宋" w:eastAsia="仿宋" w:cs="仿宋"/>
                <w:spacing w:val="15"/>
                <w:sz w:val="19"/>
                <w:szCs w:val="19"/>
              </w:rPr>
              <w:t>交</w:t>
            </w:r>
            <w:r>
              <w:rPr>
                <w:rFonts w:ascii="仿宋" w:hAnsi="仿宋" w:eastAsia="仿宋" w:cs="仿宋"/>
                <w:spacing w:val="8"/>
                <w:sz w:val="19"/>
                <w:szCs w:val="19"/>
              </w:rPr>
              <w:t>互”三种语言技能发展策略；</w:t>
            </w:r>
          </w:p>
          <w:p>
            <w:pPr>
              <w:spacing w:before="1" w:line="249" w:lineRule="auto"/>
              <w:ind w:left="104" w:right="1644" w:hanging="2"/>
              <w:rPr>
                <w:rFonts w:ascii="仿宋" w:hAnsi="仿宋" w:eastAsia="仿宋" w:cs="仿宋"/>
                <w:sz w:val="19"/>
                <w:szCs w:val="19"/>
              </w:rPr>
            </w:pPr>
            <w:r>
              <w:rPr>
                <w:rFonts w:ascii="仿宋" w:hAnsi="仿宋" w:eastAsia="仿宋" w:cs="仿宋"/>
                <w:spacing w:val="11"/>
                <w:sz w:val="19"/>
                <w:szCs w:val="19"/>
              </w:rPr>
              <w:t>4</w:t>
            </w:r>
            <w:r>
              <w:rPr>
                <w:rFonts w:ascii="仿宋" w:hAnsi="仿宋" w:eastAsia="仿宋" w:cs="仿宋"/>
                <w:spacing w:val="8"/>
                <w:sz w:val="19"/>
                <w:szCs w:val="19"/>
              </w:rPr>
              <w:t>.熟悉国际音标和英语拼读规则；</w:t>
            </w:r>
            <w:r>
              <w:rPr>
                <w:rFonts w:ascii="仿宋" w:hAnsi="仿宋" w:eastAsia="仿宋" w:cs="仿宋"/>
                <w:sz w:val="19"/>
                <w:szCs w:val="19"/>
              </w:rPr>
              <w:t xml:space="preserve">                                        </w:t>
            </w:r>
            <w:r>
              <w:rPr>
                <w:rFonts w:ascii="仿宋" w:hAnsi="仿宋" w:eastAsia="仿宋" w:cs="仿宋"/>
                <w:spacing w:val="10"/>
                <w:sz w:val="19"/>
                <w:szCs w:val="19"/>
              </w:rPr>
              <w:t>5</w:t>
            </w:r>
            <w:r>
              <w:rPr>
                <w:rFonts w:ascii="仿宋" w:hAnsi="仿宋" w:eastAsia="仿宋" w:cs="仿宋"/>
                <w:spacing w:val="8"/>
                <w:sz w:val="19"/>
                <w:szCs w:val="19"/>
              </w:rPr>
              <w:t>.掌握义务教育基础上更高层次的词汇、语法、语篇和语用等语言基础知识；</w:t>
            </w:r>
            <w:r>
              <w:rPr>
                <w:rFonts w:ascii="仿宋" w:hAnsi="仿宋" w:eastAsia="仿宋" w:cs="仿宋"/>
                <w:sz w:val="19"/>
                <w:szCs w:val="19"/>
              </w:rPr>
              <w:t xml:space="preserve"> </w:t>
            </w:r>
            <w:r>
              <w:rPr>
                <w:rFonts w:ascii="仿宋" w:hAnsi="仿宋" w:eastAsia="仿宋" w:cs="仿宋"/>
                <w:spacing w:val="9"/>
                <w:sz w:val="19"/>
                <w:szCs w:val="19"/>
              </w:rPr>
              <w:t>6.掌握情境活动中英语交际的听、说、读、写、译等各项基本技能。</w:t>
            </w:r>
          </w:p>
        </w:tc>
      </w:tr>
    </w:tbl>
    <w:p>
      <w:pPr>
        <w:rPr>
          <w:rFonts w:ascii="Arial"/>
          <w:sz w:val="21"/>
        </w:rPr>
      </w:pPr>
    </w:p>
    <w:p>
      <w:pPr>
        <w:sectPr>
          <w:headerReference r:id="rId3" w:type="default"/>
          <w:pgSz w:w="11906" w:h="16839"/>
          <w:pgMar w:top="400" w:right="1068" w:bottom="400" w:left="1067" w:header="0" w:footer="0" w:gutter="0"/>
          <w:cols w:space="720" w:num="1"/>
        </w:sectPr>
      </w:pPr>
    </w:p>
    <w:p/>
    <w:p/>
    <w:p/>
    <w:p/>
    <w:p>
      <w:pPr>
        <w:spacing w:line="74" w:lineRule="exact"/>
      </w:pP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8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13" w:type="dxa"/>
            <w:tcBorders>
              <w:left w:val="single" w:color="000000" w:sz="10" w:space="0"/>
            </w:tcBorders>
            <w:vAlign w:val="top"/>
          </w:tcPr>
          <w:p>
            <w:pPr>
              <w:rPr>
                <w:rFonts w:ascii="Arial"/>
                <w:sz w:val="21"/>
              </w:rPr>
            </w:pPr>
          </w:p>
        </w:tc>
        <w:tc>
          <w:tcPr>
            <w:tcW w:w="625" w:type="dxa"/>
            <w:vAlign w:val="top"/>
          </w:tcPr>
          <w:p>
            <w:pPr>
              <w:spacing w:line="254" w:lineRule="auto"/>
              <w:rPr>
                <w:rFonts w:ascii="Arial"/>
                <w:sz w:val="21"/>
              </w:rPr>
            </w:pPr>
          </w:p>
          <w:p>
            <w:pPr>
              <w:spacing w:line="254" w:lineRule="auto"/>
              <w:rPr>
                <w:rFonts w:ascii="Arial"/>
                <w:sz w:val="21"/>
              </w:rPr>
            </w:pPr>
          </w:p>
          <w:p>
            <w:pPr>
              <w:spacing w:before="62" w:line="266" w:lineRule="auto"/>
              <w:ind w:left="147" w:right="122" w:hanging="23"/>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tcBorders>
              <w:right w:val="single" w:color="000000" w:sz="10" w:space="0"/>
            </w:tcBorders>
            <w:vAlign w:val="top"/>
          </w:tcPr>
          <w:p>
            <w:pPr>
              <w:spacing w:before="57" w:line="248" w:lineRule="auto"/>
              <w:ind w:left="102" w:right="196" w:firstLine="15"/>
              <w:rPr>
                <w:rFonts w:ascii="仿宋" w:hAnsi="仿宋" w:eastAsia="仿宋" w:cs="仿宋"/>
                <w:sz w:val="19"/>
                <w:szCs w:val="19"/>
              </w:rPr>
            </w:pPr>
            <w:r>
              <w:rPr>
                <w:rFonts w:ascii="仿宋" w:hAnsi="仿宋" w:eastAsia="仿宋" w:cs="仿宋"/>
                <w:spacing w:val="9"/>
                <w:sz w:val="19"/>
                <w:szCs w:val="19"/>
              </w:rPr>
              <w:t>1.具备用正确表达方式进行英语语言交际，用英语学习思维进行价值判断的能力</w:t>
            </w:r>
            <w:r>
              <w:rPr>
                <w:rFonts w:ascii="仿宋" w:hAnsi="仿宋" w:eastAsia="仿宋" w:cs="仿宋"/>
                <w:spacing w:val="2"/>
                <w:sz w:val="19"/>
                <w:szCs w:val="19"/>
              </w:rPr>
              <w:t>；</w:t>
            </w:r>
            <w:r>
              <w:rPr>
                <w:rFonts w:ascii="仿宋" w:hAnsi="仿宋" w:eastAsia="仿宋" w:cs="仿宋"/>
                <w:sz w:val="19"/>
                <w:szCs w:val="19"/>
              </w:rPr>
              <w:t xml:space="preserve">           </w:t>
            </w:r>
            <w:r>
              <w:rPr>
                <w:rFonts w:ascii="仿宋" w:hAnsi="仿宋" w:eastAsia="仿宋" w:cs="仿宋"/>
                <w:spacing w:val="16"/>
                <w:sz w:val="19"/>
                <w:szCs w:val="19"/>
              </w:rPr>
              <w:t>2</w:t>
            </w:r>
            <w:r>
              <w:rPr>
                <w:rFonts w:ascii="仿宋" w:hAnsi="仿宋" w:eastAsia="仿宋" w:cs="仿宋"/>
                <w:spacing w:val="9"/>
                <w:sz w:val="19"/>
                <w:szCs w:val="19"/>
              </w:rPr>
              <w:t>.</w:t>
            </w:r>
            <w:r>
              <w:rPr>
                <w:rFonts w:ascii="仿宋" w:hAnsi="仿宋" w:eastAsia="仿宋" w:cs="仿宋"/>
                <w:spacing w:val="8"/>
                <w:sz w:val="19"/>
                <w:szCs w:val="19"/>
              </w:rPr>
              <w:t>具备正确认识和对待文化差异的能力；</w:t>
            </w:r>
            <w:r>
              <w:rPr>
                <w:rFonts w:ascii="仿宋" w:hAnsi="仿宋" w:eastAsia="仿宋" w:cs="仿宋"/>
                <w:sz w:val="19"/>
                <w:szCs w:val="19"/>
              </w:rPr>
              <w:t xml:space="preserve">                                                 </w:t>
            </w:r>
            <w:r>
              <w:rPr>
                <w:rFonts w:ascii="仿宋" w:hAnsi="仿宋" w:eastAsia="仿宋" w:cs="仿宋"/>
                <w:spacing w:val="17"/>
                <w:sz w:val="19"/>
                <w:szCs w:val="19"/>
              </w:rPr>
              <w:t>3</w:t>
            </w:r>
            <w:r>
              <w:rPr>
                <w:rFonts w:ascii="仿宋" w:hAnsi="仿宋" w:eastAsia="仿宋" w:cs="仿宋"/>
                <w:spacing w:val="9"/>
                <w:sz w:val="19"/>
                <w:szCs w:val="19"/>
              </w:rPr>
              <w:t>.具备合理使用语言学习策略和语言技能发展策略规划和发展自主学习的能力；</w:t>
            </w:r>
            <w:r>
              <w:rPr>
                <w:rFonts w:ascii="仿宋" w:hAnsi="仿宋" w:eastAsia="仿宋" w:cs="仿宋"/>
                <w:sz w:val="19"/>
                <w:szCs w:val="19"/>
              </w:rPr>
              <w:t xml:space="preserve">             </w:t>
            </w:r>
            <w:r>
              <w:rPr>
                <w:rFonts w:ascii="仿宋" w:hAnsi="仿宋" w:eastAsia="仿宋" w:cs="仿宋"/>
                <w:spacing w:val="16"/>
                <w:sz w:val="19"/>
                <w:szCs w:val="19"/>
              </w:rPr>
              <w:t>4</w:t>
            </w:r>
            <w:r>
              <w:rPr>
                <w:rFonts w:ascii="仿宋" w:hAnsi="仿宋" w:eastAsia="仿宋" w:cs="仿宋"/>
                <w:spacing w:val="11"/>
                <w:sz w:val="19"/>
                <w:szCs w:val="19"/>
              </w:rPr>
              <w:t>.</w:t>
            </w:r>
            <w:r>
              <w:rPr>
                <w:rFonts w:ascii="仿宋" w:hAnsi="仿宋" w:eastAsia="仿宋" w:cs="仿宋"/>
                <w:spacing w:val="8"/>
                <w:sz w:val="19"/>
                <w:szCs w:val="19"/>
              </w:rPr>
              <w:t>具备根据拼读规则正确拼读生词的能力；</w:t>
            </w:r>
            <w:r>
              <w:rPr>
                <w:rFonts w:ascii="仿宋" w:hAnsi="仿宋" w:eastAsia="仿宋" w:cs="仿宋"/>
                <w:sz w:val="19"/>
                <w:szCs w:val="19"/>
              </w:rPr>
              <w:t xml:space="preserve">                                               </w:t>
            </w:r>
            <w:r>
              <w:rPr>
                <w:rFonts w:ascii="仿宋" w:hAnsi="仿宋" w:eastAsia="仿宋" w:cs="仿宋"/>
                <w:spacing w:val="14"/>
                <w:sz w:val="19"/>
                <w:szCs w:val="19"/>
              </w:rPr>
              <w:t>5</w:t>
            </w:r>
            <w:r>
              <w:rPr>
                <w:rFonts w:ascii="仿宋" w:hAnsi="仿宋" w:eastAsia="仿宋" w:cs="仿宋"/>
                <w:spacing w:val="9"/>
                <w:sz w:val="19"/>
                <w:szCs w:val="19"/>
              </w:rPr>
              <w:t>.具备灵活运用所学语言基础知识并在真实情境中开展语言实践活动的能力；</w:t>
            </w:r>
            <w:r>
              <w:rPr>
                <w:rFonts w:ascii="仿宋" w:hAnsi="仿宋" w:eastAsia="仿宋" w:cs="仿宋"/>
                <w:sz w:val="19"/>
                <w:szCs w:val="19"/>
              </w:rPr>
              <w:t xml:space="preserve">               </w:t>
            </w:r>
            <w:r>
              <w:rPr>
                <w:rFonts w:ascii="仿宋" w:hAnsi="仿宋" w:eastAsia="仿宋" w:cs="仿宋"/>
                <w:spacing w:val="18"/>
                <w:sz w:val="19"/>
                <w:szCs w:val="19"/>
              </w:rPr>
              <w:t>6.</w:t>
            </w:r>
            <w:r>
              <w:rPr>
                <w:rFonts w:ascii="仿宋" w:hAnsi="仿宋" w:eastAsia="仿宋" w:cs="仿宋"/>
                <w:spacing w:val="14"/>
                <w:sz w:val="19"/>
                <w:szCs w:val="19"/>
              </w:rPr>
              <w:t>具</w:t>
            </w:r>
            <w:r>
              <w:rPr>
                <w:rFonts w:ascii="仿宋" w:hAnsi="仿宋" w:eastAsia="仿宋" w:cs="仿宋"/>
                <w:spacing w:val="9"/>
                <w:sz w:val="19"/>
                <w:szCs w:val="19"/>
              </w:rPr>
              <w:t>备围绕主题任务进行基本的沟通和交流的能力，阅读并理解与经济、社会和文化相关的英</w:t>
            </w:r>
            <w:r>
              <w:rPr>
                <w:rFonts w:ascii="仿宋" w:hAnsi="仿宋" w:eastAsia="仿宋" w:cs="仿宋"/>
                <w:sz w:val="19"/>
                <w:szCs w:val="19"/>
              </w:rPr>
              <w:t xml:space="preserve"> </w:t>
            </w:r>
            <w:r>
              <w:rPr>
                <w:rFonts w:ascii="仿宋" w:hAnsi="仿宋" w:eastAsia="仿宋" w:cs="仿宋"/>
                <w:spacing w:val="18"/>
                <w:sz w:val="19"/>
                <w:szCs w:val="19"/>
              </w:rPr>
              <w:t>语</w:t>
            </w:r>
            <w:r>
              <w:rPr>
                <w:rFonts w:ascii="仿宋" w:hAnsi="仿宋" w:eastAsia="仿宋" w:cs="仿宋"/>
                <w:spacing w:val="14"/>
                <w:sz w:val="19"/>
                <w:szCs w:val="19"/>
              </w:rPr>
              <w:t>语</w:t>
            </w:r>
            <w:r>
              <w:rPr>
                <w:rFonts w:ascii="仿宋" w:hAnsi="仿宋" w:eastAsia="仿宋" w:cs="仿宋"/>
                <w:spacing w:val="9"/>
                <w:sz w:val="19"/>
                <w:szCs w:val="19"/>
              </w:rPr>
              <w:t>篇，翻译与专业相关的英语文献，根据提示完成应用文写作任务。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613" w:type="dxa"/>
            <w:tcBorders>
              <w:left w:val="single" w:color="000000" w:sz="10" w:space="0"/>
            </w:tcBorders>
            <w:textDirection w:val="tbRlV"/>
            <w:vAlign w:val="top"/>
          </w:tcPr>
          <w:p>
            <w:pPr>
              <w:spacing w:before="210" w:line="207" w:lineRule="auto"/>
              <w:ind w:left="548"/>
              <w:rPr>
                <w:rFonts w:ascii="仿宋" w:hAnsi="仿宋" w:eastAsia="仿宋" w:cs="仿宋"/>
                <w:sz w:val="19"/>
                <w:szCs w:val="19"/>
              </w:rPr>
            </w:pPr>
            <w:r>
              <w:rPr>
                <w:rFonts w:ascii="仿宋" w:hAnsi="仿宋" w:eastAsia="仿宋" w:cs="仿宋"/>
                <w:spacing w:val="-14"/>
                <w:sz w:val="19"/>
                <w:szCs w:val="19"/>
              </w:rPr>
              <w:t>主</w:t>
            </w:r>
            <w:r>
              <w:rPr>
                <w:rFonts w:ascii="仿宋" w:hAnsi="仿宋" w:eastAsia="仿宋" w:cs="仿宋"/>
                <w:spacing w:val="-8"/>
                <w:sz w:val="19"/>
                <w:szCs w:val="19"/>
              </w:rPr>
              <w:t xml:space="preserve"> 要 内 容</w:t>
            </w:r>
          </w:p>
        </w:tc>
        <w:tc>
          <w:tcPr>
            <w:tcW w:w="9131" w:type="dxa"/>
            <w:gridSpan w:val="2"/>
            <w:tcBorders>
              <w:right w:val="single" w:color="000000" w:sz="10" w:space="0"/>
            </w:tcBorders>
            <w:vAlign w:val="top"/>
          </w:tcPr>
          <w:p>
            <w:pPr>
              <w:spacing w:before="32" w:line="260" w:lineRule="exact"/>
              <w:ind w:left="116"/>
              <w:rPr>
                <w:rFonts w:ascii="仿宋" w:hAnsi="仿宋" w:eastAsia="仿宋" w:cs="仿宋"/>
                <w:sz w:val="19"/>
                <w:szCs w:val="19"/>
              </w:rPr>
            </w:pPr>
            <w:r>
              <w:rPr>
                <w:rFonts w:ascii="仿宋" w:hAnsi="仿宋" w:eastAsia="仿宋" w:cs="仿宋"/>
                <w:spacing w:val="8"/>
                <w:position w:val="4"/>
                <w:sz w:val="19"/>
                <w:szCs w:val="19"/>
              </w:rPr>
              <w:t>1.国际音标及其拼读规则，重音、意群的读音；</w:t>
            </w:r>
          </w:p>
          <w:p>
            <w:pPr>
              <w:spacing w:line="256" w:lineRule="exact"/>
              <w:ind w:left="104"/>
              <w:rPr>
                <w:rFonts w:ascii="仿宋" w:hAnsi="仿宋" w:eastAsia="仿宋" w:cs="仿宋"/>
                <w:sz w:val="19"/>
                <w:szCs w:val="19"/>
              </w:rPr>
            </w:pPr>
            <w:r>
              <w:rPr>
                <w:rFonts w:ascii="仿宋" w:hAnsi="仿宋" w:eastAsia="仿宋" w:cs="仿宋"/>
                <w:spacing w:val="16"/>
                <w:position w:val="1"/>
                <w:sz w:val="19"/>
                <w:szCs w:val="19"/>
              </w:rPr>
              <w:t>2.</w:t>
            </w:r>
            <w:r>
              <w:rPr>
                <w:rFonts w:ascii="仿宋" w:hAnsi="仿宋" w:eastAsia="仿宋" w:cs="仿宋"/>
                <w:spacing w:val="12"/>
                <w:position w:val="1"/>
                <w:sz w:val="19"/>
                <w:szCs w:val="19"/>
              </w:rPr>
              <w:t>2</w:t>
            </w:r>
            <w:r>
              <w:rPr>
                <w:rFonts w:ascii="仿宋" w:hAnsi="仿宋" w:eastAsia="仿宋" w:cs="仿宋"/>
                <w:spacing w:val="8"/>
                <w:position w:val="1"/>
                <w:sz w:val="19"/>
                <w:szCs w:val="19"/>
              </w:rPr>
              <w:t>490个常用词汇以及由这些词构成的常用词组在英语交际中的正确运用；</w:t>
            </w:r>
          </w:p>
          <w:p>
            <w:pPr>
              <w:spacing w:line="257" w:lineRule="exact"/>
              <w:ind w:left="105"/>
              <w:rPr>
                <w:rFonts w:ascii="仿宋" w:hAnsi="仿宋" w:eastAsia="仿宋" w:cs="仿宋"/>
                <w:sz w:val="19"/>
                <w:szCs w:val="19"/>
              </w:rPr>
            </w:pPr>
            <w:r>
              <w:rPr>
                <w:rFonts w:ascii="仿宋" w:hAnsi="仿宋" w:eastAsia="仿宋" w:cs="仿宋"/>
                <w:spacing w:val="16"/>
                <w:position w:val="1"/>
                <w:sz w:val="19"/>
                <w:szCs w:val="19"/>
              </w:rPr>
              <w:t>3</w:t>
            </w:r>
            <w:r>
              <w:rPr>
                <w:rFonts w:ascii="仿宋" w:hAnsi="仿宋" w:eastAsia="仿宋" w:cs="仿宋"/>
                <w:spacing w:val="15"/>
                <w:position w:val="1"/>
                <w:sz w:val="19"/>
                <w:szCs w:val="19"/>
              </w:rPr>
              <w:t>.</w:t>
            </w:r>
            <w:r>
              <w:rPr>
                <w:rFonts w:ascii="仿宋" w:hAnsi="仿宋" w:eastAsia="仿宋" w:cs="仿宋"/>
                <w:spacing w:val="8"/>
                <w:position w:val="1"/>
                <w:sz w:val="19"/>
                <w:szCs w:val="19"/>
              </w:rPr>
              <w:t>词汇、构词法以及句法等语法知识的理解与运用；</w:t>
            </w:r>
          </w:p>
          <w:p>
            <w:pPr>
              <w:spacing w:before="4" w:line="259" w:lineRule="exact"/>
              <w:ind w:left="100"/>
              <w:rPr>
                <w:rFonts w:ascii="仿宋" w:hAnsi="仿宋" w:eastAsia="仿宋" w:cs="仿宋"/>
                <w:sz w:val="19"/>
                <w:szCs w:val="19"/>
              </w:rPr>
            </w:pPr>
            <w:r>
              <w:rPr>
                <w:rFonts w:ascii="仿宋" w:hAnsi="仿宋" w:eastAsia="仿宋" w:cs="仿宋"/>
                <w:spacing w:val="9"/>
                <w:position w:val="1"/>
                <w:sz w:val="19"/>
                <w:szCs w:val="19"/>
              </w:rPr>
              <w:t>4.人物传记、校园生活、社区生活等语篇的阅读和理解</w:t>
            </w:r>
            <w:r>
              <w:rPr>
                <w:rFonts w:ascii="仿宋" w:hAnsi="仿宋" w:eastAsia="仿宋" w:cs="仿宋"/>
                <w:spacing w:val="6"/>
                <w:position w:val="1"/>
                <w:sz w:val="19"/>
                <w:szCs w:val="19"/>
              </w:rPr>
              <w:t>；</w:t>
            </w:r>
          </w:p>
          <w:p>
            <w:pPr>
              <w:spacing w:line="257" w:lineRule="exact"/>
              <w:ind w:left="105"/>
              <w:rPr>
                <w:rFonts w:ascii="仿宋" w:hAnsi="仿宋" w:eastAsia="仿宋" w:cs="仿宋"/>
                <w:sz w:val="19"/>
                <w:szCs w:val="19"/>
              </w:rPr>
            </w:pPr>
            <w:r>
              <w:rPr>
                <w:rFonts w:ascii="仿宋" w:hAnsi="仿宋" w:eastAsia="仿宋" w:cs="仿宋"/>
                <w:spacing w:val="9"/>
                <w:position w:val="1"/>
                <w:sz w:val="19"/>
                <w:szCs w:val="19"/>
              </w:rPr>
              <w:t>5.常见标识的识别和点餐、购物、致谢、致歉等情景下的语言交际</w:t>
            </w:r>
            <w:r>
              <w:rPr>
                <w:rFonts w:ascii="仿宋" w:hAnsi="仿宋" w:eastAsia="仿宋" w:cs="仿宋"/>
                <w:spacing w:val="6"/>
                <w:position w:val="1"/>
                <w:sz w:val="19"/>
                <w:szCs w:val="19"/>
              </w:rPr>
              <w:t>；</w:t>
            </w:r>
          </w:p>
          <w:p>
            <w:pPr>
              <w:spacing w:before="1" w:line="229" w:lineRule="auto"/>
              <w:ind w:left="103"/>
              <w:rPr>
                <w:rFonts w:ascii="仿宋" w:hAnsi="仿宋" w:eastAsia="仿宋" w:cs="仿宋"/>
                <w:sz w:val="19"/>
                <w:szCs w:val="19"/>
              </w:rPr>
            </w:pPr>
            <w:r>
              <w:rPr>
                <w:rFonts w:ascii="仿宋" w:hAnsi="仿宋" w:eastAsia="仿宋" w:cs="仿宋"/>
                <w:spacing w:val="5"/>
                <w:sz w:val="19"/>
                <w:szCs w:val="19"/>
              </w:rPr>
              <w:t>6.公告、海报、简讯、信函、 电子邮件等应用文的写作</w:t>
            </w:r>
            <w:r>
              <w:rPr>
                <w:rFonts w:ascii="仿宋" w:hAnsi="仿宋" w:eastAsia="仿宋" w:cs="仿宋"/>
                <w:spacing w:val="3"/>
                <w:sz w:val="19"/>
                <w:szCs w:val="19"/>
              </w:rPr>
              <w:t>；</w:t>
            </w:r>
          </w:p>
          <w:p>
            <w:pPr>
              <w:spacing w:before="24" w:line="257" w:lineRule="exact"/>
              <w:ind w:left="106"/>
              <w:rPr>
                <w:rFonts w:ascii="仿宋" w:hAnsi="仿宋" w:eastAsia="仿宋" w:cs="仿宋"/>
                <w:sz w:val="19"/>
                <w:szCs w:val="19"/>
              </w:rPr>
            </w:pPr>
            <w:r>
              <w:rPr>
                <w:rFonts w:ascii="仿宋" w:hAnsi="仿宋" w:eastAsia="仿宋" w:cs="仿宋"/>
                <w:spacing w:val="8"/>
                <w:position w:val="1"/>
                <w:sz w:val="19"/>
                <w:szCs w:val="19"/>
              </w:rPr>
              <w:t>7.基于语篇的文化知识的理解</w:t>
            </w:r>
            <w:r>
              <w:rPr>
                <w:rFonts w:ascii="仿宋" w:hAnsi="仿宋" w:eastAsia="仿宋" w:cs="仿宋"/>
                <w:spacing w:val="5"/>
                <w:position w:val="1"/>
                <w:sz w:val="19"/>
                <w:szCs w:val="19"/>
              </w:rPr>
              <w:t>；</w:t>
            </w:r>
          </w:p>
          <w:p>
            <w:pPr>
              <w:spacing w:before="2" w:line="224" w:lineRule="auto"/>
              <w:ind w:left="102"/>
              <w:rPr>
                <w:rFonts w:ascii="仿宋" w:hAnsi="仿宋" w:eastAsia="仿宋" w:cs="仿宋"/>
                <w:sz w:val="19"/>
                <w:szCs w:val="19"/>
              </w:rPr>
            </w:pPr>
            <w:r>
              <w:rPr>
                <w:rFonts w:ascii="仿宋" w:hAnsi="仿宋" w:eastAsia="仿宋" w:cs="仿宋"/>
                <w:spacing w:val="15"/>
                <w:sz w:val="19"/>
                <w:szCs w:val="19"/>
              </w:rPr>
              <w:t>8</w:t>
            </w:r>
            <w:r>
              <w:rPr>
                <w:rFonts w:ascii="仿宋" w:hAnsi="仿宋" w:eastAsia="仿宋" w:cs="仿宋"/>
                <w:spacing w:val="8"/>
                <w:sz w:val="19"/>
                <w:szCs w:val="19"/>
              </w:rPr>
              <w:t>.职业情境下英语文本的理解和翻译。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613" w:type="dxa"/>
            <w:tcBorders>
              <w:left w:val="single" w:color="000000" w:sz="10" w:space="0"/>
            </w:tcBorders>
            <w:textDirection w:val="tbRlV"/>
            <w:vAlign w:val="top"/>
          </w:tcPr>
          <w:p>
            <w:pPr>
              <w:spacing w:before="210" w:line="210" w:lineRule="auto"/>
              <w:ind w:left="421"/>
              <w:rPr>
                <w:rFonts w:ascii="仿宋" w:hAnsi="仿宋" w:eastAsia="仿宋" w:cs="仿宋"/>
                <w:sz w:val="19"/>
                <w:szCs w:val="19"/>
              </w:rPr>
            </w:pPr>
            <w:r>
              <w:rPr>
                <w:rFonts w:ascii="仿宋" w:hAnsi="仿宋" w:eastAsia="仿宋" w:cs="仿宋"/>
                <w:spacing w:val="-14"/>
                <w:sz w:val="19"/>
                <w:szCs w:val="19"/>
              </w:rPr>
              <w:t>教</w:t>
            </w:r>
            <w:r>
              <w:rPr>
                <w:rFonts w:ascii="仿宋" w:hAnsi="仿宋" w:eastAsia="仿宋" w:cs="仿宋"/>
                <w:spacing w:val="-8"/>
                <w:sz w:val="19"/>
                <w:szCs w:val="19"/>
              </w:rPr>
              <w:t xml:space="preserve"> 学 要 求</w:t>
            </w:r>
          </w:p>
        </w:tc>
        <w:tc>
          <w:tcPr>
            <w:tcW w:w="9131" w:type="dxa"/>
            <w:gridSpan w:val="2"/>
            <w:tcBorders>
              <w:right w:val="single" w:color="000000" w:sz="10" w:space="0"/>
            </w:tcBorders>
            <w:vAlign w:val="top"/>
          </w:tcPr>
          <w:p>
            <w:pPr>
              <w:spacing w:before="32" w:line="252" w:lineRule="auto"/>
              <w:ind w:left="104" w:right="823" w:firstLine="12"/>
              <w:rPr>
                <w:rFonts w:ascii="仿宋" w:hAnsi="仿宋" w:eastAsia="仿宋" w:cs="仿宋"/>
                <w:sz w:val="19"/>
                <w:szCs w:val="19"/>
              </w:rPr>
            </w:pPr>
            <w:r>
              <w:rPr>
                <w:rFonts w:ascii="仿宋" w:hAnsi="仿宋" w:eastAsia="仿宋" w:cs="仿宋"/>
                <w:spacing w:val="17"/>
                <w:sz w:val="19"/>
                <w:szCs w:val="19"/>
              </w:rPr>
              <w:t>1</w:t>
            </w:r>
            <w:r>
              <w:rPr>
                <w:rFonts w:ascii="仿宋" w:hAnsi="仿宋" w:eastAsia="仿宋" w:cs="仿宋"/>
                <w:spacing w:val="9"/>
                <w:sz w:val="19"/>
                <w:szCs w:val="19"/>
              </w:rPr>
              <w:t>.注重课程内容的价值取向，有意识地挖掘其中的思政元素，将理想信念、家国情怀、职业道</w:t>
            </w:r>
            <w:r>
              <w:rPr>
                <w:rFonts w:ascii="仿宋" w:hAnsi="仿宋" w:eastAsia="仿宋" w:cs="仿宋"/>
                <w:sz w:val="19"/>
                <w:szCs w:val="19"/>
              </w:rPr>
              <w:t xml:space="preserve"> </w:t>
            </w:r>
            <w:r>
              <w:rPr>
                <w:rFonts w:ascii="仿宋" w:hAnsi="仿宋" w:eastAsia="仿宋" w:cs="仿宋"/>
                <w:spacing w:val="18"/>
                <w:sz w:val="19"/>
                <w:szCs w:val="19"/>
              </w:rPr>
              <w:t>德</w:t>
            </w:r>
            <w:r>
              <w:rPr>
                <w:rFonts w:ascii="仿宋" w:hAnsi="仿宋" w:eastAsia="仿宋" w:cs="仿宋"/>
                <w:spacing w:val="11"/>
                <w:sz w:val="19"/>
                <w:szCs w:val="19"/>
              </w:rPr>
              <w:t>等</w:t>
            </w:r>
            <w:r>
              <w:rPr>
                <w:rFonts w:ascii="仿宋" w:hAnsi="仿宋" w:eastAsia="仿宋" w:cs="仿宋"/>
                <w:spacing w:val="9"/>
                <w:sz w:val="19"/>
                <w:szCs w:val="19"/>
              </w:rPr>
              <w:t>融入教学过程，充分发挥英语课程育人功能，落实立德树人根本任务；</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1"/>
                <w:sz w:val="19"/>
                <w:szCs w:val="19"/>
              </w:rPr>
              <w:t>将</w:t>
            </w:r>
            <w:r>
              <w:rPr>
                <w:rFonts w:ascii="仿宋" w:hAnsi="仿宋" w:eastAsia="仿宋" w:cs="仿宋"/>
                <w:spacing w:val="9"/>
                <w:sz w:val="19"/>
                <w:szCs w:val="19"/>
              </w:rPr>
              <w:t>信息技术与英语课程深度融合，依托超星在线教学平台，实施线上线下混合式教学模式，</w:t>
            </w:r>
            <w:r>
              <w:rPr>
                <w:rFonts w:ascii="仿宋" w:hAnsi="仿宋" w:eastAsia="仿宋" w:cs="仿宋"/>
                <w:sz w:val="19"/>
                <w:szCs w:val="19"/>
              </w:rPr>
              <w:t xml:space="preserve"> </w:t>
            </w:r>
            <w:r>
              <w:rPr>
                <w:rFonts w:ascii="仿宋" w:hAnsi="仿宋" w:eastAsia="仿宋" w:cs="仿宋"/>
                <w:spacing w:val="14"/>
                <w:sz w:val="19"/>
                <w:szCs w:val="19"/>
              </w:rPr>
              <w:t>促</w:t>
            </w:r>
            <w:r>
              <w:rPr>
                <w:rFonts w:ascii="仿宋" w:hAnsi="仿宋" w:eastAsia="仿宋" w:cs="仿宋"/>
                <w:spacing w:val="8"/>
                <w:sz w:val="19"/>
                <w:szCs w:val="19"/>
              </w:rPr>
              <w:t>进教学和学习方式的转变；</w:t>
            </w:r>
          </w:p>
          <w:p>
            <w:pPr>
              <w:spacing w:before="3" w:line="246" w:lineRule="auto"/>
              <w:ind w:left="100" w:right="823" w:firstLine="4"/>
              <w:rPr>
                <w:rFonts w:ascii="仿宋" w:hAnsi="仿宋" w:eastAsia="仿宋" w:cs="仿宋"/>
                <w:sz w:val="19"/>
                <w:szCs w:val="19"/>
              </w:rPr>
            </w:pPr>
            <w:r>
              <w:rPr>
                <w:rFonts w:ascii="仿宋" w:hAnsi="仿宋" w:eastAsia="仿宋" w:cs="仿宋"/>
                <w:spacing w:val="13"/>
                <w:sz w:val="19"/>
                <w:szCs w:val="19"/>
              </w:rPr>
              <w:t>3</w:t>
            </w:r>
            <w:r>
              <w:rPr>
                <w:rFonts w:ascii="仿宋" w:hAnsi="仿宋" w:eastAsia="仿宋" w:cs="仿宋"/>
                <w:spacing w:val="9"/>
                <w:sz w:val="19"/>
                <w:szCs w:val="19"/>
              </w:rPr>
              <w:t>.坚持活动导向教学，注重探索英语教育与专业实践相结合的教学模式，学以致用；</w:t>
            </w:r>
            <w:r>
              <w:rPr>
                <w:rFonts w:ascii="仿宋" w:hAnsi="仿宋" w:eastAsia="仿宋" w:cs="仿宋"/>
                <w:sz w:val="19"/>
                <w:szCs w:val="19"/>
              </w:rPr>
              <w:t xml:space="preserve">         </w:t>
            </w:r>
            <w:r>
              <w:rPr>
                <w:rFonts w:ascii="仿宋" w:hAnsi="仿宋" w:eastAsia="仿宋" w:cs="仿宋"/>
                <w:spacing w:val="14"/>
                <w:sz w:val="19"/>
                <w:szCs w:val="19"/>
              </w:rPr>
              <w:t>4</w:t>
            </w:r>
            <w:r>
              <w:rPr>
                <w:rFonts w:ascii="仿宋" w:hAnsi="仿宋" w:eastAsia="仿宋" w:cs="仿宋"/>
                <w:spacing w:val="9"/>
                <w:sz w:val="19"/>
                <w:szCs w:val="19"/>
              </w:rPr>
              <w:t>.加强学习方法和学习策略的指导，尊重差异，使所有学生体验学习乐趣；</w:t>
            </w:r>
            <w:r>
              <w:rPr>
                <w:rFonts w:ascii="仿宋" w:hAnsi="仿宋" w:eastAsia="仿宋" w:cs="仿宋"/>
                <w:sz w:val="19"/>
                <w:szCs w:val="19"/>
              </w:rPr>
              <w:t xml:space="preserve">                 </w:t>
            </w:r>
            <w:r>
              <w:rPr>
                <w:rFonts w:ascii="仿宋" w:hAnsi="仿宋" w:eastAsia="仿宋" w:cs="仿宋"/>
                <w:spacing w:val="15"/>
                <w:sz w:val="19"/>
                <w:szCs w:val="19"/>
              </w:rPr>
              <w:t>5</w:t>
            </w:r>
            <w:r>
              <w:rPr>
                <w:rFonts w:ascii="仿宋" w:hAnsi="仿宋" w:eastAsia="仿宋" w:cs="仿宋"/>
                <w:spacing w:val="9"/>
                <w:sz w:val="19"/>
                <w:szCs w:val="19"/>
              </w:rPr>
              <w:t>.实施教师评价、学生评价、社会评价相结合的多元主体评价，坚持按形成性评价 40%和终结</w:t>
            </w:r>
            <w:r>
              <w:rPr>
                <w:rFonts w:ascii="仿宋" w:hAnsi="仿宋" w:eastAsia="仿宋" w:cs="仿宋"/>
                <w:sz w:val="19"/>
                <w:szCs w:val="19"/>
              </w:rPr>
              <w:t xml:space="preserve"> </w:t>
            </w:r>
            <w:r>
              <w:rPr>
                <w:rFonts w:ascii="仿宋" w:hAnsi="仿宋" w:eastAsia="仿宋" w:cs="仿宋"/>
                <w:spacing w:val="9"/>
                <w:sz w:val="19"/>
                <w:szCs w:val="19"/>
              </w:rPr>
              <w:t>性评价 60%的权重进行评价，坚持定性与定量相结合的方式进行评价</w:t>
            </w:r>
            <w:r>
              <w:rPr>
                <w:rFonts w:ascii="仿宋" w:hAnsi="仿宋" w:eastAsia="仿宋" w:cs="仿宋"/>
                <w:spacing w:val="2"/>
                <w:sz w:val="19"/>
                <w:szCs w:val="19"/>
              </w:rPr>
              <w:t>。</w:t>
            </w:r>
          </w:p>
        </w:tc>
      </w:tr>
    </w:tbl>
    <w:p>
      <w:pPr>
        <w:spacing w:line="273" w:lineRule="auto"/>
        <w:rPr>
          <w:rFonts w:ascii="Arial"/>
          <w:sz w:val="21"/>
        </w:rPr>
      </w:pPr>
    </w:p>
    <w:p>
      <w:pPr>
        <w:spacing w:before="75" w:line="221" w:lineRule="auto"/>
        <w:ind w:left="2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6.信息技术</w:t>
      </w: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38" w:type="dxa"/>
            <w:gridSpan w:val="2"/>
            <w:tcBorders>
              <w:left w:val="single" w:color="000000" w:sz="10" w:space="0"/>
            </w:tcBorders>
            <w:vAlign w:val="top"/>
          </w:tcPr>
          <w:p>
            <w:pPr>
              <w:spacing w:before="55" w:line="227"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5" w:line="227" w:lineRule="auto"/>
              <w:ind w:left="1330"/>
              <w:rPr>
                <w:rFonts w:ascii="仿宋" w:hAnsi="仿宋" w:eastAsia="仿宋" w:cs="仿宋"/>
                <w:sz w:val="19"/>
                <w:szCs w:val="19"/>
              </w:rPr>
            </w:pPr>
            <w:r>
              <w:rPr>
                <w:rFonts w:ascii="仿宋" w:hAnsi="仿宋" w:eastAsia="仿宋" w:cs="仿宋"/>
                <w:spacing w:val="7"/>
                <w:sz w:val="19"/>
                <w:szCs w:val="19"/>
              </w:rPr>
              <w:t>信</w:t>
            </w:r>
            <w:r>
              <w:rPr>
                <w:rFonts w:ascii="仿宋" w:hAnsi="仿宋" w:eastAsia="仿宋" w:cs="仿宋"/>
                <w:spacing w:val="6"/>
                <w:sz w:val="19"/>
                <w:szCs w:val="19"/>
              </w:rPr>
              <w:t>息技术</w:t>
            </w:r>
          </w:p>
        </w:tc>
        <w:tc>
          <w:tcPr>
            <w:tcW w:w="1313" w:type="dxa"/>
            <w:vAlign w:val="top"/>
          </w:tcPr>
          <w:p>
            <w:pPr>
              <w:spacing w:before="55" w:line="227"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88" w:line="187" w:lineRule="auto"/>
              <w:ind w:left="1340"/>
              <w:rPr>
                <w:rFonts w:ascii="仿宋" w:hAnsi="仿宋" w:eastAsia="仿宋" w:cs="仿宋"/>
                <w:sz w:val="19"/>
                <w:szCs w:val="19"/>
              </w:rPr>
            </w:pPr>
            <w:r>
              <w:rPr>
                <w:rFonts w:ascii="仿宋" w:hAnsi="仿宋" w:eastAsia="仿宋" w:cs="仿宋"/>
                <w:spacing w:val="3"/>
                <w:sz w:val="19"/>
                <w:szCs w:val="19"/>
              </w:rPr>
              <w:t>10000001306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38" w:type="dxa"/>
            <w:gridSpan w:val="2"/>
            <w:tcBorders>
              <w:left w:val="single" w:color="000000" w:sz="10" w:space="0"/>
            </w:tcBorders>
            <w:vAlign w:val="top"/>
          </w:tcPr>
          <w:p>
            <w:pPr>
              <w:spacing w:before="29" w:line="228"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3" w:line="187" w:lineRule="auto"/>
              <w:ind w:left="1589"/>
              <w:rPr>
                <w:rFonts w:hint="default" w:ascii="仿宋" w:hAnsi="仿宋" w:eastAsia="仿宋" w:cs="仿宋"/>
                <w:sz w:val="19"/>
                <w:szCs w:val="19"/>
                <w:lang w:val="en-US" w:eastAsia="zh-CN"/>
              </w:rPr>
            </w:pPr>
            <w:r>
              <w:rPr>
                <w:rFonts w:hint="eastAsia" w:ascii="仿宋" w:hAnsi="仿宋" w:eastAsia="仿宋" w:cs="仿宋"/>
                <w:spacing w:val="-2"/>
                <w:sz w:val="19"/>
                <w:szCs w:val="19"/>
                <w:lang w:val="en-US" w:eastAsia="zh-CN"/>
              </w:rPr>
              <w:t>108</w:t>
            </w:r>
          </w:p>
        </w:tc>
        <w:tc>
          <w:tcPr>
            <w:tcW w:w="1313" w:type="dxa"/>
            <w:vAlign w:val="top"/>
          </w:tcPr>
          <w:p>
            <w:pPr>
              <w:spacing w:before="29" w:line="228"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29" w:line="228" w:lineRule="auto"/>
              <w:ind w:left="990"/>
              <w:rPr>
                <w:rFonts w:ascii="仿宋" w:hAnsi="仿宋" w:eastAsia="仿宋" w:cs="仿宋"/>
                <w:sz w:val="19"/>
                <w:szCs w:val="19"/>
              </w:rPr>
            </w:pPr>
            <w:r>
              <w:rPr>
                <w:rFonts w:ascii="仿宋" w:hAnsi="仿宋" w:eastAsia="仿宋" w:cs="仿宋"/>
                <w:spacing w:val="10"/>
                <w:sz w:val="19"/>
                <w:szCs w:val="19"/>
              </w:rPr>
              <w:t>第</w:t>
            </w:r>
            <w:r>
              <w:rPr>
                <w:rFonts w:ascii="仿宋" w:hAnsi="仿宋" w:eastAsia="仿宋" w:cs="仿宋"/>
                <w:spacing w:val="8"/>
                <w:sz w:val="19"/>
                <w:szCs w:val="19"/>
              </w:rPr>
              <w:t xml:space="preserve"> </w:t>
            </w:r>
            <w:r>
              <w:rPr>
                <w:rFonts w:ascii="仿宋" w:hAnsi="仿宋" w:eastAsia="仿宋" w:cs="仿宋"/>
                <w:spacing w:val="5"/>
                <w:sz w:val="19"/>
                <w:szCs w:val="19"/>
              </w:rPr>
              <w:t>1、2学期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13" w:type="dxa"/>
            <w:vMerge w:val="restart"/>
            <w:tcBorders>
              <w:left w:val="single" w:color="000000" w:sz="10" w:space="0"/>
              <w:bottom w:val="nil"/>
            </w:tcBorders>
            <w:textDirection w:val="tbRlV"/>
            <w:vAlign w:val="top"/>
          </w:tcPr>
          <w:p>
            <w:pPr>
              <w:spacing w:before="209" w:line="200" w:lineRule="auto"/>
              <w:ind w:left="1078"/>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vAlign w:val="top"/>
          </w:tcPr>
          <w:p>
            <w:pPr>
              <w:spacing w:before="158" w:line="266" w:lineRule="auto"/>
              <w:ind w:left="142" w:right="122" w:hanging="19"/>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2" w:line="243" w:lineRule="auto"/>
              <w:ind w:left="105" w:right="1245" w:firstLine="12"/>
              <w:rPr>
                <w:rFonts w:ascii="仿宋" w:hAnsi="仿宋" w:eastAsia="仿宋" w:cs="仿宋"/>
                <w:sz w:val="19"/>
                <w:szCs w:val="19"/>
              </w:rPr>
            </w:pPr>
            <w:r>
              <w:rPr>
                <w:rFonts w:ascii="仿宋" w:hAnsi="仿宋" w:eastAsia="仿宋" w:cs="仿宋"/>
                <w:spacing w:val="14"/>
                <w:sz w:val="19"/>
                <w:szCs w:val="19"/>
              </w:rPr>
              <w:t>1</w:t>
            </w:r>
            <w:r>
              <w:rPr>
                <w:rFonts w:ascii="仿宋" w:hAnsi="仿宋" w:eastAsia="仿宋" w:cs="仿宋"/>
                <w:spacing w:val="8"/>
                <w:sz w:val="19"/>
                <w:szCs w:val="19"/>
              </w:rPr>
              <w:t>.具有正确的世界观、人生观和社会主义核心价值观；</w:t>
            </w:r>
            <w:r>
              <w:rPr>
                <w:rFonts w:ascii="仿宋" w:hAnsi="仿宋" w:eastAsia="仿宋" w:cs="仿宋"/>
                <w:sz w:val="19"/>
                <w:szCs w:val="19"/>
              </w:rPr>
              <w:t xml:space="preserve">                         </w:t>
            </w:r>
            <w:r>
              <w:rPr>
                <w:rFonts w:ascii="仿宋" w:hAnsi="仿宋" w:eastAsia="仿宋" w:cs="仿宋"/>
                <w:spacing w:val="11"/>
                <w:sz w:val="19"/>
                <w:szCs w:val="19"/>
              </w:rPr>
              <w:t>2</w:t>
            </w:r>
            <w:r>
              <w:rPr>
                <w:rFonts w:ascii="仿宋" w:hAnsi="仿宋" w:eastAsia="仿宋" w:cs="仿宋"/>
                <w:spacing w:val="8"/>
                <w:sz w:val="19"/>
                <w:szCs w:val="19"/>
              </w:rPr>
              <w:t>.具有规范操作、主动探索、创新发展的意识和一丝不荀、精益求精的工匠精神；</w:t>
            </w:r>
            <w:r>
              <w:rPr>
                <w:rFonts w:ascii="仿宋" w:hAnsi="仿宋" w:eastAsia="仿宋" w:cs="仿宋"/>
                <w:sz w:val="19"/>
                <w:szCs w:val="19"/>
              </w:rPr>
              <w:t xml:space="preserve"> </w:t>
            </w:r>
            <w:r>
              <w:rPr>
                <w:rFonts w:ascii="仿宋" w:hAnsi="仿宋" w:eastAsia="仿宋" w:cs="仿宋"/>
                <w:spacing w:val="16"/>
                <w:sz w:val="19"/>
                <w:szCs w:val="19"/>
              </w:rPr>
              <w:t>3</w:t>
            </w:r>
            <w:r>
              <w:rPr>
                <w:rFonts w:ascii="仿宋" w:hAnsi="仿宋" w:eastAsia="仿宋" w:cs="仿宋"/>
                <w:spacing w:val="11"/>
                <w:sz w:val="19"/>
                <w:szCs w:val="19"/>
              </w:rPr>
              <w:t>.</w:t>
            </w:r>
            <w:r>
              <w:rPr>
                <w:rFonts w:ascii="仿宋" w:hAnsi="仿宋" w:eastAsia="仿宋" w:cs="仿宋"/>
                <w:spacing w:val="8"/>
                <w:sz w:val="19"/>
                <w:szCs w:val="19"/>
              </w:rPr>
              <w:t>具有在信息社会数字化生存、发展的本领。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13" w:type="dxa"/>
            <w:vMerge w:val="continue"/>
            <w:tcBorders>
              <w:top w:val="nil"/>
              <w:left w:val="single" w:color="000000" w:sz="10" w:space="0"/>
              <w:bottom w:val="nil"/>
            </w:tcBorders>
            <w:textDirection w:val="tbRlV"/>
            <w:vAlign w:val="top"/>
          </w:tcPr>
          <w:p>
            <w:pPr>
              <w:rPr>
                <w:rFonts w:ascii="Arial"/>
                <w:sz w:val="21"/>
              </w:rPr>
            </w:pPr>
          </w:p>
        </w:tc>
        <w:tc>
          <w:tcPr>
            <w:tcW w:w="625" w:type="dxa"/>
            <w:vAlign w:val="top"/>
          </w:tcPr>
          <w:p>
            <w:pPr>
              <w:spacing w:line="355" w:lineRule="auto"/>
              <w:rPr>
                <w:rFonts w:ascii="Arial"/>
                <w:sz w:val="21"/>
              </w:rPr>
            </w:pPr>
          </w:p>
          <w:p>
            <w:pPr>
              <w:spacing w:before="62" w:line="264" w:lineRule="auto"/>
              <w:ind w:left="142" w:right="122" w:hanging="28"/>
              <w:rPr>
                <w:rFonts w:ascii="仿宋" w:hAnsi="仿宋" w:eastAsia="仿宋" w:cs="仿宋"/>
                <w:sz w:val="19"/>
                <w:szCs w:val="19"/>
              </w:rPr>
            </w:pPr>
            <w:r>
              <w:rPr>
                <w:rFonts w:hint="eastAsia" w:ascii="仿宋" w:hAnsi="仿宋" w:eastAsia="仿宋" w:cs="仿宋"/>
                <w:spacing w:val="-3"/>
                <w:sz w:val="19"/>
                <w:szCs w:val="19"/>
                <w:lang w:val="en-US" w:eastAsia="zh-CN"/>
              </w:rPr>
              <w:t>知识</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1" w:line="259" w:lineRule="exact"/>
              <w:ind w:left="117"/>
              <w:rPr>
                <w:rFonts w:ascii="仿宋" w:hAnsi="仿宋" w:eastAsia="仿宋" w:cs="仿宋"/>
                <w:sz w:val="19"/>
                <w:szCs w:val="19"/>
              </w:rPr>
            </w:pPr>
            <w:r>
              <w:rPr>
                <w:rFonts w:ascii="仿宋" w:hAnsi="仿宋" w:eastAsia="仿宋" w:cs="仿宋"/>
                <w:spacing w:val="16"/>
                <w:position w:val="4"/>
                <w:sz w:val="19"/>
                <w:szCs w:val="19"/>
              </w:rPr>
              <w:t>1.</w:t>
            </w:r>
            <w:r>
              <w:rPr>
                <w:rFonts w:ascii="仿宋" w:hAnsi="仿宋" w:eastAsia="仿宋" w:cs="仿宋"/>
                <w:spacing w:val="10"/>
                <w:position w:val="4"/>
                <w:sz w:val="19"/>
                <w:szCs w:val="19"/>
              </w:rPr>
              <w:t>了</w:t>
            </w:r>
            <w:r>
              <w:rPr>
                <w:rFonts w:ascii="仿宋" w:hAnsi="仿宋" w:eastAsia="仿宋" w:cs="仿宋"/>
                <w:spacing w:val="8"/>
                <w:position w:val="4"/>
                <w:sz w:val="19"/>
                <w:szCs w:val="19"/>
              </w:rPr>
              <w:t>解计算机的基本工作原理、计算机网络、人工智能的基础知识；</w:t>
            </w:r>
          </w:p>
          <w:p>
            <w:pPr>
              <w:spacing w:line="258" w:lineRule="exact"/>
              <w:ind w:left="105"/>
              <w:rPr>
                <w:rFonts w:ascii="仿宋" w:hAnsi="仿宋" w:eastAsia="仿宋" w:cs="仿宋"/>
                <w:sz w:val="19"/>
                <w:szCs w:val="19"/>
              </w:rPr>
            </w:pPr>
            <w:r>
              <w:rPr>
                <w:rFonts w:ascii="仿宋" w:hAnsi="仿宋" w:eastAsia="仿宋" w:cs="仿宋"/>
                <w:spacing w:val="14"/>
                <w:position w:val="1"/>
                <w:sz w:val="19"/>
                <w:szCs w:val="19"/>
              </w:rPr>
              <w:t>2</w:t>
            </w:r>
            <w:r>
              <w:rPr>
                <w:rFonts w:ascii="仿宋" w:hAnsi="仿宋" w:eastAsia="仿宋" w:cs="仿宋"/>
                <w:spacing w:val="9"/>
                <w:position w:val="1"/>
                <w:sz w:val="19"/>
                <w:szCs w:val="19"/>
              </w:rPr>
              <w:t>.</w:t>
            </w:r>
            <w:r>
              <w:rPr>
                <w:rFonts w:ascii="仿宋" w:hAnsi="仿宋" w:eastAsia="仿宋" w:cs="仿宋"/>
                <w:spacing w:val="7"/>
                <w:position w:val="1"/>
                <w:sz w:val="19"/>
                <w:szCs w:val="19"/>
              </w:rPr>
              <w:t>熟悉信息安全的基本知识；</w:t>
            </w:r>
          </w:p>
          <w:p>
            <w:pPr>
              <w:spacing w:line="243" w:lineRule="auto"/>
              <w:ind w:left="102" w:right="1627" w:firstLine="4"/>
              <w:rPr>
                <w:rFonts w:ascii="仿宋" w:hAnsi="仿宋" w:eastAsia="仿宋" w:cs="仿宋"/>
                <w:sz w:val="19"/>
                <w:szCs w:val="19"/>
              </w:rPr>
            </w:pPr>
            <w:r>
              <w:rPr>
                <w:rFonts w:ascii="仿宋" w:hAnsi="仿宋" w:eastAsia="仿宋" w:cs="仿宋"/>
                <w:spacing w:val="16"/>
                <w:sz w:val="19"/>
                <w:szCs w:val="19"/>
              </w:rPr>
              <w:t>3</w:t>
            </w:r>
            <w:r>
              <w:rPr>
                <w:rFonts w:ascii="仿宋" w:hAnsi="仿宋" w:eastAsia="仿宋" w:cs="仿宋"/>
                <w:spacing w:val="9"/>
                <w:sz w:val="19"/>
                <w:szCs w:val="19"/>
              </w:rPr>
              <w:t>.</w:t>
            </w:r>
            <w:r>
              <w:rPr>
                <w:rFonts w:ascii="仿宋" w:hAnsi="仿宋" w:eastAsia="仿宋" w:cs="仿宋"/>
                <w:spacing w:val="8"/>
                <w:sz w:val="19"/>
                <w:szCs w:val="19"/>
              </w:rPr>
              <w:t>熟悉计算机硬件与软件系统的组成及作用；</w:t>
            </w:r>
            <w:r>
              <w:rPr>
                <w:rFonts w:ascii="仿宋" w:hAnsi="仿宋" w:eastAsia="仿宋" w:cs="仿宋"/>
                <w:sz w:val="19"/>
                <w:szCs w:val="19"/>
              </w:rPr>
              <w:t xml:space="preserve">                             </w:t>
            </w:r>
            <w:r>
              <w:rPr>
                <w:rFonts w:ascii="仿宋" w:hAnsi="仿宋" w:eastAsia="仿宋" w:cs="仿宋"/>
                <w:spacing w:val="9"/>
                <w:sz w:val="19"/>
                <w:szCs w:val="19"/>
              </w:rPr>
              <w:t>4.掌握数据与信息的概念及数据在计算机中的表示和处理过程</w:t>
            </w:r>
            <w:r>
              <w:rPr>
                <w:rFonts w:ascii="仿宋" w:hAnsi="仿宋" w:eastAsia="仿宋" w:cs="仿宋"/>
                <w:spacing w:val="8"/>
                <w:sz w:val="19"/>
                <w:szCs w:val="19"/>
              </w:rPr>
              <w:t>；</w:t>
            </w:r>
            <w:r>
              <w:rPr>
                <w:rFonts w:ascii="仿宋" w:hAnsi="仿宋" w:eastAsia="仿宋" w:cs="仿宋"/>
                <w:sz w:val="19"/>
                <w:szCs w:val="19"/>
              </w:rPr>
              <w:t xml:space="preserve">             </w:t>
            </w:r>
            <w:r>
              <w:rPr>
                <w:rFonts w:ascii="仿宋" w:hAnsi="仿宋" w:eastAsia="仿宋" w:cs="仿宋"/>
                <w:spacing w:val="16"/>
                <w:sz w:val="19"/>
                <w:szCs w:val="19"/>
              </w:rPr>
              <w:t>5.</w:t>
            </w:r>
            <w:r>
              <w:rPr>
                <w:rFonts w:ascii="仿宋" w:hAnsi="仿宋" w:eastAsia="仿宋" w:cs="仿宋"/>
                <w:spacing w:val="13"/>
                <w:sz w:val="19"/>
                <w:szCs w:val="19"/>
              </w:rPr>
              <w:t>掌</w:t>
            </w:r>
            <w:r>
              <w:rPr>
                <w:rFonts w:ascii="仿宋" w:hAnsi="仿宋" w:eastAsia="仿宋" w:cs="仿宋"/>
                <w:spacing w:val="8"/>
                <w:sz w:val="19"/>
                <w:szCs w:val="19"/>
              </w:rPr>
              <w:t>握计算机的基本维护方法及操作系统，办公应用软件、硬件的基本知识。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613" w:type="dxa"/>
            <w:vMerge w:val="continue"/>
            <w:tcBorders>
              <w:top w:val="nil"/>
              <w:left w:val="single" w:color="000000" w:sz="10" w:space="0"/>
            </w:tcBorders>
            <w:textDirection w:val="tbRlV"/>
            <w:vAlign w:val="top"/>
          </w:tcPr>
          <w:p>
            <w:pPr>
              <w:rPr>
                <w:rFonts w:ascii="Arial"/>
                <w:sz w:val="21"/>
              </w:rPr>
            </w:pPr>
          </w:p>
        </w:tc>
        <w:tc>
          <w:tcPr>
            <w:tcW w:w="625" w:type="dxa"/>
            <w:vAlign w:val="top"/>
          </w:tcPr>
          <w:p>
            <w:pPr>
              <w:spacing w:line="356" w:lineRule="auto"/>
              <w:rPr>
                <w:rFonts w:ascii="Arial"/>
                <w:sz w:val="21"/>
              </w:rPr>
            </w:pPr>
          </w:p>
          <w:p>
            <w:pPr>
              <w:spacing w:before="62" w:line="266" w:lineRule="auto"/>
              <w:ind w:left="142" w:right="122" w:hanging="18"/>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1" w:line="260" w:lineRule="exact"/>
              <w:ind w:left="117"/>
              <w:rPr>
                <w:rFonts w:ascii="仿宋" w:hAnsi="仿宋" w:eastAsia="仿宋" w:cs="仿宋"/>
                <w:sz w:val="19"/>
                <w:szCs w:val="19"/>
              </w:rPr>
            </w:pPr>
            <w:r>
              <w:rPr>
                <w:rFonts w:ascii="仿宋" w:hAnsi="仿宋" w:eastAsia="仿宋" w:cs="仿宋"/>
                <w:spacing w:val="15"/>
                <w:position w:val="4"/>
                <w:sz w:val="19"/>
                <w:szCs w:val="19"/>
              </w:rPr>
              <w:t>1</w:t>
            </w:r>
            <w:r>
              <w:rPr>
                <w:rFonts w:ascii="仿宋" w:hAnsi="仿宋" w:eastAsia="仿宋" w:cs="仿宋"/>
                <w:spacing w:val="8"/>
                <w:position w:val="4"/>
                <w:sz w:val="19"/>
                <w:szCs w:val="19"/>
              </w:rPr>
              <w:t>.具备一定的文稿录入能力，熟悉常用文稿的排版格式；</w:t>
            </w:r>
          </w:p>
          <w:p>
            <w:pPr>
              <w:spacing w:line="258" w:lineRule="exact"/>
              <w:ind w:left="105"/>
              <w:rPr>
                <w:rFonts w:ascii="仿宋" w:hAnsi="仿宋" w:eastAsia="仿宋" w:cs="仿宋"/>
                <w:sz w:val="19"/>
                <w:szCs w:val="19"/>
              </w:rPr>
            </w:pPr>
            <w:r>
              <w:rPr>
                <w:rFonts w:ascii="仿宋" w:hAnsi="仿宋" w:eastAsia="仿宋" w:cs="仿宋"/>
                <w:spacing w:val="16"/>
                <w:position w:val="1"/>
                <w:sz w:val="19"/>
                <w:szCs w:val="19"/>
              </w:rPr>
              <w:t>2</w:t>
            </w:r>
            <w:r>
              <w:rPr>
                <w:rFonts w:ascii="仿宋" w:hAnsi="仿宋" w:eastAsia="仿宋" w:cs="仿宋"/>
                <w:spacing w:val="13"/>
                <w:position w:val="1"/>
                <w:sz w:val="19"/>
                <w:szCs w:val="19"/>
              </w:rPr>
              <w:t>.</w:t>
            </w:r>
            <w:r>
              <w:rPr>
                <w:rFonts w:ascii="仿宋" w:hAnsi="仿宋" w:eastAsia="仿宋" w:cs="仿宋"/>
                <w:spacing w:val="8"/>
                <w:position w:val="1"/>
                <w:sz w:val="19"/>
                <w:szCs w:val="19"/>
              </w:rPr>
              <w:t>具备常见软、硬件故障诊断及排除的基本技能；</w:t>
            </w:r>
          </w:p>
          <w:p>
            <w:pPr>
              <w:spacing w:line="253" w:lineRule="auto"/>
              <w:ind w:left="102" w:right="1444" w:firstLine="4"/>
              <w:rPr>
                <w:rFonts w:ascii="仿宋" w:hAnsi="仿宋" w:eastAsia="仿宋" w:cs="仿宋"/>
                <w:sz w:val="19"/>
                <w:szCs w:val="19"/>
              </w:rPr>
            </w:pPr>
            <w:r>
              <w:rPr>
                <w:rFonts w:ascii="仿宋" w:hAnsi="仿宋" w:eastAsia="仿宋" w:cs="仿宋"/>
                <w:spacing w:val="14"/>
                <w:sz w:val="19"/>
                <w:szCs w:val="19"/>
              </w:rPr>
              <w:t>3</w:t>
            </w:r>
            <w:r>
              <w:rPr>
                <w:rFonts w:ascii="仿宋" w:hAnsi="仿宋" w:eastAsia="仿宋" w:cs="仿宋"/>
                <w:spacing w:val="11"/>
                <w:sz w:val="19"/>
                <w:szCs w:val="19"/>
              </w:rPr>
              <w:t xml:space="preserve">.具备 </w:t>
            </w:r>
            <w:r>
              <w:rPr>
                <w:rFonts w:ascii="仿宋" w:hAnsi="仿宋" w:eastAsia="仿宋" w:cs="仿宋"/>
                <w:sz w:val="19"/>
                <w:szCs w:val="19"/>
              </w:rPr>
              <w:t>Office</w:t>
            </w:r>
            <w:r>
              <w:rPr>
                <w:rFonts w:ascii="仿宋" w:hAnsi="仿宋" w:eastAsia="仿宋" w:cs="仿宋"/>
                <w:spacing w:val="11"/>
                <w:sz w:val="19"/>
                <w:szCs w:val="19"/>
              </w:rPr>
              <w:t xml:space="preserve"> (</w:t>
            </w:r>
            <w:r>
              <w:rPr>
                <w:rFonts w:ascii="仿宋" w:hAnsi="仿宋" w:eastAsia="仿宋" w:cs="仿宋"/>
                <w:sz w:val="19"/>
                <w:szCs w:val="19"/>
              </w:rPr>
              <w:t>Word</w:t>
            </w:r>
            <w:r>
              <w:rPr>
                <w:rFonts w:ascii="仿宋" w:hAnsi="仿宋" w:eastAsia="仿宋" w:cs="仿宋"/>
                <w:spacing w:val="11"/>
                <w:sz w:val="19"/>
                <w:szCs w:val="19"/>
              </w:rPr>
              <w:t>、</w:t>
            </w:r>
            <w:r>
              <w:rPr>
                <w:rFonts w:ascii="仿宋" w:hAnsi="仿宋" w:eastAsia="仿宋" w:cs="仿宋"/>
                <w:sz w:val="19"/>
                <w:szCs w:val="19"/>
              </w:rPr>
              <w:t>Excel</w:t>
            </w:r>
            <w:r>
              <w:rPr>
                <w:rFonts w:ascii="仿宋" w:hAnsi="仿宋" w:eastAsia="仿宋" w:cs="仿宋"/>
                <w:spacing w:val="11"/>
                <w:sz w:val="19"/>
                <w:szCs w:val="19"/>
              </w:rPr>
              <w:t>、</w:t>
            </w:r>
            <w:r>
              <w:rPr>
                <w:rFonts w:ascii="仿宋" w:hAnsi="仿宋" w:eastAsia="仿宋" w:cs="仿宋"/>
                <w:sz w:val="19"/>
                <w:szCs w:val="19"/>
              </w:rPr>
              <w:t>PowerPoint</w:t>
            </w:r>
            <w:r>
              <w:rPr>
                <w:rFonts w:ascii="仿宋" w:hAnsi="仿宋" w:eastAsia="仿宋" w:cs="仿宋"/>
                <w:spacing w:val="11"/>
                <w:sz w:val="19"/>
                <w:szCs w:val="19"/>
              </w:rPr>
              <w:t>) 软件的基本操作及综合应用技能；</w:t>
            </w:r>
            <w:r>
              <w:rPr>
                <w:rFonts w:ascii="仿宋" w:hAnsi="仿宋" w:eastAsia="仿宋" w:cs="仿宋"/>
                <w:sz w:val="19"/>
                <w:szCs w:val="19"/>
              </w:rPr>
              <w:t xml:space="preserve"> </w:t>
            </w:r>
            <w:r>
              <w:rPr>
                <w:rFonts w:ascii="仿宋" w:hAnsi="仿宋" w:eastAsia="仿宋" w:cs="仿宋"/>
                <w:spacing w:val="16"/>
                <w:sz w:val="19"/>
                <w:szCs w:val="19"/>
              </w:rPr>
              <w:t>4</w:t>
            </w:r>
            <w:r>
              <w:rPr>
                <w:rFonts w:ascii="仿宋" w:hAnsi="仿宋" w:eastAsia="仿宋" w:cs="仿宋"/>
                <w:spacing w:val="11"/>
                <w:sz w:val="19"/>
                <w:szCs w:val="19"/>
              </w:rPr>
              <w:t>.</w:t>
            </w:r>
            <w:r>
              <w:rPr>
                <w:rFonts w:ascii="仿宋" w:hAnsi="仿宋" w:eastAsia="仿宋" w:cs="仿宋"/>
                <w:spacing w:val="8"/>
                <w:sz w:val="19"/>
                <w:szCs w:val="19"/>
              </w:rPr>
              <w:t>具备小型网络的搭建、设置及维护能力；</w:t>
            </w:r>
          </w:p>
          <w:p>
            <w:pPr>
              <w:spacing w:line="209" w:lineRule="auto"/>
              <w:ind w:left="107"/>
              <w:rPr>
                <w:rFonts w:ascii="仿宋" w:hAnsi="仿宋" w:eastAsia="仿宋" w:cs="仿宋"/>
                <w:sz w:val="19"/>
                <w:szCs w:val="19"/>
              </w:rPr>
            </w:pPr>
            <w:r>
              <w:rPr>
                <w:rFonts w:ascii="仿宋" w:hAnsi="仿宋" w:eastAsia="仿宋" w:cs="仿宋"/>
                <w:spacing w:val="16"/>
                <w:sz w:val="19"/>
                <w:szCs w:val="19"/>
              </w:rPr>
              <w:t>5</w:t>
            </w:r>
            <w:r>
              <w:rPr>
                <w:rFonts w:ascii="仿宋" w:hAnsi="仿宋" w:eastAsia="仿宋" w:cs="仿宋"/>
                <w:spacing w:val="9"/>
                <w:sz w:val="19"/>
                <w:szCs w:val="19"/>
              </w:rPr>
              <w:t xml:space="preserve"> </w:t>
            </w:r>
            <w:r>
              <w:rPr>
                <w:rFonts w:ascii="仿宋" w:hAnsi="仿宋" w:eastAsia="仿宋" w:cs="仿宋"/>
                <w:spacing w:val="8"/>
                <w:sz w:val="19"/>
                <w:szCs w:val="19"/>
              </w:rPr>
              <w:t>具备常用音视频处理软件的基本操作能力。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2" w:hRule="atLeast"/>
        </w:trPr>
        <w:tc>
          <w:tcPr>
            <w:tcW w:w="613" w:type="dxa"/>
            <w:tcBorders>
              <w:left w:val="single" w:color="000000" w:sz="10" w:space="0"/>
            </w:tcBorders>
            <w:textDirection w:val="tbRlV"/>
            <w:vAlign w:val="top"/>
          </w:tcPr>
          <w:p>
            <w:pPr>
              <w:spacing w:before="210" w:line="207" w:lineRule="auto"/>
              <w:ind w:left="695"/>
              <w:rPr>
                <w:rFonts w:ascii="仿宋" w:hAnsi="仿宋" w:eastAsia="仿宋" w:cs="仿宋"/>
                <w:sz w:val="19"/>
                <w:szCs w:val="19"/>
              </w:rPr>
            </w:pPr>
            <w:r>
              <w:rPr>
                <w:rFonts w:ascii="仿宋" w:hAnsi="仿宋" w:eastAsia="仿宋" w:cs="仿宋"/>
                <w:spacing w:val="-10"/>
                <w:sz w:val="19"/>
                <w:szCs w:val="19"/>
              </w:rPr>
              <w:t>主</w:t>
            </w:r>
            <w:r>
              <w:rPr>
                <w:rFonts w:ascii="仿宋" w:hAnsi="仿宋" w:eastAsia="仿宋" w:cs="仿宋"/>
                <w:spacing w:val="-9"/>
                <w:sz w:val="19"/>
                <w:szCs w:val="19"/>
              </w:rPr>
              <w:t xml:space="preserve"> 要 内 容</w:t>
            </w:r>
          </w:p>
        </w:tc>
        <w:tc>
          <w:tcPr>
            <w:tcW w:w="9131" w:type="dxa"/>
            <w:gridSpan w:val="4"/>
            <w:tcBorders>
              <w:right w:val="single" w:color="000000" w:sz="10" w:space="0"/>
            </w:tcBorders>
            <w:vAlign w:val="top"/>
          </w:tcPr>
          <w:p>
            <w:pPr>
              <w:spacing w:before="47" w:line="260" w:lineRule="exact"/>
              <w:ind w:left="116"/>
              <w:rPr>
                <w:rFonts w:ascii="仿宋" w:hAnsi="仿宋" w:eastAsia="仿宋" w:cs="仿宋"/>
                <w:sz w:val="19"/>
                <w:szCs w:val="19"/>
              </w:rPr>
            </w:pPr>
            <w:r>
              <w:rPr>
                <w:rFonts w:ascii="仿宋" w:hAnsi="仿宋" w:eastAsia="仿宋" w:cs="仿宋"/>
                <w:spacing w:val="9"/>
                <w:position w:val="4"/>
                <w:sz w:val="19"/>
                <w:szCs w:val="19"/>
              </w:rPr>
              <w:t>1</w:t>
            </w:r>
            <w:r>
              <w:rPr>
                <w:rFonts w:ascii="仿宋" w:hAnsi="仿宋" w:eastAsia="仿宋" w:cs="仿宋"/>
                <w:spacing w:val="5"/>
                <w:position w:val="4"/>
                <w:sz w:val="19"/>
                <w:szCs w:val="19"/>
              </w:rPr>
              <w:t>.网络应用 (基础) ；</w:t>
            </w:r>
          </w:p>
          <w:p>
            <w:pPr>
              <w:spacing w:line="231" w:lineRule="auto"/>
              <w:ind w:left="104"/>
              <w:rPr>
                <w:rFonts w:ascii="仿宋" w:hAnsi="仿宋" w:eastAsia="仿宋" w:cs="仿宋"/>
                <w:sz w:val="19"/>
                <w:szCs w:val="19"/>
              </w:rPr>
            </w:pPr>
            <w:r>
              <w:rPr>
                <w:rFonts w:ascii="仿宋" w:hAnsi="仿宋" w:eastAsia="仿宋" w:cs="仿宋"/>
                <w:spacing w:val="9"/>
                <w:sz w:val="19"/>
                <w:szCs w:val="19"/>
              </w:rPr>
              <w:t>2</w:t>
            </w:r>
            <w:r>
              <w:rPr>
                <w:rFonts w:ascii="仿宋" w:hAnsi="仿宋" w:eastAsia="仿宋" w:cs="仿宋"/>
                <w:spacing w:val="6"/>
                <w:sz w:val="19"/>
                <w:szCs w:val="19"/>
              </w:rPr>
              <w:t>.图文编辑 (基础) ；</w:t>
            </w:r>
          </w:p>
          <w:p>
            <w:pPr>
              <w:spacing w:before="21" w:line="231" w:lineRule="auto"/>
              <w:ind w:left="105"/>
              <w:rPr>
                <w:rFonts w:ascii="仿宋" w:hAnsi="仿宋" w:eastAsia="仿宋" w:cs="仿宋"/>
                <w:sz w:val="19"/>
                <w:szCs w:val="19"/>
              </w:rPr>
            </w:pPr>
            <w:r>
              <w:rPr>
                <w:rFonts w:ascii="仿宋" w:hAnsi="仿宋" w:eastAsia="仿宋" w:cs="仿宋"/>
                <w:spacing w:val="8"/>
                <w:sz w:val="19"/>
                <w:szCs w:val="19"/>
              </w:rPr>
              <w:t>3</w:t>
            </w:r>
            <w:r>
              <w:rPr>
                <w:rFonts w:ascii="仿宋" w:hAnsi="仿宋" w:eastAsia="仿宋" w:cs="仿宋"/>
                <w:spacing w:val="6"/>
                <w:sz w:val="19"/>
                <w:szCs w:val="19"/>
              </w:rPr>
              <w:t>.数据处理 (基础) ；</w:t>
            </w:r>
          </w:p>
          <w:p>
            <w:pPr>
              <w:spacing w:before="21" w:line="231" w:lineRule="auto"/>
              <w:ind w:left="100"/>
              <w:rPr>
                <w:rFonts w:ascii="仿宋" w:hAnsi="仿宋" w:eastAsia="仿宋" w:cs="仿宋"/>
                <w:sz w:val="19"/>
                <w:szCs w:val="19"/>
              </w:rPr>
            </w:pPr>
            <w:r>
              <w:rPr>
                <w:rFonts w:ascii="仿宋" w:hAnsi="仿宋" w:eastAsia="仿宋" w:cs="仿宋"/>
                <w:spacing w:val="12"/>
                <w:sz w:val="19"/>
                <w:szCs w:val="19"/>
              </w:rPr>
              <w:t>4</w:t>
            </w:r>
            <w:r>
              <w:rPr>
                <w:rFonts w:ascii="仿宋" w:hAnsi="仿宋" w:eastAsia="仿宋" w:cs="仿宋"/>
                <w:spacing w:val="7"/>
                <w:sz w:val="19"/>
                <w:szCs w:val="19"/>
              </w:rPr>
              <w:t>.数字媒体技术应用 (基础) ；</w:t>
            </w:r>
          </w:p>
          <w:p>
            <w:pPr>
              <w:spacing w:before="21" w:line="231" w:lineRule="auto"/>
              <w:ind w:left="105"/>
              <w:rPr>
                <w:rFonts w:ascii="仿宋" w:hAnsi="仿宋" w:eastAsia="仿宋" w:cs="仿宋"/>
                <w:sz w:val="19"/>
                <w:szCs w:val="19"/>
              </w:rPr>
            </w:pPr>
            <w:r>
              <w:rPr>
                <w:rFonts w:ascii="仿宋" w:hAnsi="仿宋" w:eastAsia="仿宋" w:cs="仿宋"/>
                <w:spacing w:val="12"/>
                <w:sz w:val="19"/>
                <w:szCs w:val="19"/>
              </w:rPr>
              <w:t>5</w:t>
            </w:r>
            <w:r>
              <w:rPr>
                <w:rFonts w:ascii="仿宋" w:hAnsi="仿宋" w:eastAsia="仿宋" w:cs="仿宋"/>
                <w:spacing w:val="8"/>
                <w:sz w:val="19"/>
                <w:szCs w:val="19"/>
              </w:rPr>
              <w:t>.</w:t>
            </w:r>
            <w:r>
              <w:rPr>
                <w:rFonts w:ascii="仿宋" w:hAnsi="仿宋" w:eastAsia="仿宋" w:cs="仿宋"/>
                <w:spacing w:val="6"/>
                <w:sz w:val="19"/>
                <w:szCs w:val="19"/>
              </w:rPr>
              <w:t>人工智能初步 (基础) ；</w:t>
            </w:r>
          </w:p>
          <w:p>
            <w:pPr>
              <w:spacing w:before="21" w:line="231" w:lineRule="auto"/>
              <w:ind w:left="103"/>
              <w:rPr>
                <w:rFonts w:ascii="仿宋" w:hAnsi="仿宋" w:eastAsia="仿宋" w:cs="仿宋"/>
                <w:sz w:val="19"/>
                <w:szCs w:val="19"/>
              </w:rPr>
            </w:pPr>
            <w:r>
              <w:rPr>
                <w:rFonts w:ascii="仿宋" w:hAnsi="仿宋" w:eastAsia="仿宋" w:cs="仿宋"/>
                <w:spacing w:val="14"/>
                <w:sz w:val="19"/>
                <w:szCs w:val="19"/>
              </w:rPr>
              <w:t>6</w:t>
            </w:r>
            <w:r>
              <w:rPr>
                <w:rFonts w:ascii="仿宋" w:hAnsi="仿宋" w:eastAsia="仿宋" w:cs="仿宋"/>
                <w:spacing w:val="9"/>
                <w:sz w:val="19"/>
                <w:szCs w:val="19"/>
              </w:rPr>
              <w:t>.</w:t>
            </w:r>
            <w:r>
              <w:rPr>
                <w:rFonts w:ascii="仿宋" w:hAnsi="仿宋" w:eastAsia="仿宋" w:cs="仿宋"/>
                <w:spacing w:val="7"/>
                <w:sz w:val="19"/>
                <w:szCs w:val="19"/>
              </w:rPr>
              <w:t>计算机与移动终端维护 (拓展) ；</w:t>
            </w:r>
          </w:p>
          <w:p>
            <w:pPr>
              <w:spacing w:before="21" w:line="231" w:lineRule="auto"/>
              <w:ind w:left="106"/>
              <w:rPr>
                <w:rFonts w:ascii="仿宋" w:hAnsi="仿宋" w:eastAsia="仿宋" w:cs="仿宋"/>
                <w:sz w:val="19"/>
                <w:szCs w:val="19"/>
              </w:rPr>
            </w:pPr>
            <w:r>
              <w:rPr>
                <w:rFonts w:ascii="仿宋" w:hAnsi="仿宋" w:eastAsia="仿宋" w:cs="仿宋"/>
                <w:spacing w:val="7"/>
                <w:sz w:val="19"/>
                <w:szCs w:val="19"/>
              </w:rPr>
              <w:t xml:space="preserve">7.小型网络系统搭建 (拓展) </w:t>
            </w:r>
            <w:r>
              <w:rPr>
                <w:rFonts w:ascii="仿宋" w:hAnsi="仿宋" w:eastAsia="仿宋" w:cs="仿宋"/>
                <w:spacing w:val="6"/>
                <w:sz w:val="19"/>
                <w:szCs w:val="19"/>
              </w:rPr>
              <w:t>；</w:t>
            </w:r>
          </w:p>
          <w:p>
            <w:pPr>
              <w:spacing w:before="22" w:line="231" w:lineRule="auto"/>
              <w:ind w:left="102"/>
              <w:rPr>
                <w:rFonts w:ascii="仿宋" w:hAnsi="仿宋" w:eastAsia="仿宋" w:cs="仿宋"/>
                <w:sz w:val="19"/>
                <w:szCs w:val="19"/>
              </w:rPr>
            </w:pPr>
            <w:r>
              <w:rPr>
                <w:rFonts w:ascii="仿宋" w:hAnsi="仿宋" w:eastAsia="仿宋" w:cs="仿宋"/>
                <w:spacing w:val="12"/>
                <w:sz w:val="19"/>
                <w:szCs w:val="19"/>
              </w:rPr>
              <w:t>8</w:t>
            </w:r>
            <w:r>
              <w:rPr>
                <w:rFonts w:ascii="仿宋" w:hAnsi="仿宋" w:eastAsia="仿宋" w:cs="仿宋"/>
                <w:spacing w:val="11"/>
                <w:sz w:val="19"/>
                <w:szCs w:val="19"/>
              </w:rPr>
              <w:t>.</w:t>
            </w:r>
            <w:r>
              <w:rPr>
                <w:rFonts w:ascii="仿宋" w:hAnsi="仿宋" w:eastAsia="仿宋" w:cs="仿宋"/>
                <w:spacing w:val="6"/>
                <w:sz w:val="19"/>
                <w:szCs w:val="19"/>
              </w:rPr>
              <w:t>数据报表编制 (拓展) ；</w:t>
            </w:r>
          </w:p>
          <w:p>
            <w:pPr>
              <w:spacing w:before="23" w:line="222" w:lineRule="auto"/>
              <w:ind w:left="102"/>
              <w:rPr>
                <w:rFonts w:ascii="仿宋" w:hAnsi="仿宋" w:eastAsia="仿宋" w:cs="仿宋"/>
                <w:sz w:val="19"/>
                <w:szCs w:val="19"/>
              </w:rPr>
            </w:pPr>
            <w:r>
              <w:rPr>
                <w:rFonts w:ascii="仿宋" w:hAnsi="仿宋" w:eastAsia="仿宋" w:cs="仿宋"/>
                <w:spacing w:val="12"/>
                <w:sz w:val="19"/>
                <w:szCs w:val="19"/>
              </w:rPr>
              <w:t>9</w:t>
            </w:r>
            <w:r>
              <w:rPr>
                <w:rFonts w:ascii="仿宋" w:hAnsi="仿宋" w:eastAsia="仿宋" w:cs="仿宋"/>
                <w:spacing w:val="11"/>
                <w:sz w:val="19"/>
                <w:szCs w:val="19"/>
              </w:rPr>
              <w:t>.</w:t>
            </w:r>
            <w:r>
              <w:rPr>
                <w:rFonts w:ascii="仿宋" w:hAnsi="仿宋" w:eastAsia="仿宋" w:cs="仿宋"/>
                <w:spacing w:val="6"/>
                <w:sz w:val="19"/>
                <w:szCs w:val="19"/>
              </w:rPr>
              <w:t>演示文稿制作 (拓展)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13" w:type="dxa"/>
            <w:tcBorders>
              <w:left w:val="single" w:color="000000" w:sz="10" w:space="0"/>
            </w:tcBorders>
            <w:textDirection w:val="tbRlV"/>
            <w:vAlign w:val="top"/>
          </w:tcPr>
          <w:p>
            <w:pPr>
              <w:spacing w:before="209" w:line="211" w:lineRule="auto"/>
              <w:ind w:left="35"/>
              <w:rPr>
                <w:rFonts w:ascii="仿宋" w:hAnsi="仿宋" w:eastAsia="仿宋" w:cs="仿宋"/>
                <w:sz w:val="19"/>
                <w:szCs w:val="19"/>
              </w:rPr>
            </w:pPr>
            <w:r>
              <w:rPr>
                <w:rFonts w:ascii="仿宋" w:hAnsi="仿宋" w:eastAsia="仿宋" w:cs="仿宋"/>
                <w:spacing w:val="-11"/>
                <w:sz w:val="19"/>
                <w:szCs w:val="19"/>
              </w:rPr>
              <w:t>教</w:t>
            </w:r>
            <w:r>
              <w:rPr>
                <w:rFonts w:ascii="仿宋" w:hAnsi="仿宋" w:eastAsia="仿宋" w:cs="仿宋"/>
                <w:spacing w:val="-7"/>
                <w:sz w:val="19"/>
                <w:szCs w:val="19"/>
              </w:rPr>
              <w:t xml:space="preserve"> 学 要</w:t>
            </w:r>
          </w:p>
        </w:tc>
        <w:tc>
          <w:tcPr>
            <w:tcW w:w="9131" w:type="dxa"/>
            <w:gridSpan w:val="4"/>
            <w:tcBorders>
              <w:right w:val="single" w:color="000000" w:sz="10" w:space="0"/>
            </w:tcBorders>
            <w:vAlign w:val="top"/>
          </w:tcPr>
          <w:p>
            <w:pPr>
              <w:spacing w:before="34" w:line="259" w:lineRule="auto"/>
              <w:ind w:left="108" w:right="223" w:firstLine="7"/>
              <w:rPr>
                <w:rFonts w:ascii="仿宋" w:hAnsi="仿宋" w:eastAsia="仿宋" w:cs="仿宋"/>
                <w:sz w:val="19"/>
                <w:szCs w:val="19"/>
              </w:rPr>
            </w:pPr>
            <w:r>
              <w:rPr>
                <w:rFonts w:ascii="仿宋" w:hAnsi="仿宋" w:eastAsia="仿宋" w:cs="仿宋"/>
                <w:spacing w:val="7"/>
                <w:sz w:val="19"/>
                <w:szCs w:val="19"/>
              </w:rPr>
              <w:t>1.挖掘信息技术课程中蕴含的“思政元素” ，如爱国精神、钻研精神、责任担当、技术操守、理想</w:t>
            </w:r>
            <w:r>
              <w:rPr>
                <w:rFonts w:ascii="仿宋" w:hAnsi="仿宋" w:eastAsia="仿宋" w:cs="仿宋"/>
                <w:spacing w:val="6"/>
                <w:sz w:val="19"/>
                <w:szCs w:val="19"/>
              </w:rPr>
              <w:t>情</w:t>
            </w:r>
            <w:r>
              <w:rPr>
                <w:rFonts w:ascii="仿宋" w:hAnsi="仿宋" w:eastAsia="仿宋" w:cs="仿宋"/>
                <w:sz w:val="19"/>
                <w:szCs w:val="19"/>
              </w:rPr>
              <w:t xml:space="preserve"> </w:t>
            </w:r>
            <w:r>
              <w:rPr>
                <w:rFonts w:ascii="仿宋" w:hAnsi="仿宋" w:eastAsia="仿宋" w:cs="仿宋"/>
                <w:spacing w:val="18"/>
                <w:sz w:val="19"/>
                <w:szCs w:val="19"/>
              </w:rPr>
              <w:t>怀等，</w:t>
            </w:r>
            <w:r>
              <w:rPr>
                <w:rFonts w:ascii="仿宋" w:hAnsi="仿宋" w:eastAsia="仿宋" w:cs="仿宋"/>
                <w:spacing w:val="9"/>
                <w:sz w:val="19"/>
                <w:szCs w:val="19"/>
              </w:rPr>
              <w:t>即“育人元素”；充分利用备课上课、下班辅导、线上线下辅导解惑等途径，借助微课和短视</w:t>
            </w:r>
            <w:r>
              <w:rPr>
                <w:rFonts w:ascii="仿宋" w:hAnsi="仿宋" w:eastAsia="仿宋" w:cs="仿宋"/>
                <w:sz w:val="19"/>
                <w:szCs w:val="19"/>
              </w:rPr>
              <w:t xml:space="preserve"> </w:t>
            </w:r>
            <w:r>
              <w:rPr>
                <w:rFonts w:ascii="仿宋" w:hAnsi="仿宋" w:eastAsia="仿宋" w:cs="仿宋"/>
                <w:spacing w:val="18"/>
                <w:sz w:val="19"/>
                <w:szCs w:val="19"/>
              </w:rPr>
              <w:t>频制</w:t>
            </w:r>
            <w:r>
              <w:rPr>
                <w:rFonts w:ascii="仿宋" w:hAnsi="仿宋" w:eastAsia="仿宋" w:cs="仿宋"/>
                <w:spacing w:val="9"/>
                <w:sz w:val="19"/>
                <w:szCs w:val="19"/>
              </w:rPr>
              <w:t>作、教学资源平台等，让学生在学习专业知识、掌握专业技能的同时，潜移默化接受思政教育，</w:t>
            </w:r>
          </w:p>
        </w:tc>
      </w:tr>
    </w:tbl>
    <w:p>
      <w:pPr>
        <w:rPr>
          <w:rFonts w:ascii="Arial"/>
          <w:sz w:val="21"/>
        </w:rPr>
      </w:pPr>
    </w:p>
    <w:p>
      <w:pPr>
        <w:sectPr>
          <w:pgSz w:w="11906" w:h="16839"/>
          <w:pgMar w:top="400" w:right="1068" w:bottom="400" w:left="1067" w:header="0" w:footer="0" w:gutter="0"/>
          <w:cols w:space="720" w:num="1"/>
        </w:sectPr>
      </w:pPr>
    </w:p>
    <w:p/>
    <w:p/>
    <w:p/>
    <w:p/>
    <w:p>
      <w:pPr>
        <w:spacing w:line="74" w:lineRule="exact"/>
      </w:pP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1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612" w:type="dxa"/>
            <w:tcBorders>
              <w:left w:val="single" w:color="000000" w:sz="10" w:space="0"/>
            </w:tcBorders>
            <w:vAlign w:val="top"/>
          </w:tcPr>
          <w:p>
            <w:pPr>
              <w:spacing w:before="36" w:line="231" w:lineRule="auto"/>
              <w:ind w:left="207"/>
              <w:rPr>
                <w:rFonts w:ascii="仿宋" w:hAnsi="仿宋" w:eastAsia="仿宋" w:cs="仿宋"/>
                <w:sz w:val="19"/>
                <w:szCs w:val="19"/>
              </w:rPr>
            </w:pPr>
            <w:r>
              <w:rPr>
                <w:rFonts w:ascii="仿宋" w:hAnsi="仿宋" w:eastAsia="仿宋" w:cs="仿宋"/>
                <w:sz w:val="19"/>
                <w:szCs w:val="19"/>
              </w:rPr>
              <w:t>求</w:t>
            </w:r>
          </w:p>
        </w:tc>
        <w:tc>
          <w:tcPr>
            <w:tcW w:w="9132" w:type="dxa"/>
            <w:tcBorders>
              <w:right w:val="single" w:color="000000" w:sz="10" w:space="0"/>
            </w:tcBorders>
            <w:vAlign w:val="top"/>
          </w:tcPr>
          <w:p>
            <w:pPr>
              <w:spacing w:before="36" w:line="249" w:lineRule="auto"/>
              <w:ind w:left="105" w:right="122" w:firstLine="3"/>
              <w:rPr>
                <w:rFonts w:ascii="仿宋" w:hAnsi="仿宋" w:eastAsia="仿宋" w:cs="仿宋"/>
                <w:sz w:val="19"/>
                <w:szCs w:val="19"/>
              </w:rPr>
            </w:pPr>
            <w:r>
              <w:rPr>
                <w:rFonts w:ascii="仿宋" w:hAnsi="仿宋" w:eastAsia="仿宋" w:cs="仿宋"/>
                <w:spacing w:val="18"/>
                <w:sz w:val="19"/>
                <w:szCs w:val="19"/>
              </w:rPr>
              <w:t>设</w:t>
            </w:r>
            <w:r>
              <w:rPr>
                <w:rFonts w:ascii="仿宋" w:hAnsi="仿宋" w:eastAsia="仿宋" w:cs="仿宋"/>
                <w:spacing w:val="11"/>
                <w:sz w:val="19"/>
                <w:szCs w:val="19"/>
              </w:rPr>
              <w:t>计</w:t>
            </w:r>
            <w:r>
              <w:rPr>
                <w:rFonts w:ascii="仿宋" w:hAnsi="仿宋" w:eastAsia="仿宋" w:cs="仿宋"/>
                <w:spacing w:val="9"/>
                <w:sz w:val="19"/>
                <w:szCs w:val="19"/>
              </w:rPr>
              <w:t>如下教学内容安排：上机实训开展 10 分钟的与经典诵读、时事新闻相关的文字内容录入速度练</w:t>
            </w:r>
            <w:r>
              <w:rPr>
                <w:rFonts w:ascii="仿宋" w:hAnsi="仿宋" w:eastAsia="仿宋" w:cs="仿宋"/>
                <w:sz w:val="19"/>
                <w:szCs w:val="19"/>
              </w:rPr>
              <w:t xml:space="preserve"> </w:t>
            </w:r>
            <w:r>
              <w:rPr>
                <w:rFonts w:ascii="仿宋" w:hAnsi="仿宋" w:eastAsia="仿宋" w:cs="仿宋"/>
                <w:spacing w:val="12"/>
                <w:sz w:val="19"/>
                <w:szCs w:val="19"/>
              </w:rPr>
              <w:t xml:space="preserve">习， </w:t>
            </w:r>
            <w:r>
              <w:rPr>
                <w:rFonts w:ascii="仿宋" w:hAnsi="仿宋" w:eastAsia="仿宋" w:cs="仿宋"/>
                <w:spacing w:val="9"/>
                <w:sz w:val="19"/>
                <w:szCs w:val="19"/>
              </w:rPr>
              <w:t>图</w:t>
            </w:r>
            <w:r>
              <w:rPr>
                <w:rFonts w:ascii="仿宋" w:hAnsi="仿宋" w:eastAsia="仿宋" w:cs="仿宋"/>
                <w:spacing w:val="6"/>
                <w:sz w:val="19"/>
                <w:szCs w:val="19"/>
              </w:rPr>
              <w:t>文编辑排版、演示文稿制作、数字媒体等理实一体教学内容融入思政元素；</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4"/>
                <w:sz w:val="19"/>
                <w:szCs w:val="19"/>
              </w:rPr>
              <w:t>依</w:t>
            </w:r>
            <w:r>
              <w:rPr>
                <w:rFonts w:ascii="仿宋" w:hAnsi="仿宋" w:eastAsia="仿宋" w:cs="仿宋"/>
                <w:spacing w:val="9"/>
                <w:sz w:val="19"/>
                <w:szCs w:val="19"/>
              </w:rPr>
              <w:t>托超星学习通等平台，建立课程教学资源库，充分采用情境教学法、项目驱动教学法、角色扮演</w:t>
            </w:r>
            <w:r>
              <w:rPr>
                <w:rFonts w:ascii="仿宋" w:hAnsi="仿宋" w:eastAsia="仿宋" w:cs="仿宋"/>
                <w:sz w:val="19"/>
                <w:szCs w:val="19"/>
              </w:rPr>
              <w:t xml:space="preserve"> </w:t>
            </w:r>
            <w:r>
              <w:rPr>
                <w:rFonts w:ascii="仿宋" w:hAnsi="仿宋" w:eastAsia="仿宋" w:cs="仿宋"/>
                <w:spacing w:val="10"/>
                <w:sz w:val="19"/>
                <w:szCs w:val="19"/>
              </w:rPr>
              <w:t>法</w:t>
            </w:r>
            <w:r>
              <w:rPr>
                <w:rFonts w:ascii="仿宋" w:hAnsi="仿宋" w:eastAsia="仿宋" w:cs="仿宋"/>
                <w:spacing w:val="8"/>
                <w:sz w:val="19"/>
                <w:szCs w:val="19"/>
              </w:rPr>
              <w:t>、</w:t>
            </w:r>
            <w:r>
              <w:rPr>
                <w:rFonts w:ascii="仿宋" w:hAnsi="仿宋" w:eastAsia="仿宋" w:cs="仿宋"/>
                <w:spacing w:val="5"/>
                <w:sz w:val="19"/>
                <w:szCs w:val="19"/>
              </w:rPr>
              <w:t>头脑风暴法、思维导图法等教学方法， 因材施教、 因需施教，利用线上线下、课内课外、理实一</w:t>
            </w:r>
            <w:r>
              <w:rPr>
                <w:rFonts w:ascii="仿宋" w:hAnsi="仿宋" w:eastAsia="仿宋" w:cs="仿宋"/>
                <w:sz w:val="19"/>
                <w:szCs w:val="19"/>
              </w:rPr>
              <w:t xml:space="preserve"> </w:t>
            </w:r>
            <w:r>
              <w:rPr>
                <w:rFonts w:ascii="仿宋" w:hAnsi="仿宋" w:eastAsia="仿宋" w:cs="仿宋"/>
                <w:spacing w:val="18"/>
                <w:sz w:val="19"/>
                <w:szCs w:val="19"/>
              </w:rPr>
              <w:t>体等</w:t>
            </w:r>
            <w:r>
              <w:rPr>
                <w:rFonts w:ascii="仿宋" w:hAnsi="仿宋" w:eastAsia="仿宋" w:cs="仿宋"/>
                <w:spacing w:val="11"/>
                <w:sz w:val="19"/>
                <w:szCs w:val="19"/>
              </w:rPr>
              <w:t>混</w:t>
            </w:r>
            <w:r>
              <w:rPr>
                <w:rFonts w:ascii="仿宋" w:hAnsi="仿宋" w:eastAsia="仿宋" w:cs="仿宋"/>
                <w:spacing w:val="9"/>
                <w:sz w:val="19"/>
                <w:szCs w:val="19"/>
              </w:rPr>
              <w:t>合式教学，在学中做，在做中学，将信息技术与行业应用有机结合，助推学生专业成长；</w:t>
            </w:r>
            <w:r>
              <w:rPr>
                <w:rFonts w:ascii="仿宋" w:hAnsi="仿宋" w:eastAsia="仿宋" w:cs="仿宋"/>
                <w:sz w:val="19"/>
                <w:szCs w:val="19"/>
              </w:rPr>
              <w:t xml:space="preserve">     </w:t>
            </w:r>
            <w:r>
              <w:rPr>
                <w:rFonts w:ascii="仿宋" w:hAnsi="仿宋" w:eastAsia="仿宋" w:cs="仿宋"/>
                <w:spacing w:val="16"/>
                <w:sz w:val="19"/>
                <w:szCs w:val="19"/>
              </w:rPr>
              <w:t>3.采</w:t>
            </w:r>
            <w:r>
              <w:rPr>
                <w:rFonts w:ascii="仿宋" w:hAnsi="仿宋" w:eastAsia="仿宋" w:cs="仿宋"/>
                <w:spacing w:val="10"/>
                <w:sz w:val="19"/>
                <w:szCs w:val="19"/>
              </w:rPr>
              <w:t>用</w:t>
            </w:r>
            <w:r>
              <w:rPr>
                <w:rFonts w:ascii="仿宋" w:hAnsi="仿宋" w:eastAsia="仿宋" w:cs="仿宋"/>
                <w:spacing w:val="8"/>
                <w:sz w:val="19"/>
                <w:szCs w:val="19"/>
              </w:rPr>
              <w:t>“过程考核+终结考核”的方式对课程进行评价，其中过程考核占 40% (平时表现 10 分，相关</w:t>
            </w:r>
            <w:r>
              <w:rPr>
                <w:rFonts w:ascii="仿宋" w:hAnsi="仿宋" w:eastAsia="仿宋" w:cs="仿宋"/>
                <w:sz w:val="19"/>
                <w:szCs w:val="19"/>
              </w:rPr>
              <w:t xml:space="preserve"> </w:t>
            </w:r>
            <w:r>
              <w:rPr>
                <w:rFonts w:ascii="仿宋" w:hAnsi="仿宋" w:eastAsia="仿宋" w:cs="仿宋"/>
                <w:spacing w:val="14"/>
                <w:sz w:val="19"/>
                <w:szCs w:val="19"/>
              </w:rPr>
              <w:t>知识</w:t>
            </w:r>
            <w:r>
              <w:rPr>
                <w:rFonts w:ascii="仿宋" w:hAnsi="仿宋" w:eastAsia="仿宋" w:cs="仿宋"/>
                <w:spacing w:val="10"/>
                <w:sz w:val="19"/>
                <w:szCs w:val="19"/>
              </w:rPr>
              <w:t>的</w:t>
            </w:r>
            <w:r>
              <w:rPr>
                <w:rFonts w:ascii="仿宋" w:hAnsi="仿宋" w:eastAsia="仿宋" w:cs="仿宋"/>
                <w:spacing w:val="7"/>
                <w:sz w:val="19"/>
                <w:szCs w:val="19"/>
              </w:rPr>
              <w:t>综合应用 10 分，平时测试 20 分) ，终结考核占 60% (基础模块 60%，职业模块 40%) 。</w:t>
            </w:r>
          </w:p>
        </w:tc>
      </w:tr>
    </w:tbl>
    <w:p>
      <w:pPr>
        <w:spacing w:line="291" w:lineRule="auto"/>
        <w:rPr>
          <w:rFonts w:ascii="Arial"/>
          <w:sz w:val="21"/>
        </w:rPr>
      </w:pPr>
    </w:p>
    <w:p>
      <w:pPr>
        <w:spacing w:before="75" w:line="221" w:lineRule="auto"/>
        <w:ind w:left="26"/>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7</w:t>
      </w:r>
      <w:r>
        <w:rPr>
          <w:rFonts w:ascii="仿宋" w:hAnsi="仿宋" w:eastAsia="仿宋" w:cs="仿宋"/>
          <w:spacing w:val="7"/>
          <w:sz w:val="23"/>
          <w:szCs w:val="23"/>
          <w14:textOutline w14:w="4358" w14:cap="sq" w14:cmpd="sng">
            <w14:solidFill>
              <w14:srgbClr w14:val="000000"/>
            </w14:solidFill>
            <w14:prstDash w14:val="solid"/>
            <w14:bevel/>
          </w14:textOutline>
        </w:rPr>
        <w:t>.体育与健康</w:t>
      </w: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238" w:type="dxa"/>
            <w:gridSpan w:val="2"/>
            <w:tcBorders>
              <w:left w:val="single" w:color="000000" w:sz="10" w:space="0"/>
            </w:tcBorders>
            <w:vAlign w:val="top"/>
          </w:tcPr>
          <w:p>
            <w:pPr>
              <w:spacing w:before="54" w:line="227"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4" w:line="227" w:lineRule="auto"/>
              <w:ind w:left="1233"/>
              <w:rPr>
                <w:rFonts w:ascii="仿宋" w:hAnsi="仿宋" w:eastAsia="仿宋" w:cs="仿宋"/>
                <w:sz w:val="19"/>
                <w:szCs w:val="19"/>
              </w:rPr>
            </w:pPr>
            <w:r>
              <w:rPr>
                <w:rFonts w:ascii="仿宋" w:hAnsi="仿宋" w:eastAsia="仿宋" w:cs="仿宋"/>
                <w:spacing w:val="7"/>
                <w:sz w:val="19"/>
                <w:szCs w:val="19"/>
              </w:rPr>
              <w:t>体育与建</w:t>
            </w:r>
            <w:r>
              <w:rPr>
                <w:rFonts w:ascii="仿宋" w:hAnsi="仿宋" w:eastAsia="仿宋" w:cs="仿宋"/>
                <w:spacing w:val="6"/>
                <w:sz w:val="19"/>
                <w:szCs w:val="19"/>
              </w:rPr>
              <w:t>康</w:t>
            </w:r>
          </w:p>
        </w:tc>
        <w:tc>
          <w:tcPr>
            <w:tcW w:w="1313" w:type="dxa"/>
            <w:vAlign w:val="top"/>
          </w:tcPr>
          <w:p>
            <w:pPr>
              <w:spacing w:before="54" w:line="227"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88" w:line="187" w:lineRule="auto"/>
              <w:ind w:left="1340"/>
              <w:rPr>
                <w:rFonts w:ascii="仿宋" w:hAnsi="仿宋" w:eastAsia="仿宋" w:cs="仿宋"/>
                <w:sz w:val="19"/>
                <w:szCs w:val="19"/>
              </w:rPr>
            </w:pPr>
            <w:r>
              <w:rPr>
                <w:rFonts w:ascii="仿宋" w:hAnsi="仿宋" w:eastAsia="仿宋" w:cs="仿宋"/>
                <w:spacing w:val="3"/>
                <w:sz w:val="19"/>
                <w:szCs w:val="19"/>
              </w:rPr>
              <w:t>10000001308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38" w:type="dxa"/>
            <w:gridSpan w:val="2"/>
            <w:tcBorders>
              <w:left w:val="single" w:color="000000" w:sz="10" w:space="0"/>
            </w:tcBorders>
            <w:vAlign w:val="top"/>
          </w:tcPr>
          <w:p>
            <w:pPr>
              <w:spacing w:before="32" w:line="225"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6" w:line="187" w:lineRule="auto"/>
              <w:ind w:left="1589"/>
              <w:rPr>
                <w:rFonts w:hint="default" w:ascii="仿宋" w:hAnsi="仿宋" w:eastAsia="仿宋" w:cs="仿宋"/>
                <w:sz w:val="19"/>
                <w:szCs w:val="19"/>
                <w:lang w:val="en-US" w:eastAsia="zh-CN"/>
              </w:rPr>
            </w:pPr>
            <w:r>
              <w:rPr>
                <w:rFonts w:hint="eastAsia" w:ascii="仿宋" w:hAnsi="仿宋" w:eastAsia="仿宋" w:cs="仿宋"/>
                <w:spacing w:val="-2"/>
                <w:sz w:val="19"/>
                <w:szCs w:val="19"/>
                <w:lang w:val="en-US" w:eastAsia="zh-CN"/>
              </w:rPr>
              <w:t>144</w:t>
            </w:r>
          </w:p>
        </w:tc>
        <w:tc>
          <w:tcPr>
            <w:tcW w:w="1313" w:type="dxa"/>
            <w:vAlign w:val="top"/>
          </w:tcPr>
          <w:p>
            <w:pPr>
              <w:spacing w:before="32" w:line="225"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32" w:line="225" w:lineRule="auto"/>
              <w:ind w:left="1016"/>
              <w:rPr>
                <w:rFonts w:ascii="仿宋" w:hAnsi="仿宋" w:eastAsia="仿宋" w:cs="仿宋"/>
                <w:sz w:val="19"/>
                <w:szCs w:val="19"/>
              </w:rPr>
            </w:pPr>
            <w:r>
              <w:rPr>
                <w:rFonts w:ascii="仿宋" w:hAnsi="仿宋" w:eastAsia="仿宋" w:cs="仿宋"/>
                <w:spacing w:val="2"/>
                <w:sz w:val="19"/>
                <w:szCs w:val="19"/>
              </w:rPr>
              <w:t>第 1</w:t>
            </w:r>
            <w:r>
              <w:rPr>
                <w:rFonts w:ascii="仿宋" w:hAnsi="仿宋" w:eastAsia="仿宋" w:cs="仿宋"/>
                <w:spacing w:val="1"/>
                <w:sz w:val="19"/>
                <w:szCs w:val="19"/>
              </w:rPr>
              <w:t>、2、3、4 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613" w:type="dxa"/>
            <w:vMerge w:val="restart"/>
            <w:tcBorders>
              <w:left w:val="single" w:color="000000" w:sz="10" w:space="0"/>
              <w:bottom w:val="nil"/>
            </w:tcBorders>
            <w:textDirection w:val="tbRlV"/>
            <w:vAlign w:val="top"/>
          </w:tcPr>
          <w:p>
            <w:pPr>
              <w:spacing w:before="209" w:line="200" w:lineRule="auto"/>
              <w:ind w:left="1467"/>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vAlign w:val="top"/>
          </w:tcPr>
          <w:p>
            <w:pPr>
              <w:spacing w:line="354" w:lineRule="auto"/>
              <w:rPr>
                <w:rFonts w:ascii="Arial"/>
                <w:sz w:val="21"/>
              </w:rPr>
            </w:pPr>
          </w:p>
          <w:p>
            <w:pPr>
              <w:spacing w:before="62" w:line="266" w:lineRule="auto"/>
              <w:ind w:left="142" w:right="122" w:hanging="19"/>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5" w:line="246" w:lineRule="auto"/>
              <w:ind w:left="102" w:right="1445" w:firstLine="15"/>
              <w:rPr>
                <w:rFonts w:ascii="仿宋" w:hAnsi="仿宋" w:eastAsia="仿宋" w:cs="仿宋"/>
                <w:sz w:val="19"/>
                <w:szCs w:val="19"/>
              </w:rPr>
            </w:pPr>
            <w:r>
              <w:rPr>
                <w:rFonts w:ascii="仿宋" w:hAnsi="仿宋" w:eastAsia="仿宋" w:cs="仿宋"/>
                <w:spacing w:val="16"/>
                <w:sz w:val="19"/>
                <w:szCs w:val="19"/>
              </w:rPr>
              <w:t>1.</w:t>
            </w:r>
            <w:r>
              <w:rPr>
                <w:rFonts w:ascii="仿宋" w:hAnsi="仿宋" w:eastAsia="仿宋" w:cs="仿宋"/>
                <w:spacing w:val="8"/>
                <w:sz w:val="19"/>
                <w:szCs w:val="19"/>
              </w:rPr>
              <w:t xml:space="preserve"> 树立健康观念，养成良好的锻炼习惯，形成健康文明的生活方式；</w:t>
            </w:r>
            <w:r>
              <w:rPr>
                <w:rFonts w:ascii="仿宋" w:hAnsi="仿宋" w:eastAsia="仿宋" w:cs="仿宋"/>
                <w:sz w:val="19"/>
                <w:szCs w:val="19"/>
              </w:rPr>
              <w:t xml:space="preserve">         </w:t>
            </w:r>
            <w:r>
              <w:rPr>
                <w:rFonts w:ascii="仿宋" w:hAnsi="仿宋" w:eastAsia="仿宋" w:cs="仿宋"/>
                <w:spacing w:val="14"/>
                <w:sz w:val="19"/>
                <w:szCs w:val="19"/>
              </w:rPr>
              <w:t>2</w:t>
            </w:r>
            <w:r>
              <w:rPr>
                <w:rFonts w:ascii="仿宋" w:hAnsi="仿宋" w:eastAsia="仿宋" w:cs="仿宋"/>
                <w:spacing w:val="9"/>
                <w:sz w:val="19"/>
                <w:szCs w:val="19"/>
              </w:rPr>
              <w:t>.具备勇敢顽强、坚忍不拔、超越自我、严谨细致、健康向上的精神风貌；</w:t>
            </w:r>
            <w:r>
              <w:rPr>
                <w:rFonts w:ascii="仿宋" w:hAnsi="仿宋" w:eastAsia="仿宋" w:cs="仿宋"/>
                <w:sz w:val="19"/>
                <w:szCs w:val="19"/>
              </w:rPr>
              <w:t xml:space="preserve">    </w:t>
            </w:r>
            <w:r>
              <w:rPr>
                <w:rFonts w:ascii="仿宋" w:hAnsi="仿宋" w:eastAsia="仿宋" w:cs="仿宋"/>
                <w:spacing w:val="13"/>
                <w:sz w:val="19"/>
                <w:szCs w:val="19"/>
              </w:rPr>
              <w:t>3</w:t>
            </w:r>
            <w:r>
              <w:rPr>
                <w:rFonts w:ascii="仿宋" w:hAnsi="仿宋" w:eastAsia="仿宋" w:cs="仿宋"/>
                <w:spacing w:val="8"/>
                <w:sz w:val="19"/>
                <w:szCs w:val="19"/>
              </w:rPr>
              <w:t>.具有责任意识、规则意识和团队意识，发扬体育精神，塑造良好的体育品格；</w:t>
            </w:r>
            <w:r>
              <w:rPr>
                <w:rFonts w:ascii="仿宋" w:hAnsi="仿宋" w:eastAsia="仿宋" w:cs="仿宋"/>
                <w:sz w:val="19"/>
                <w:szCs w:val="19"/>
              </w:rPr>
              <w:t xml:space="preserve"> </w:t>
            </w:r>
            <w:r>
              <w:rPr>
                <w:rFonts w:ascii="仿宋" w:hAnsi="仿宋" w:eastAsia="仿宋" w:cs="仿宋"/>
                <w:spacing w:val="9"/>
                <w:sz w:val="19"/>
                <w:szCs w:val="19"/>
              </w:rPr>
              <w:t>4.具有公平公正的竞争意识，正确对待成功与失败的良好心态</w:t>
            </w:r>
            <w:r>
              <w:rPr>
                <w:rFonts w:ascii="仿宋" w:hAnsi="仿宋" w:eastAsia="仿宋" w:cs="仿宋"/>
                <w:spacing w:val="8"/>
                <w:sz w:val="19"/>
                <w:szCs w:val="19"/>
              </w:rPr>
              <w:t>；</w:t>
            </w:r>
            <w:r>
              <w:rPr>
                <w:rFonts w:ascii="仿宋" w:hAnsi="仿宋" w:eastAsia="仿宋" w:cs="仿宋"/>
                <w:sz w:val="19"/>
                <w:szCs w:val="19"/>
              </w:rPr>
              <w:t xml:space="preserve">              </w:t>
            </w:r>
            <w:r>
              <w:rPr>
                <w:rFonts w:ascii="仿宋" w:hAnsi="仿宋" w:eastAsia="仿宋" w:cs="仿宋"/>
                <w:spacing w:val="14"/>
                <w:sz w:val="19"/>
                <w:szCs w:val="19"/>
              </w:rPr>
              <w:t>5</w:t>
            </w:r>
            <w:r>
              <w:rPr>
                <w:rFonts w:ascii="仿宋" w:hAnsi="仿宋" w:eastAsia="仿宋" w:cs="仿宋"/>
                <w:spacing w:val="9"/>
                <w:sz w:val="19"/>
                <w:szCs w:val="19"/>
              </w:rPr>
              <w:t>.具有平等融合、宽容对待、善于沟通、珍惜友谊的意识和良好人际关系。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613" w:type="dxa"/>
            <w:vMerge w:val="continue"/>
            <w:tcBorders>
              <w:top w:val="nil"/>
              <w:left w:val="single" w:color="000000" w:sz="10" w:space="0"/>
              <w:bottom w:val="nil"/>
            </w:tcBorders>
            <w:textDirection w:val="tbRlV"/>
            <w:vAlign w:val="top"/>
          </w:tcPr>
          <w:p>
            <w:pPr>
              <w:rPr>
                <w:rFonts w:ascii="Arial"/>
                <w:sz w:val="21"/>
              </w:rPr>
            </w:pPr>
          </w:p>
        </w:tc>
        <w:tc>
          <w:tcPr>
            <w:tcW w:w="625" w:type="dxa"/>
            <w:vAlign w:val="top"/>
          </w:tcPr>
          <w:p>
            <w:pPr>
              <w:spacing w:line="356" w:lineRule="auto"/>
              <w:rPr>
                <w:rFonts w:ascii="Arial"/>
                <w:sz w:val="21"/>
              </w:rPr>
            </w:pPr>
          </w:p>
          <w:p>
            <w:pPr>
              <w:spacing w:before="62" w:line="266" w:lineRule="auto"/>
              <w:ind w:left="147" w:right="122" w:hanging="33"/>
              <w:rPr>
                <w:rFonts w:ascii="仿宋" w:hAnsi="仿宋" w:eastAsia="仿宋" w:cs="仿宋"/>
                <w:sz w:val="19"/>
                <w:szCs w:val="19"/>
              </w:rPr>
            </w:pPr>
            <w:r>
              <w:rPr>
                <w:rFonts w:ascii="仿宋" w:hAnsi="仿宋" w:eastAsia="仿宋" w:cs="仿宋"/>
                <w:spacing w:val="2"/>
                <w:sz w:val="19"/>
                <w:szCs w:val="19"/>
              </w:rPr>
              <w:t>知</w:t>
            </w:r>
            <w:r>
              <w:rPr>
                <w:rFonts w:ascii="仿宋" w:hAnsi="仿宋" w:eastAsia="仿宋" w:cs="仿宋"/>
                <w:spacing w:val="1"/>
                <w:sz w:val="19"/>
                <w:szCs w:val="19"/>
              </w:rPr>
              <w:t>识</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1" w:line="252" w:lineRule="auto"/>
              <w:ind w:left="105" w:right="597" w:firstLine="12"/>
              <w:rPr>
                <w:rFonts w:ascii="仿宋" w:hAnsi="仿宋" w:eastAsia="仿宋" w:cs="仿宋"/>
                <w:sz w:val="19"/>
                <w:szCs w:val="19"/>
              </w:rPr>
            </w:pPr>
            <w:r>
              <w:rPr>
                <w:rFonts w:ascii="仿宋" w:hAnsi="仿宋" w:eastAsia="仿宋" w:cs="仿宋"/>
                <w:spacing w:val="14"/>
                <w:sz w:val="19"/>
                <w:szCs w:val="19"/>
              </w:rPr>
              <w:t>1</w:t>
            </w:r>
            <w:r>
              <w:rPr>
                <w:rFonts w:ascii="仿宋" w:hAnsi="仿宋" w:eastAsia="仿宋" w:cs="仿宋"/>
                <w:spacing w:val="9"/>
                <w:sz w:val="19"/>
                <w:szCs w:val="19"/>
              </w:rPr>
              <w:t>.了解个人健康的基本知识和职业性疾病的知识，学会处理常见运动损伤的方法，掌握预</w:t>
            </w:r>
            <w:r>
              <w:rPr>
                <w:rFonts w:ascii="仿宋" w:hAnsi="仿宋" w:eastAsia="仿宋" w:cs="仿宋"/>
                <w:sz w:val="19"/>
                <w:szCs w:val="19"/>
              </w:rPr>
              <w:t xml:space="preserve"> </w:t>
            </w:r>
            <w:r>
              <w:rPr>
                <w:rFonts w:ascii="仿宋" w:hAnsi="仿宋" w:eastAsia="仿宋" w:cs="仿宋"/>
                <w:spacing w:val="10"/>
                <w:sz w:val="19"/>
                <w:szCs w:val="19"/>
              </w:rPr>
              <w:t>防</w:t>
            </w:r>
            <w:r>
              <w:rPr>
                <w:rFonts w:ascii="仿宋" w:hAnsi="仿宋" w:eastAsia="仿宋" w:cs="仿宋"/>
                <w:spacing w:val="8"/>
                <w:sz w:val="19"/>
                <w:szCs w:val="19"/>
              </w:rPr>
              <w:t>常见职业性疾病的知识；</w:t>
            </w:r>
            <w:r>
              <w:rPr>
                <w:rFonts w:ascii="仿宋" w:hAnsi="仿宋" w:eastAsia="仿宋" w:cs="仿宋"/>
                <w:sz w:val="19"/>
                <w:szCs w:val="19"/>
              </w:rPr>
              <w:t xml:space="preserve">                                                         </w:t>
            </w:r>
            <w:r>
              <w:rPr>
                <w:rFonts w:ascii="仿宋" w:hAnsi="仿宋" w:eastAsia="仿宋" w:cs="仿宋"/>
                <w:spacing w:val="7"/>
                <w:sz w:val="19"/>
                <w:szCs w:val="19"/>
              </w:rPr>
              <w:t>2.了解球类运动、 田径类运动、体操类运动、水上类运动、冰雪类运动、武术与民族民</w:t>
            </w:r>
            <w:r>
              <w:rPr>
                <w:rFonts w:ascii="仿宋" w:hAnsi="仿宋" w:eastAsia="仿宋" w:cs="仿宋"/>
                <w:spacing w:val="2"/>
                <w:sz w:val="19"/>
                <w:szCs w:val="19"/>
              </w:rPr>
              <w:t>间</w:t>
            </w:r>
            <w:r>
              <w:rPr>
                <w:rFonts w:ascii="仿宋" w:hAnsi="仿宋" w:eastAsia="仿宋" w:cs="仿宋"/>
                <w:sz w:val="19"/>
                <w:szCs w:val="19"/>
              </w:rPr>
              <w:t xml:space="preserve"> </w:t>
            </w:r>
            <w:r>
              <w:rPr>
                <w:rFonts w:ascii="仿宋" w:hAnsi="仿宋" w:eastAsia="仿宋" w:cs="仿宋"/>
                <w:spacing w:val="9"/>
                <w:sz w:val="19"/>
                <w:szCs w:val="19"/>
              </w:rPr>
              <w:t>传统体育类运动、新兴体育类运动 7 个运动技能系列的基础知识</w:t>
            </w:r>
            <w:r>
              <w:rPr>
                <w:rFonts w:ascii="仿宋" w:hAnsi="仿宋" w:eastAsia="仿宋" w:cs="仿宋"/>
                <w:spacing w:val="5"/>
                <w:sz w:val="19"/>
                <w:szCs w:val="19"/>
              </w:rPr>
              <w:t>；</w:t>
            </w:r>
          </w:p>
          <w:p>
            <w:pPr>
              <w:spacing w:before="2" w:line="238" w:lineRule="auto"/>
              <w:ind w:left="102" w:right="1344" w:firstLine="4"/>
              <w:rPr>
                <w:rFonts w:ascii="仿宋" w:hAnsi="仿宋" w:eastAsia="仿宋" w:cs="仿宋"/>
                <w:sz w:val="19"/>
                <w:szCs w:val="19"/>
              </w:rPr>
            </w:pPr>
            <w:r>
              <w:rPr>
                <w:rFonts w:ascii="仿宋" w:hAnsi="仿宋" w:eastAsia="仿宋" w:cs="仿宋"/>
                <w:spacing w:val="14"/>
                <w:sz w:val="19"/>
                <w:szCs w:val="19"/>
              </w:rPr>
              <w:t>3.掌</w:t>
            </w:r>
            <w:r>
              <w:rPr>
                <w:rFonts w:ascii="仿宋" w:hAnsi="仿宋" w:eastAsia="仿宋" w:cs="仿宋"/>
                <w:spacing w:val="7"/>
                <w:sz w:val="19"/>
                <w:szCs w:val="19"/>
              </w:rPr>
              <w:t>握 1-2 项体育运动技能，并熟知所学运动项目的裁判理论知识和比赛规则；</w:t>
            </w:r>
            <w:r>
              <w:rPr>
                <w:rFonts w:ascii="仿宋" w:hAnsi="仿宋" w:eastAsia="仿宋" w:cs="仿宋"/>
                <w:sz w:val="19"/>
                <w:szCs w:val="19"/>
              </w:rPr>
              <w:t xml:space="preserve"> </w:t>
            </w:r>
            <w:r>
              <w:rPr>
                <w:rFonts w:ascii="仿宋" w:hAnsi="仿宋" w:eastAsia="仿宋" w:cs="仿宋"/>
                <w:spacing w:val="16"/>
                <w:sz w:val="19"/>
                <w:szCs w:val="19"/>
              </w:rPr>
              <w:t>4</w:t>
            </w:r>
            <w:r>
              <w:rPr>
                <w:rFonts w:ascii="仿宋" w:hAnsi="仿宋" w:eastAsia="仿宋" w:cs="仿宋"/>
                <w:spacing w:val="9"/>
                <w:sz w:val="19"/>
                <w:szCs w:val="19"/>
              </w:rPr>
              <w:t>.</w:t>
            </w:r>
            <w:r>
              <w:rPr>
                <w:rFonts w:ascii="仿宋" w:hAnsi="仿宋" w:eastAsia="仿宋" w:cs="仿宋"/>
                <w:spacing w:val="8"/>
                <w:sz w:val="19"/>
                <w:szCs w:val="19"/>
              </w:rPr>
              <w:t>掌握提高体能的基本手段和主要方法。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13" w:type="dxa"/>
            <w:vMerge w:val="continue"/>
            <w:tcBorders>
              <w:top w:val="nil"/>
              <w:left w:val="single" w:color="000000" w:sz="10" w:space="0"/>
            </w:tcBorders>
            <w:textDirection w:val="tbRlV"/>
            <w:vAlign w:val="top"/>
          </w:tcPr>
          <w:p>
            <w:pPr>
              <w:rPr>
                <w:rFonts w:ascii="Arial"/>
                <w:sz w:val="21"/>
              </w:rPr>
            </w:pPr>
          </w:p>
        </w:tc>
        <w:tc>
          <w:tcPr>
            <w:tcW w:w="625" w:type="dxa"/>
            <w:vAlign w:val="top"/>
          </w:tcPr>
          <w:p>
            <w:pPr>
              <w:spacing w:before="289" w:line="266" w:lineRule="auto"/>
              <w:ind w:left="147" w:right="122" w:hanging="23"/>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2" w:line="252" w:lineRule="auto"/>
              <w:ind w:left="105" w:right="597" w:firstLine="12"/>
              <w:rPr>
                <w:rFonts w:ascii="仿宋" w:hAnsi="仿宋" w:eastAsia="仿宋" w:cs="仿宋"/>
                <w:sz w:val="19"/>
                <w:szCs w:val="19"/>
              </w:rPr>
            </w:pPr>
            <w:r>
              <w:rPr>
                <w:rFonts w:ascii="仿宋" w:hAnsi="仿宋" w:eastAsia="仿宋" w:cs="仿宋"/>
                <w:spacing w:val="14"/>
                <w:sz w:val="19"/>
                <w:szCs w:val="19"/>
              </w:rPr>
              <w:t>1</w:t>
            </w:r>
            <w:r>
              <w:rPr>
                <w:rFonts w:ascii="仿宋" w:hAnsi="仿宋" w:eastAsia="仿宋" w:cs="仿宋"/>
                <w:spacing w:val="9"/>
                <w:sz w:val="19"/>
                <w:szCs w:val="19"/>
              </w:rPr>
              <w:t>.具备独立或合作制订和实施体能锻炼计划的能力，能准确确定锻炼方式、频率、强度和</w:t>
            </w:r>
            <w:r>
              <w:rPr>
                <w:rFonts w:ascii="仿宋" w:hAnsi="仿宋" w:eastAsia="仿宋" w:cs="仿宋"/>
                <w:sz w:val="19"/>
                <w:szCs w:val="19"/>
              </w:rPr>
              <w:t xml:space="preserve"> </w:t>
            </w:r>
            <w:r>
              <w:rPr>
                <w:rFonts w:ascii="仿宋" w:hAnsi="仿宋" w:eastAsia="仿宋" w:cs="仿宋"/>
                <w:spacing w:val="9"/>
                <w:sz w:val="19"/>
                <w:szCs w:val="19"/>
              </w:rPr>
              <w:t>持续时间，有效提高与未来职业相关的体能</w:t>
            </w:r>
            <w:r>
              <w:rPr>
                <w:rFonts w:ascii="仿宋" w:hAnsi="仿宋" w:eastAsia="仿宋" w:cs="仿宋"/>
                <w:spacing w:val="8"/>
                <w:sz w:val="19"/>
                <w:szCs w:val="19"/>
              </w:rPr>
              <w:t>；</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7"/>
                <w:sz w:val="19"/>
                <w:szCs w:val="19"/>
              </w:rPr>
              <w:t>.</w:t>
            </w:r>
            <w:r>
              <w:rPr>
                <w:rFonts w:ascii="仿宋" w:hAnsi="仿宋" w:eastAsia="仿宋" w:cs="仿宋"/>
                <w:spacing w:val="9"/>
                <w:sz w:val="19"/>
                <w:szCs w:val="19"/>
              </w:rPr>
              <w:t>具备运用所学运动项目的基本知识和技术动作，按照运动规范和比赛规则参与体育活动</w:t>
            </w:r>
            <w:r>
              <w:rPr>
                <w:rFonts w:ascii="仿宋" w:hAnsi="仿宋" w:eastAsia="仿宋" w:cs="仿宋"/>
                <w:sz w:val="19"/>
                <w:szCs w:val="19"/>
              </w:rPr>
              <w:t xml:space="preserve"> </w:t>
            </w:r>
            <w:r>
              <w:rPr>
                <w:rFonts w:ascii="仿宋" w:hAnsi="仿宋" w:eastAsia="仿宋" w:cs="仿宋"/>
                <w:spacing w:val="8"/>
                <w:sz w:val="19"/>
                <w:szCs w:val="19"/>
              </w:rPr>
              <w:t>和</w:t>
            </w:r>
            <w:r>
              <w:rPr>
                <w:rFonts w:ascii="仿宋" w:hAnsi="仿宋" w:eastAsia="仿宋" w:cs="仿宋"/>
                <w:spacing w:val="7"/>
                <w:sz w:val="19"/>
                <w:szCs w:val="19"/>
              </w:rPr>
              <w:t>比赛的能力；</w:t>
            </w:r>
          </w:p>
          <w:p>
            <w:pPr>
              <w:spacing w:line="223" w:lineRule="auto"/>
              <w:ind w:left="107"/>
              <w:rPr>
                <w:rFonts w:ascii="仿宋" w:hAnsi="仿宋" w:eastAsia="仿宋" w:cs="仿宋"/>
                <w:sz w:val="19"/>
                <w:szCs w:val="19"/>
              </w:rPr>
            </w:pPr>
            <w:r>
              <w:rPr>
                <w:rFonts w:ascii="仿宋" w:hAnsi="仿宋" w:eastAsia="仿宋" w:cs="仿宋"/>
                <w:spacing w:val="9"/>
                <w:sz w:val="19"/>
                <w:szCs w:val="19"/>
              </w:rPr>
              <w:t>3.具备分析国内外重大体育赛事和重大体育事件及欣赏体育运动的能力。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613" w:type="dxa"/>
            <w:tcBorders>
              <w:left w:val="single" w:color="000000" w:sz="10" w:space="0"/>
            </w:tcBorders>
            <w:textDirection w:val="tbRlV"/>
            <w:vAlign w:val="top"/>
          </w:tcPr>
          <w:p>
            <w:pPr>
              <w:spacing w:before="210" w:line="207" w:lineRule="auto"/>
              <w:ind w:left="293"/>
              <w:rPr>
                <w:rFonts w:ascii="仿宋" w:hAnsi="仿宋" w:eastAsia="仿宋" w:cs="仿宋"/>
                <w:sz w:val="19"/>
                <w:szCs w:val="19"/>
              </w:rPr>
            </w:pPr>
            <w:r>
              <w:rPr>
                <w:rFonts w:ascii="仿宋" w:hAnsi="仿宋" w:eastAsia="仿宋" w:cs="仿宋"/>
                <w:spacing w:val="-10"/>
                <w:sz w:val="19"/>
                <w:szCs w:val="19"/>
              </w:rPr>
              <w:t>主</w:t>
            </w:r>
            <w:r>
              <w:rPr>
                <w:rFonts w:ascii="仿宋" w:hAnsi="仿宋" w:eastAsia="仿宋" w:cs="仿宋"/>
                <w:spacing w:val="-9"/>
                <w:sz w:val="19"/>
                <w:szCs w:val="19"/>
              </w:rPr>
              <w:t xml:space="preserve"> 要 内 容</w:t>
            </w:r>
          </w:p>
        </w:tc>
        <w:tc>
          <w:tcPr>
            <w:tcW w:w="9131" w:type="dxa"/>
            <w:gridSpan w:val="4"/>
            <w:tcBorders>
              <w:right w:val="single" w:color="000000" w:sz="10" w:space="0"/>
            </w:tcBorders>
            <w:vAlign w:val="top"/>
          </w:tcPr>
          <w:p>
            <w:pPr>
              <w:spacing w:before="34" w:line="258" w:lineRule="exact"/>
              <w:ind w:left="116"/>
              <w:rPr>
                <w:rFonts w:ascii="仿宋" w:hAnsi="仿宋" w:eastAsia="仿宋" w:cs="仿宋"/>
                <w:sz w:val="19"/>
                <w:szCs w:val="19"/>
              </w:rPr>
            </w:pPr>
            <w:r>
              <w:rPr>
                <w:rFonts w:ascii="仿宋" w:hAnsi="仿宋" w:eastAsia="仿宋" w:cs="仿宋"/>
                <w:spacing w:val="16"/>
                <w:position w:val="1"/>
                <w:sz w:val="19"/>
                <w:szCs w:val="19"/>
              </w:rPr>
              <w:t>1</w:t>
            </w:r>
            <w:r>
              <w:rPr>
                <w:rFonts w:ascii="仿宋" w:hAnsi="仿宋" w:eastAsia="仿宋" w:cs="仿宋"/>
                <w:spacing w:val="12"/>
                <w:position w:val="1"/>
                <w:sz w:val="19"/>
                <w:szCs w:val="19"/>
              </w:rPr>
              <w:t>.</w:t>
            </w:r>
            <w:r>
              <w:rPr>
                <w:rFonts w:ascii="仿宋" w:hAnsi="仿宋" w:eastAsia="仿宋" w:cs="仿宋"/>
                <w:spacing w:val="8"/>
                <w:position w:val="1"/>
                <w:sz w:val="19"/>
                <w:szCs w:val="19"/>
              </w:rPr>
              <w:t>体育的功能及认识，一般体能、专项体能和职业体能知识；</w:t>
            </w:r>
          </w:p>
          <w:p>
            <w:pPr>
              <w:spacing w:before="2" w:line="246" w:lineRule="auto"/>
              <w:ind w:left="105" w:right="621" w:hanging="1"/>
              <w:rPr>
                <w:rFonts w:ascii="仿宋" w:hAnsi="仿宋" w:eastAsia="仿宋" w:cs="仿宋"/>
                <w:sz w:val="19"/>
                <w:szCs w:val="19"/>
              </w:rPr>
            </w:pPr>
            <w:r>
              <w:rPr>
                <w:rFonts w:ascii="仿宋" w:hAnsi="仿宋" w:eastAsia="仿宋" w:cs="仿宋"/>
                <w:spacing w:val="18"/>
                <w:sz w:val="19"/>
                <w:szCs w:val="19"/>
              </w:rPr>
              <w:t>2.</w:t>
            </w:r>
            <w:r>
              <w:rPr>
                <w:rFonts w:ascii="仿宋" w:hAnsi="仿宋" w:eastAsia="仿宋" w:cs="仿宋"/>
                <w:spacing w:val="11"/>
                <w:sz w:val="19"/>
                <w:szCs w:val="19"/>
              </w:rPr>
              <w:t>健</w:t>
            </w:r>
            <w:r>
              <w:rPr>
                <w:rFonts w:ascii="仿宋" w:hAnsi="仿宋" w:eastAsia="仿宋" w:cs="仿宋"/>
                <w:spacing w:val="9"/>
                <w:sz w:val="19"/>
                <w:szCs w:val="19"/>
              </w:rPr>
              <w:t>康基本知识与技能，食品安全和合理营养，常见传染性和慢性非传染性疾病的预防，安全运</w:t>
            </w:r>
            <w:r>
              <w:rPr>
                <w:rFonts w:ascii="仿宋" w:hAnsi="仿宋" w:eastAsia="仿宋" w:cs="仿宋"/>
                <w:sz w:val="19"/>
                <w:szCs w:val="19"/>
              </w:rPr>
              <w:t xml:space="preserve"> </w:t>
            </w:r>
            <w:r>
              <w:rPr>
                <w:rFonts w:ascii="仿宋" w:hAnsi="仿宋" w:eastAsia="仿宋" w:cs="仿宋"/>
                <w:spacing w:val="18"/>
                <w:sz w:val="19"/>
                <w:szCs w:val="19"/>
              </w:rPr>
              <w:t>动与应</w:t>
            </w:r>
            <w:r>
              <w:rPr>
                <w:rFonts w:ascii="仿宋" w:hAnsi="仿宋" w:eastAsia="仿宋" w:cs="仿宋"/>
                <w:spacing w:val="12"/>
                <w:sz w:val="19"/>
                <w:szCs w:val="19"/>
              </w:rPr>
              <w:t>急</w:t>
            </w:r>
            <w:r>
              <w:rPr>
                <w:rFonts w:ascii="仿宋" w:hAnsi="仿宋" w:eastAsia="仿宋" w:cs="仿宋"/>
                <w:spacing w:val="9"/>
                <w:sz w:val="19"/>
                <w:szCs w:val="19"/>
              </w:rPr>
              <w:t>避险，常见运动损伤的预防与处理，常见职业性疾病的预防与康复，环境、健康与体育</w:t>
            </w:r>
            <w:r>
              <w:rPr>
                <w:rFonts w:ascii="仿宋" w:hAnsi="仿宋" w:eastAsia="仿宋" w:cs="仿宋"/>
                <w:sz w:val="19"/>
                <w:szCs w:val="19"/>
              </w:rPr>
              <w:t xml:space="preserve"> </w:t>
            </w:r>
            <w:r>
              <w:rPr>
                <w:rFonts w:ascii="仿宋" w:hAnsi="仿宋" w:eastAsia="仿宋" w:cs="仿宋"/>
                <w:spacing w:val="18"/>
                <w:sz w:val="19"/>
                <w:szCs w:val="19"/>
              </w:rPr>
              <w:t>锻</w:t>
            </w:r>
            <w:r>
              <w:rPr>
                <w:rFonts w:ascii="仿宋" w:hAnsi="仿宋" w:eastAsia="仿宋" w:cs="仿宋"/>
                <w:spacing w:val="12"/>
                <w:sz w:val="19"/>
                <w:szCs w:val="19"/>
              </w:rPr>
              <w:t>炼</w:t>
            </w:r>
            <w:r>
              <w:rPr>
                <w:rFonts w:ascii="仿宋" w:hAnsi="仿宋" w:eastAsia="仿宋" w:cs="仿宋"/>
                <w:spacing w:val="9"/>
                <w:sz w:val="19"/>
                <w:szCs w:val="19"/>
              </w:rPr>
              <w:t>的关系，性与生殖健康知识，心理健康和社会适应能力、反兴奋剂教育等；</w:t>
            </w:r>
            <w:r>
              <w:rPr>
                <w:rFonts w:ascii="仿宋" w:hAnsi="仿宋" w:eastAsia="仿宋" w:cs="仿宋"/>
                <w:sz w:val="19"/>
                <w:szCs w:val="19"/>
              </w:rPr>
              <w:t xml:space="preserve">               </w:t>
            </w:r>
            <w:r>
              <w:rPr>
                <w:rFonts w:ascii="仿宋" w:hAnsi="仿宋" w:eastAsia="仿宋" w:cs="仿宋"/>
                <w:spacing w:val="10"/>
                <w:sz w:val="19"/>
                <w:szCs w:val="19"/>
              </w:rPr>
              <w:t>3</w:t>
            </w:r>
            <w:r>
              <w:rPr>
                <w:rFonts w:ascii="仿宋" w:hAnsi="仿宋" w:eastAsia="仿宋" w:cs="仿宋"/>
                <w:spacing w:val="7"/>
                <w:sz w:val="19"/>
                <w:szCs w:val="19"/>
              </w:rPr>
              <w:t>.球类运动、 田径类运动、体操类运动、水上类运动、冰雪类运动、武术与民族民间传统体育类</w:t>
            </w:r>
            <w:r>
              <w:rPr>
                <w:rFonts w:ascii="仿宋" w:hAnsi="仿宋" w:eastAsia="仿宋" w:cs="仿宋"/>
                <w:sz w:val="19"/>
                <w:szCs w:val="19"/>
              </w:rPr>
              <w:t xml:space="preserve"> </w:t>
            </w:r>
            <w:r>
              <w:rPr>
                <w:rFonts w:ascii="仿宋" w:hAnsi="仿宋" w:eastAsia="仿宋" w:cs="仿宋"/>
                <w:spacing w:val="12"/>
                <w:sz w:val="19"/>
                <w:szCs w:val="19"/>
              </w:rPr>
              <w:t>运</w:t>
            </w:r>
            <w:r>
              <w:rPr>
                <w:rFonts w:ascii="仿宋" w:hAnsi="仿宋" w:eastAsia="仿宋" w:cs="仿宋"/>
                <w:spacing w:val="8"/>
                <w:sz w:val="19"/>
                <w:szCs w:val="19"/>
              </w:rPr>
              <w:t>动、新兴体育类运动 7 个运动技能系列；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613" w:type="dxa"/>
            <w:tcBorders>
              <w:left w:val="single" w:color="000000" w:sz="10" w:space="0"/>
            </w:tcBorders>
            <w:textDirection w:val="tbRlV"/>
            <w:vAlign w:val="top"/>
          </w:tcPr>
          <w:p>
            <w:pPr>
              <w:spacing w:before="210" w:line="210" w:lineRule="auto"/>
              <w:ind w:left="294"/>
              <w:rPr>
                <w:rFonts w:ascii="仿宋" w:hAnsi="仿宋" w:eastAsia="仿宋" w:cs="仿宋"/>
                <w:sz w:val="19"/>
                <w:szCs w:val="19"/>
              </w:rPr>
            </w:pPr>
            <w:r>
              <w:rPr>
                <w:rFonts w:ascii="仿宋" w:hAnsi="仿宋" w:eastAsia="仿宋" w:cs="仿宋"/>
                <w:spacing w:val="-10"/>
                <w:sz w:val="19"/>
                <w:szCs w:val="19"/>
              </w:rPr>
              <w:t>教</w:t>
            </w:r>
            <w:r>
              <w:rPr>
                <w:rFonts w:ascii="仿宋" w:hAnsi="仿宋" w:eastAsia="仿宋" w:cs="仿宋"/>
                <w:spacing w:val="-9"/>
                <w:sz w:val="19"/>
                <w:szCs w:val="19"/>
              </w:rPr>
              <w:t xml:space="preserve"> 学 要 求</w:t>
            </w:r>
          </w:p>
        </w:tc>
        <w:tc>
          <w:tcPr>
            <w:tcW w:w="9131" w:type="dxa"/>
            <w:gridSpan w:val="4"/>
            <w:tcBorders>
              <w:right w:val="single" w:color="000000" w:sz="10" w:space="0"/>
            </w:tcBorders>
            <w:vAlign w:val="top"/>
          </w:tcPr>
          <w:p>
            <w:pPr>
              <w:spacing w:before="32" w:line="249" w:lineRule="auto"/>
              <w:ind w:left="104" w:right="621" w:firstLine="12"/>
              <w:rPr>
                <w:rFonts w:ascii="仿宋" w:hAnsi="仿宋" w:eastAsia="仿宋" w:cs="仿宋"/>
                <w:sz w:val="19"/>
                <w:szCs w:val="19"/>
              </w:rPr>
            </w:pPr>
            <w:r>
              <w:rPr>
                <w:rFonts w:ascii="仿宋" w:hAnsi="仿宋" w:eastAsia="仿宋" w:cs="仿宋"/>
                <w:spacing w:val="9"/>
                <w:sz w:val="19"/>
                <w:szCs w:val="19"/>
              </w:rPr>
              <w:t>1.在教学过程中注重思政教育融入，培养学生吃苦耐劳的品质，增强学生的竞争意识</w:t>
            </w:r>
            <w:r>
              <w:rPr>
                <w:rFonts w:ascii="仿宋" w:hAnsi="仿宋" w:eastAsia="仿宋" w:cs="仿宋"/>
                <w:spacing w:val="4"/>
                <w:sz w:val="19"/>
                <w:szCs w:val="19"/>
              </w:rPr>
              <w:t>；</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1"/>
                <w:sz w:val="19"/>
                <w:szCs w:val="19"/>
              </w:rPr>
              <w:t>通</w:t>
            </w:r>
            <w:r>
              <w:rPr>
                <w:rFonts w:ascii="仿宋" w:hAnsi="仿宋" w:eastAsia="仿宋" w:cs="仿宋"/>
                <w:spacing w:val="9"/>
                <w:sz w:val="19"/>
                <w:szCs w:val="19"/>
              </w:rPr>
              <w:t>过从课外与课内相结合的方式，积极引导学生参加身体煅炼，培养学生运动兴趣，养成良好</w:t>
            </w:r>
            <w:r>
              <w:rPr>
                <w:rFonts w:ascii="仿宋" w:hAnsi="仿宋" w:eastAsia="仿宋" w:cs="仿宋"/>
                <w:sz w:val="19"/>
                <w:szCs w:val="19"/>
              </w:rPr>
              <w:t xml:space="preserve"> </w:t>
            </w:r>
            <w:r>
              <w:rPr>
                <w:rFonts w:ascii="仿宋" w:hAnsi="仿宋" w:eastAsia="仿宋" w:cs="仿宋"/>
                <w:spacing w:val="18"/>
                <w:sz w:val="19"/>
                <w:szCs w:val="19"/>
              </w:rPr>
              <w:t>的锻炼</w:t>
            </w:r>
            <w:r>
              <w:rPr>
                <w:rFonts w:ascii="仿宋" w:hAnsi="仿宋" w:eastAsia="仿宋" w:cs="仿宋"/>
                <w:spacing w:val="14"/>
                <w:sz w:val="19"/>
                <w:szCs w:val="19"/>
              </w:rPr>
              <w:t>习</w:t>
            </w:r>
            <w:r>
              <w:rPr>
                <w:rFonts w:ascii="仿宋" w:hAnsi="仿宋" w:eastAsia="仿宋" w:cs="仿宋"/>
                <w:spacing w:val="9"/>
                <w:sz w:val="19"/>
                <w:szCs w:val="19"/>
              </w:rPr>
              <w:t>惯；组织各式各样课外体育竞赛活动及体育社团活动，提高学生的实践与理论水平；在</w:t>
            </w:r>
            <w:r>
              <w:rPr>
                <w:rFonts w:ascii="仿宋" w:hAnsi="仿宋" w:eastAsia="仿宋" w:cs="仿宋"/>
                <w:sz w:val="19"/>
                <w:szCs w:val="19"/>
              </w:rPr>
              <w:t xml:space="preserve"> </w:t>
            </w:r>
            <w:r>
              <w:rPr>
                <w:rFonts w:ascii="仿宋" w:hAnsi="仿宋" w:eastAsia="仿宋" w:cs="仿宋"/>
                <w:spacing w:val="18"/>
                <w:sz w:val="19"/>
                <w:szCs w:val="19"/>
              </w:rPr>
              <w:t>体育锻</w:t>
            </w:r>
            <w:r>
              <w:rPr>
                <w:rFonts w:ascii="仿宋" w:hAnsi="仿宋" w:eastAsia="仿宋" w:cs="仿宋"/>
                <w:spacing w:val="14"/>
                <w:sz w:val="19"/>
                <w:szCs w:val="19"/>
              </w:rPr>
              <w:t>炼</w:t>
            </w:r>
            <w:r>
              <w:rPr>
                <w:rFonts w:ascii="仿宋" w:hAnsi="仿宋" w:eastAsia="仿宋" w:cs="仿宋"/>
                <w:spacing w:val="9"/>
                <w:sz w:val="19"/>
                <w:szCs w:val="19"/>
              </w:rPr>
              <w:t>中享受乐趣、增强体质、健全人格、锤炼意志；利用教学软件在线教学平台开展信息化</w:t>
            </w:r>
            <w:r>
              <w:rPr>
                <w:rFonts w:ascii="仿宋" w:hAnsi="仿宋" w:eastAsia="仿宋" w:cs="仿宋"/>
                <w:sz w:val="19"/>
                <w:szCs w:val="19"/>
              </w:rPr>
              <w:t xml:space="preserve"> </w:t>
            </w:r>
            <w:r>
              <w:rPr>
                <w:rFonts w:ascii="仿宋" w:hAnsi="仿宋" w:eastAsia="仿宋" w:cs="仿宋"/>
                <w:spacing w:val="17"/>
                <w:sz w:val="19"/>
                <w:szCs w:val="19"/>
              </w:rPr>
              <w:t>教</w:t>
            </w:r>
            <w:r>
              <w:rPr>
                <w:rFonts w:ascii="仿宋" w:hAnsi="仿宋" w:eastAsia="仿宋" w:cs="仿宋"/>
                <w:spacing w:val="9"/>
                <w:sz w:val="19"/>
                <w:szCs w:val="19"/>
              </w:rPr>
              <w:t>学，实现线上与线下相结合，不断增强教学的实效性与针对性；</w:t>
            </w:r>
            <w:r>
              <w:rPr>
                <w:rFonts w:ascii="仿宋" w:hAnsi="仿宋" w:eastAsia="仿宋" w:cs="仿宋"/>
                <w:sz w:val="19"/>
                <w:szCs w:val="19"/>
              </w:rPr>
              <w:t xml:space="preserve">                            </w:t>
            </w:r>
            <w:r>
              <w:rPr>
                <w:rFonts w:ascii="仿宋" w:hAnsi="仿宋" w:eastAsia="仿宋" w:cs="仿宋"/>
                <w:spacing w:val="18"/>
                <w:sz w:val="19"/>
                <w:szCs w:val="19"/>
              </w:rPr>
              <w:t>3.</w:t>
            </w:r>
            <w:r>
              <w:rPr>
                <w:rFonts w:ascii="仿宋" w:hAnsi="仿宋" w:eastAsia="仿宋" w:cs="仿宋"/>
                <w:spacing w:val="11"/>
                <w:sz w:val="19"/>
                <w:szCs w:val="19"/>
              </w:rPr>
              <w:t>采</w:t>
            </w:r>
            <w:r>
              <w:rPr>
                <w:rFonts w:ascii="仿宋" w:hAnsi="仿宋" w:eastAsia="仿宋" w:cs="仿宋"/>
                <w:spacing w:val="9"/>
                <w:sz w:val="19"/>
                <w:szCs w:val="19"/>
              </w:rPr>
              <w:t>取形成性考核方式进行课程考核与评价。过程性评价包括出勤状况、运动参与、练习态度及</w:t>
            </w:r>
            <w:r>
              <w:rPr>
                <w:rFonts w:ascii="仿宋" w:hAnsi="仿宋" w:eastAsia="仿宋" w:cs="仿宋"/>
                <w:sz w:val="19"/>
                <w:szCs w:val="19"/>
              </w:rPr>
              <w:t xml:space="preserve"> </w:t>
            </w:r>
            <w:r>
              <w:rPr>
                <w:rFonts w:ascii="仿宋" w:hAnsi="仿宋" w:eastAsia="仿宋" w:cs="仿宋"/>
                <w:spacing w:val="8"/>
                <w:sz w:val="19"/>
                <w:szCs w:val="19"/>
              </w:rPr>
              <w:t>团队协作</w:t>
            </w:r>
            <w:r>
              <w:rPr>
                <w:rFonts w:ascii="仿宋" w:hAnsi="仿宋" w:eastAsia="仿宋" w:cs="仿宋"/>
                <w:spacing w:val="4"/>
                <w:sz w:val="19"/>
                <w:szCs w:val="19"/>
              </w:rPr>
              <w:t>情况， 占 40%；终结性评价，技能测试占 60%。</w:t>
            </w:r>
          </w:p>
        </w:tc>
      </w:tr>
    </w:tbl>
    <w:p>
      <w:pPr>
        <w:spacing w:line="273" w:lineRule="auto"/>
        <w:rPr>
          <w:rFonts w:ascii="Arial"/>
          <w:sz w:val="21"/>
        </w:rPr>
      </w:pPr>
    </w:p>
    <w:p>
      <w:pPr>
        <w:spacing w:before="75" w:line="221" w:lineRule="auto"/>
        <w:ind w:left="21"/>
        <w:rPr>
          <w:rFonts w:hint="eastAsia" w:ascii="仿宋" w:hAnsi="仿宋" w:eastAsia="仿宋" w:cs="仿宋"/>
          <w:sz w:val="23"/>
          <w:szCs w:val="23"/>
          <w:lang w:val="en-US" w:eastAsia="zh-CN"/>
        </w:rPr>
      </w:pPr>
      <w:r>
        <w:rPr>
          <w:rFonts w:hint="eastAsia" w:ascii="仿宋" w:hAnsi="仿宋" w:eastAsia="仿宋" w:cs="仿宋"/>
          <w:spacing w:val="-10"/>
          <w:sz w:val="23"/>
          <w:szCs w:val="23"/>
          <w:lang w:val="en-US" w:eastAsia="zh-CN"/>
          <w14:textOutline w14:w="4358" w14:cap="sq" w14:cmpd="sng">
            <w14:solidFill>
              <w14:srgbClr w14:val="000000"/>
            </w14:solidFill>
            <w14:prstDash w14:val="solid"/>
            <w14:bevel/>
          </w14:textOutline>
        </w:rPr>
        <w:t>8</w:t>
      </w:r>
      <w:r>
        <w:rPr>
          <w:rFonts w:ascii="仿宋" w:hAnsi="仿宋" w:eastAsia="仿宋" w:cs="仿宋"/>
          <w:spacing w:val="-5"/>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rPr>
        <w:t xml:space="preserve"> </w:t>
      </w:r>
      <w:r>
        <w:rPr>
          <w:rFonts w:hint="eastAsia" w:ascii="仿宋" w:hAnsi="仿宋" w:eastAsia="仿宋" w:cs="仿宋"/>
          <w:spacing w:val="7"/>
          <w:sz w:val="23"/>
          <w:szCs w:val="23"/>
          <w:lang w:val="en-US" w:eastAsia="zh-CN"/>
          <w14:textOutline w14:w="4358" w14:cap="sq" w14:cmpd="sng">
            <w14:solidFill>
              <w14:srgbClr w14:val="000000"/>
            </w14:solidFill>
            <w14:prstDash w14:val="solid"/>
            <w14:bevel/>
          </w14:textOutline>
        </w:rPr>
        <w:t>艺术</w:t>
      </w:r>
    </w:p>
    <w:tbl>
      <w:tblPr>
        <w:tblStyle w:val="58"/>
        <w:tblW w:w="974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38" w:type="dxa"/>
            <w:gridSpan w:val="2"/>
            <w:tcBorders>
              <w:left w:val="single" w:color="000000" w:sz="10" w:space="0"/>
            </w:tcBorders>
            <w:vAlign w:val="top"/>
          </w:tcPr>
          <w:p>
            <w:pPr>
              <w:spacing w:before="57" w:line="225"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7" w:line="225" w:lineRule="auto"/>
              <w:ind w:left="1169"/>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艺术</w:t>
            </w:r>
          </w:p>
        </w:tc>
        <w:tc>
          <w:tcPr>
            <w:tcW w:w="1313" w:type="dxa"/>
            <w:vAlign w:val="top"/>
          </w:tcPr>
          <w:p>
            <w:pPr>
              <w:spacing w:before="57" w:line="225"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90" w:line="187" w:lineRule="auto"/>
              <w:ind w:left="1340"/>
              <w:rPr>
                <w:rFonts w:ascii="仿宋" w:hAnsi="仿宋" w:eastAsia="仿宋" w:cs="仿宋"/>
                <w:sz w:val="19"/>
                <w:szCs w:val="19"/>
              </w:rPr>
            </w:pPr>
            <w:r>
              <w:rPr>
                <w:rFonts w:ascii="仿宋" w:hAnsi="仿宋" w:eastAsia="仿宋" w:cs="仿宋"/>
                <w:color w:val="FF0000"/>
                <w:spacing w:val="3"/>
                <w:sz w:val="19"/>
                <w:szCs w:val="19"/>
              </w:rPr>
              <w:t>10000001307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238" w:type="dxa"/>
            <w:gridSpan w:val="2"/>
            <w:tcBorders>
              <w:left w:val="single" w:color="000000" w:sz="10" w:space="0"/>
            </w:tcBorders>
            <w:vAlign w:val="top"/>
          </w:tcPr>
          <w:p>
            <w:pPr>
              <w:spacing w:before="31" w:line="225"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6" w:line="186" w:lineRule="auto"/>
              <w:ind w:firstLine="1330" w:firstLineChars="700"/>
              <w:rPr>
                <w:rFonts w:hint="default" w:ascii="仿宋" w:hAnsi="仿宋" w:eastAsia="仿宋" w:cs="仿宋"/>
                <w:sz w:val="19"/>
                <w:szCs w:val="19"/>
                <w:lang w:val="en-US" w:eastAsia="zh-CN"/>
              </w:rPr>
            </w:pPr>
            <w:r>
              <w:rPr>
                <w:rFonts w:hint="eastAsia" w:ascii="仿宋" w:hAnsi="仿宋" w:eastAsia="仿宋" w:cs="仿宋"/>
                <w:sz w:val="19"/>
                <w:szCs w:val="19"/>
                <w:lang w:val="en-US" w:eastAsia="zh-CN"/>
              </w:rPr>
              <w:t>36</w:t>
            </w:r>
          </w:p>
        </w:tc>
        <w:tc>
          <w:tcPr>
            <w:tcW w:w="1313" w:type="dxa"/>
            <w:vAlign w:val="top"/>
          </w:tcPr>
          <w:p>
            <w:pPr>
              <w:spacing w:before="31" w:line="225"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31" w:line="225" w:lineRule="auto"/>
              <w:ind w:left="1316"/>
              <w:rPr>
                <w:rFonts w:ascii="仿宋" w:hAnsi="仿宋" w:eastAsia="仿宋" w:cs="仿宋"/>
                <w:sz w:val="19"/>
                <w:szCs w:val="19"/>
              </w:rPr>
            </w:pPr>
            <w:r>
              <w:rPr>
                <w:rFonts w:ascii="仿宋" w:hAnsi="仿宋" w:eastAsia="仿宋" w:cs="仿宋"/>
                <w:spacing w:val="-2"/>
                <w:sz w:val="19"/>
                <w:szCs w:val="19"/>
              </w:rPr>
              <w:t xml:space="preserve">第 </w:t>
            </w:r>
            <w:r>
              <w:rPr>
                <w:rFonts w:hint="eastAsia" w:ascii="仿宋" w:hAnsi="仿宋" w:eastAsia="仿宋" w:cs="仿宋"/>
                <w:spacing w:val="-2"/>
                <w:sz w:val="19"/>
                <w:szCs w:val="19"/>
                <w:lang w:val="en-US" w:eastAsia="zh-CN"/>
              </w:rPr>
              <w:t>1、2</w:t>
            </w:r>
            <w:r>
              <w:rPr>
                <w:rFonts w:ascii="仿宋" w:hAnsi="仿宋" w:eastAsia="仿宋" w:cs="仿宋"/>
                <w:spacing w:val="-2"/>
                <w:sz w:val="19"/>
                <w:szCs w:val="19"/>
              </w:rPr>
              <w:t xml:space="preserve"> 学</w:t>
            </w:r>
            <w:r>
              <w:rPr>
                <w:rFonts w:ascii="仿宋" w:hAnsi="仿宋" w:eastAsia="仿宋" w:cs="仿宋"/>
                <w:spacing w:val="-1"/>
                <w:sz w:val="19"/>
                <w:szCs w:val="19"/>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613" w:type="dxa"/>
            <w:tcBorders>
              <w:left w:val="single" w:color="000000" w:sz="10" w:space="0"/>
            </w:tcBorders>
            <w:textDirection w:val="tbRlV"/>
            <w:vAlign w:val="top"/>
          </w:tcPr>
          <w:p>
            <w:pPr>
              <w:spacing w:before="209" w:line="200" w:lineRule="auto"/>
              <w:ind w:left="162"/>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vAlign w:val="top"/>
          </w:tcPr>
          <w:p>
            <w:pPr>
              <w:spacing w:line="243" w:lineRule="auto"/>
              <w:rPr>
                <w:rFonts w:ascii="Arial"/>
                <w:sz w:val="21"/>
              </w:rPr>
            </w:pPr>
          </w:p>
          <w:p>
            <w:pPr>
              <w:spacing w:line="243" w:lineRule="auto"/>
              <w:rPr>
                <w:rFonts w:ascii="Arial"/>
                <w:sz w:val="21"/>
              </w:rPr>
            </w:pPr>
          </w:p>
          <w:p>
            <w:pPr>
              <w:spacing w:before="61" w:line="266" w:lineRule="auto"/>
              <w:ind w:left="142" w:right="122" w:hanging="19"/>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numPr>
                <w:ilvl w:val="0"/>
                <w:numId w:val="0"/>
              </w:numPr>
              <w:spacing w:before="31" w:line="230" w:lineRule="auto"/>
              <w:rPr>
                <w:rFonts w:hint="eastAsia" w:ascii="仿宋" w:hAnsi="仿宋" w:eastAsia="仿宋" w:cs="仿宋"/>
                <w:sz w:val="19"/>
                <w:szCs w:val="19"/>
              </w:rPr>
            </w:pPr>
            <w:r>
              <w:rPr>
                <w:rFonts w:hint="eastAsia" w:ascii="仿宋" w:hAnsi="仿宋" w:eastAsia="仿宋" w:cs="仿宋"/>
                <w:sz w:val="19"/>
                <w:szCs w:val="19"/>
                <w:lang w:val="en-US" w:eastAsia="zh-CN"/>
              </w:rPr>
              <w:t>1.</w:t>
            </w:r>
            <w:r>
              <w:rPr>
                <w:rFonts w:hint="eastAsia" w:ascii="仿宋" w:hAnsi="仿宋" w:eastAsia="仿宋" w:cs="仿宋"/>
                <w:sz w:val="19"/>
                <w:szCs w:val="19"/>
              </w:rPr>
              <w:t>通过本课程的学习和实践，学生能从文化角度认识艺术，了解艺术与文化 的关系。理解中华优秀传统文化、革命文化、社会主义先进文化蕴含的思想观 念，自觉培育和践行社会主义核心价值观。坚持辩证唯物主义和历史唯物主义， 善于从反映封建主义、资本主义、宗教内容的作品中发掘其历史文化价值。理 解和借鉴不同地域、不同时代的文化，增进文化自觉，坚定文化自信。</w:t>
            </w:r>
          </w:p>
          <w:p>
            <w:pPr>
              <w:spacing w:before="31" w:line="230" w:lineRule="auto"/>
              <w:rPr>
                <w:rFonts w:hint="default" w:ascii="仿宋" w:hAnsi="仿宋" w:eastAsia="仿宋" w:cs="仿宋"/>
                <w:sz w:val="19"/>
                <w:szCs w:val="19"/>
                <w:lang w:val="en-US" w:eastAsia="zh-CN"/>
              </w:rPr>
            </w:pPr>
            <w:r>
              <w:rPr>
                <w:rFonts w:hint="eastAsia" w:ascii="仿宋" w:hAnsi="仿宋" w:eastAsia="仿宋" w:cs="仿宋"/>
                <w:sz w:val="19"/>
                <w:szCs w:val="19"/>
                <w:lang w:val="en-US" w:eastAsia="zh-CN"/>
              </w:rPr>
              <w:t>2.引导学生通 过自主、合作、探究等方式参与艺术鉴赏与艺术实践活动，发展艺术感知、 审美判断、创意表达和文化理解艺术学科核心素养。</w:t>
            </w:r>
          </w:p>
        </w:tc>
      </w:tr>
    </w:tbl>
    <w:p>
      <w:pPr>
        <w:rPr>
          <w:rFonts w:ascii="Arial"/>
          <w:sz w:val="21"/>
        </w:rPr>
      </w:pPr>
    </w:p>
    <w:p>
      <w:pPr>
        <w:sectPr>
          <w:pgSz w:w="11906" w:h="16839"/>
          <w:pgMar w:top="400" w:right="1068" w:bottom="400" w:left="1067" w:header="0" w:footer="0" w:gutter="0"/>
          <w:cols w:space="720" w:num="1"/>
        </w:sectPr>
      </w:pPr>
    </w:p>
    <w:tbl>
      <w:tblPr>
        <w:tblStyle w:val="58"/>
        <w:tblpPr w:leftFromText="180" w:rightFromText="180" w:vertAnchor="text" w:horzAnchor="page" w:tblpX="1328" w:tblpY="285"/>
        <w:tblOverlap w:val="never"/>
        <w:tblW w:w="97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8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13" w:type="dxa"/>
            <w:vMerge w:val="restart"/>
            <w:tcBorders>
              <w:top w:val="single" w:color="auto" w:sz="4" w:space="0"/>
              <w:left w:val="single" w:color="auto" w:sz="4" w:space="0"/>
              <w:bottom w:val="single" w:color="auto" w:sz="4" w:space="0"/>
              <w:right w:val="single" w:color="auto" w:sz="4" w:space="0"/>
            </w:tcBorders>
            <w:vAlign w:val="top"/>
          </w:tcPr>
          <w:p>
            <w:pPr>
              <w:rPr>
                <w:rFonts w:ascii="Arial"/>
                <w:sz w:val="21"/>
              </w:rPr>
            </w:pPr>
          </w:p>
        </w:tc>
        <w:tc>
          <w:tcPr>
            <w:tcW w:w="625" w:type="dxa"/>
            <w:tcBorders>
              <w:top w:val="single" w:color="auto" w:sz="4" w:space="0"/>
              <w:left w:val="single" w:color="auto" w:sz="4" w:space="0"/>
              <w:bottom w:val="single" w:color="auto" w:sz="4" w:space="0"/>
              <w:right w:val="single" w:color="auto" w:sz="4" w:space="0"/>
            </w:tcBorders>
            <w:vAlign w:val="top"/>
          </w:tcPr>
          <w:p>
            <w:pPr>
              <w:spacing w:before="31" w:line="266" w:lineRule="auto"/>
              <w:ind w:left="147" w:right="122" w:hanging="33"/>
              <w:jc w:val="center"/>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知</w:t>
            </w:r>
          </w:p>
          <w:p>
            <w:pPr>
              <w:spacing w:before="31" w:line="266" w:lineRule="auto"/>
              <w:ind w:left="147" w:right="122" w:hanging="33"/>
              <w:jc w:val="center"/>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识</w:t>
            </w:r>
          </w:p>
          <w:p>
            <w:pPr>
              <w:spacing w:before="31" w:line="266" w:lineRule="auto"/>
              <w:ind w:left="147" w:right="122" w:hanging="33"/>
              <w:jc w:val="center"/>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目</w:t>
            </w:r>
          </w:p>
          <w:p>
            <w:pPr>
              <w:spacing w:before="31" w:line="266" w:lineRule="auto"/>
              <w:ind w:left="147" w:right="122" w:hanging="33"/>
              <w:jc w:val="center"/>
              <w:rPr>
                <w:rFonts w:hint="default" w:ascii="仿宋" w:hAnsi="仿宋" w:eastAsia="仿宋" w:cs="仿宋"/>
                <w:sz w:val="19"/>
                <w:szCs w:val="19"/>
                <w:lang w:val="en-US" w:eastAsia="zh-CN"/>
              </w:rPr>
            </w:pPr>
            <w:r>
              <w:rPr>
                <w:rFonts w:hint="eastAsia" w:ascii="仿宋" w:hAnsi="仿宋" w:eastAsia="仿宋" w:cs="仿宋"/>
                <w:sz w:val="19"/>
                <w:szCs w:val="19"/>
                <w:lang w:val="en-US" w:eastAsia="zh-CN"/>
              </w:rPr>
              <w:t>标</w:t>
            </w:r>
          </w:p>
        </w:tc>
        <w:tc>
          <w:tcPr>
            <w:tcW w:w="8506" w:type="dxa"/>
            <w:tcBorders>
              <w:left w:val="single" w:color="auto" w:sz="4" w:space="0"/>
              <w:right w:val="single" w:color="000000" w:sz="10" w:space="0"/>
            </w:tcBorders>
            <w:vAlign w:val="top"/>
          </w:tcPr>
          <w:p>
            <w:pPr>
              <w:numPr>
                <w:ilvl w:val="0"/>
                <w:numId w:val="0"/>
              </w:numPr>
              <w:spacing w:before="31" w:line="230" w:lineRule="auto"/>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1. 通过课程学习，掌握必备的艺术知识和表现技能。</w:t>
            </w:r>
          </w:p>
          <w:p>
            <w:pPr>
              <w:numPr>
                <w:ilvl w:val="0"/>
                <w:numId w:val="0"/>
              </w:numPr>
              <w:spacing w:before="31" w:line="230" w:lineRule="auto"/>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2. 运用观赏、体验、 联系、比较、讨论等方法，感受艺术作品的形象及情感表现，识别不同艺术 的表现特征和风格特点，体会不同地域、不同时代艺术的风采。</w:t>
            </w:r>
          </w:p>
          <w:p>
            <w:pPr>
              <w:numPr>
                <w:ilvl w:val="0"/>
                <w:numId w:val="0"/>
              </w:numPr>
              <w:spacing w:before="31" w:line="230" w:lineRule="auto"/>
              <w:rPr>
                <w:rFonts w:ascii="仿宋" w:hAnsi="仿宋" w:eastAsia="仿宋" w:cs="仿宋"/>
                <w:sz w:val="19"/>
                <w:szCs w:val="19"/>
              </w:rPr>
            </w:pPr>
            <w:r>
              <w:rPr>
                <w:rFonts w:hint="eastAsia" w:ascii="仿宋" w:hAnsi="仿宋" w:eastAsia="仿宋" w:cs="仿宋"/>
                <w:sz w:val="19"/>
                <w:szCs w:val="19"/>
                <w:lang w:val="en-US" w:eastAsia="zh-CN"/>
              </w:rPr>
              <w:t>3. 从文化的角度分析和理解作品，认识文化对艺术的影响。了解中国 文化的源远流长和博大精深，热爱中华优秀文化，增进文化认同，坚定文 化自信，尊重人类文化的多样性。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613" w:type="dxa"/>
            <w:vMerge w:val="continue"/>
            <w:tcBorders>
              <w:top w:val="single" w:color="auto" w:sz="4" w:space="0"/>
              <w:left w:val="single" w:color="auto" w:sz="4" w:space="0"/>
            </w:tcBorders>
            <w:vAlign w:val="top"/>
          </w:tcPr>
          <w:p>
            <w:pPr>
              <w:rPr>
                <w:rFonts w:ascii="Arial"/>
                <w:sz w:val="21"/>
              </w:rPr>
            </w:pPr>
          </w:p>
        </w:tc>
        <w:tc>
          <w:tcPr>
            <w:tcW w:w="625" w:type="dxa"/>
            <w:tcBorders>
              <w:top w:val="single" w:color="auto" w:sz="4" w:space="0"/>
            </w:tcBorders>
            <w:vAlign w:val="top"/>
          </w:tcPr>
          <w:p>
            <w:pPr>
              <w:spacing w:line="277" w:lineRule="auto"/>
              <w:rPr>
                <w:rFonts w:ascii="Arial"/>
                <w:sz w:val="21"/>
              </w:rPr>
            </w:pPr>
          </w:p>
          <w:p>
            <w:pPr>
              <w:spacing w:line="277" w:lineRule="auto"/>
              <w:rPr>
                <w:rFonts w:ascii="Arial"/>
                <w:sz w:val="21"/>
              </w:rPr>
            </w:pPr>
          </w:p>
          <w:p>
            <w:pPr>
              <w:spacing w:before="62" w:line="266" w:lineRule="auto"/>
              <w:ind w:right="122"/>
              <w:rPr>
                <w:rFonts w:ascii="仿宋" w:hAnsi="仿宋" w:eastAsia="仿宋" w:cs="仿宋"/>
                <w:sz w:val="19"/>
                <w:szCs w:val="19"/>
              </w:rPr>
            </w:pPr>
            <w:r>
              <w:rPr>
                <w:rFonts w:hint="eastAsia" w:ascii="仿宋" w:hAnsi="仿宋" w:eastAsia="仿宋" w:cs="仿宋"/>
                <w:spacing w:val="-3"/>
                <w:sz w:val="19"/>
                <w:szCs w:val="19"/>
                <w:lang w:val="en-US" w:eastAsia="zh-CN"/>
              </w:rPr>
              <w:t>能力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tcBorders>
              <w:right w:val="single" w:color="000000" w:sz="10" w:space="0"/>
            </w:tcBorders>
            <w:vAlign w:val="top"/>
          </w:tcPr>
          <w:p>
            <w:pPr>
              <w:numPr>
                <w:ilvl w:val="0"/>
                <w:numId w:val="0"/>
              </w:numPr>
              <w:spacing w:before="31" w:line="230" w:lineRule="auto"/>
              <w:jc w:val="both"/>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 xml:space="preserve"> 1.结合艺术情境，依据艺术原理、艺术及其他知识对艺术作品和现实 中的审美对象进行描述、分析、解释和判断，丰富审美经验，增强审美理解，提高审美判断能力，陶冶道德情操，塑造美好心灵，形成健康的审美 情趣。</w:t>
            </w:r>
          </w:p>
          <w:p>
            <w:pPr>
              <w:numPr>
                <w:ilvl w:val="0"/>
                <w:numId w:val="0"/>
              </w:numPr>
              <w:spacing w:before="31" w:line="230" w:lineRule="auto"/>
              <w:jc w:val="both"/>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 xml:space="preserve"> 2.通过本课程的学习和实践，学生能在生活和职业情境中激发想象力，培养创新意识和精神，形成创造性思维。结合专业学习，借鉴艺术方法和手 段，进行艺术创新，促进专业发展，提升生活品质。</w:t>
            </w:r>
          </w:p>
          <w:p>
            <w:pPr>
              <w:numPr>
                <w:ilvl w:val="0"/>
                <w:numId w:val="0"/>
              </w:numPr>
              <w:spacing w:before="31" w:line="230" w:lineRule="auto"/>
              <w:jc w:val="both"/>
              <w:rPr>
                <w:rFonts w:hint="eastAsia" w:ascii="仿宋" w:hAnsi="仿宋" w:eastAsia="仿宋" w:cs="仿宋"/>
                <w:sz w:val="19"/>
                <w:szCs w:val="19"/>
                <w:lang w:val="en-US" w:eastAsia="zh-CN"/>
              </w:rPr>
            </w:pPr>
            <w:r>
              <w:rPr>
                <w:rFonts w:hint="eastAsia" w:ascii="仿宋" w:hAnsi="仿宋" w:eastAsia="仿宋" w:cs="仿宋"/>
                <w:sz w:val="19"/>
                <w:szCs w:val="19"/>
                <w:lang w:val="en-US" w:eastAsia="zh-CN"/>
              </w:rPr>
              <w:t>3. 在欣赏艺术中引导学生通过听、唱、思、议、记、看、演等全方位开拓思维空间，训练学生的形象艺术思维能力；</w:t>
            </w:r>
          </w:p>
          <w:p>
            <w:pPr>
              <w:numPr>
                <w:ilvl w:val="0"/>
                <w:numId w:val="0"/>
              </w:numPr>
              <w:spacing w:before="31" w:line="230" w:lineRule="auto"/>
              <w:jc w:val="both"/>
              <w:rPr>
                <w:rFonts w:hint="eastAsia" w:ascii="仿宋" w:hAnsi="仿宋" w:eastAsia="仿宋" w:cs="仿宋"/>
                <w:sz w:val="19"/>
                <w:szCs w:val="19"/>
                <w:lang w:eastAsia="zh-CN"/>
              </w:rPr>
            </w:pPr>
            <w:r>
              <w:rPr>
                <w:rFonts w:hint="eastAsia" w:ascii="仿宋" w:hAnsi="仿宋" w:eastAsia="仿宋" w:cs="仿宋"/>
                <w:sz w:val="19"/>
                <w:szCs w:val="19"/>
                <w:lang w:val="en-US" w:eastAsia="zh-CN"/>
              </w:rPr>
              <w:t>4. 培养学生对艺术作品的感受力、鉴赏力和表现力，能在赏析时恰如其分的表达歌曲舞蹈的情感意境。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613" w:type="dxa"/>
            <w:tcBorders>
              <w:left w:val="single" w:color="000000" w:sz="10" w:space="0"/>
            </w:tcBorders>
            <w:textDirection w:val="tbRlV"/>
            <w:vAlign w:val="top"/>
          </w:tcPr>
          <w:p>
            <w:pPr>
              <w:spacing w:before="210" w:line="207" w:lineRule="auto"/>
              <w:ind w:left="422"/>
              <w:rPr>
                <w:rFonts w:ascii="仿宋" w:hAnsi="仿宋" w:eastAsia="仿宋" w:cs="仿宋"/>
                <w:sz w:val="19"/>
                <w:szCs w:val="19"/>
              </w:rPr>
            </w:pPr>
            <w:r>
              <w:rPr>
                <w:rFonts w:ascii="仿宋" w:hAnsi="仿宋" w:eastAsia="仿宋" w:cs="仿宋"/>
                <w:spacing w:val="-14"/>
                <w:sz w:val="19"/>
                <w:szCs w:val="19"/>
              </w:rPr>
              <w:t>主</w:t>
            </w:r>
            <w:r>
              <w:rPr>
                <w:rFonts w:ascii="仿宋" w:hAnsi="仿宋" w:eastAsia="仿宋" w:cs="仿宋"/>
                <w:spacing w:val="-8"/>
                <w:sz w:val="19"/>
                <w:szCs w:val="19"/>
              </w:rPr>
              <w:t xml:space="preserve"> 要 内 容</w:t>
            </w:r>
          </w:p>
        </w:tc>
        <w:tc>
          <w:tcPr>
            <w:tcW w:w="9131" w:type="dxa"/>
            <w:gridSpan w:val="2"/>
            <w:tcBorders>
              <w:right w:val="single" w:color="000000" w:sz="10" w:space="0"/>
            </w:tcBorders>
            <w:vAlign w:val="top"/>
          </w:tcPr>
          <w:p>
            <w:pPr>
              <w:spacing w:before="35" w:line="232" w:lineRule="auto"/>
              <w:ind w:left="116"/>
              <w:jc w:val="left"/>
              <w:rPr>
                <w:rFonts w:hint="eastAsia" w:ascii="仿宋" w:hAnsi="仿宋" w:eastAsia="仿宋" w:cs="仿宋"/>
                <w:sz w:val="19"/>
                <w:szCs w:val="19"/>
                <w:lang w:val="en-US" w:eastAsia="zh-CN"/>
              </w:rPr>
            </w:pPr>
            <w:r>
              <w:rPr>
                <w:rFonts w:hint="eastAsia" w:ascii="仿宋" w:hAnsi="仿宋" w:eastAsia="仿宋" w:cs="仿宋"/>
                <w:spacing w:val="8"/>
                <w:sz w:val="19"/>
                <w:szCs w:val="19"/>
                <w:lang w:val="en-US" w:eastAsia="zh-CN"/>
              </w:rPr>
              <w:t>美术鉴赏与实践：                 音乐鉴赏与实践：</w:t>
            </w:r>
            <w:r>
              <w:rPr>
                <w:rFonts w:ascii="宋体" w:hAnsi="宋体" w:eastAsia="宋体" w:cs="宋体"/>
                <w:sz w:val="24"/>
                <w:szCs w:val="24"/>
              </w:rPr>
              <w:br w:type="textWrapping"/>
            </w:r>
            <w:r>
              <w:rPr>
                <w:rFonts w:ascii="仿宋" w:hAnsi="仿宋" w:eastAsia="仿宋" w:cs="仿宋"/>
                <w:spacing w:val="8"/>
                <w:sz w:val="19"/>
                <w:szCs w:val="19"/>
              </w:rPr>
              <w:t>1</w:t>
            </w:r>
            <w:r>
              <w:rPr>
                <w:rFonts w:ascii="仿宋" w:hAnsi="仿宋" w:eastAsia="仿宋" w:cs="仿宋"/>
                <w:spacing w:val="6"/>
                <w:sz w:val="19"/>
                <w:szCs w:val="19"/>
              </w:rPr>
              <w:t xml:space="preserve">. </w:t>
            </w:r>
            <w:r>
              <w:rPr>
                <w:rFonts w:hint="eastAsia" w:ascii="仿宋" w:hAnsi="仿宋" w:eastAsia="仿宋" w:cs="仿宋"/>
                <w:spacing w:val="6"/>
                <w:sz w:val="19"/>
                <w:szCs w:val="19"/>
                <w:lang w:val="en-US" w:eastAsia="zh-CN"/>
              </w:rPr>
              <w:t xml:space="preserve">绘画                            </w:t>
            </w:r>
            <w:r>
              <w:rPr>
                <w:rFonts w:ascii="仿宋" w:hAnsi="仿宋" w:eastAsia="仿宋" w:cs="仿宋"/>
                <w:spacing w:val="8"/>
                <w:sz w:val="19"/>
                <w:szCs w:val="19"/>
              </w:rPr>
              <w:t>1.音乐鉴赏基础</w:t>
            </w:r>
            <w:r>
              <w:rPr>
                <w:rFonts w:hint="eastAsia" w:ascii="仿宋" w:hAnsi="仿宋" w:eastAsia="仿宋" w:cs="仿宋"/>
                <w:spacing w:val="8"/>
                <w:sz w:val="19"/>
                <w:szCs w:val="19"/>
                <w:lang w:val="en-US" w:eastAsia="zh-CN"/>
              </w:rPr>
              <w:t xml:space="preserve">    </w:t>
            </w:r>
            <w:r>
              <w:rPr>
                <w:rFonts w:ascii="仿宋" w:hAnsi="仿宋" w:eastAsia="仿宋" w:cs="仿宋"/>
                <w:spacing w:val="12"/>
                <w:sz w:val="19"/>
                <w:szCs w:val="19"/>
              </w:rPr>
              <w:t>7.外国器乐</w:t>
            </w:r>
          </w:p>
          <w:p>
            <w:pPr>
              <w:spacing w:before="19" w:line="231" w:lineRule="auto"/>
              <w:ind w:left="104"/>
              <w:jc w:val="left"/>
              <w:rPr>
                <w:rFonts w:hint="eastAsia" w:ascii="仿宋" w:hAnsi="仿宋" w:eastAsia="仿宋" w:cs="仿宋"/>
                <w:sz w:val="19"/>
                <w:szCs w:val="19"/>
                <w:lang w:eastAsia="zh-CN"/>
              </w:rPr>
            </w:pPr>
            <w:r>
              <w:rPr>
                <w:rFonts w:ascii="仿宋" w:hAnsi="仿宋" w:eastAsia="仿宋" w:cs="仿宋"/>
                <w:spacing w:val="8"/>
                <w:sz w:val="19"/>
                <w:szCs w:val="19"/>
              </w:rPr>
              <w:t xml:space="preserve">2. </w:t>
            </w:r>
            <w:r>
              <w:rPr>
                <w:rFonts w:hint="eastAsia" w:ascii="仿宋" w:hAnsi="仿宋" w:eastAsia="仿宋" w:cs="仿宋"/>
                <w:spacing w:val="8"/>
                <w:sz w:val="19"/>
                <w:szCs w:val="19"/>
                <w:lang w:val="en-US" w:eastAsia="zh-CN"/>
              </w:rPr>
              <w:t xml:space="preserve">书法                           </w:t>
            </w:r>
            <w:r>
              <w:rPr>
                <w:rFonts w:ascii="仿宋" w:hAnsi="仿宋" w:eastAsia="仿宋" w:cs="仿宋"/>
                <w:spacing w:val="8"/>
                <w:sz w:val="19"/>
                <w:szCs w:val="19"/>
              </w:rPr>
              <w:t>2.中国民歌</w:t>
            </w:r>
            <w:r>
              <w:rPr>
                <w:rFonts w:hint="eastAsia" w:ascii="仿宋" w:hAnsi="仿宋" w:eastAsia="仿宋" w:cs="仿宋"/>
                <w:spacing w:val="8"/>
                <w:sz w:val="19"/>
                <w:szCs w:val="19"/>
                <w:lang w:val="en-US" w:eastAsia="zh-CN"/>
              </w:rPr>
              <w:t xml:space="preserve">       </w:t>
            </w:r>
            <w:r>
              <w:rPr>
                <w:rFonts w:ascii="仿宋" w:hAnsi="仿宋" w:eastAsia="仿宋" w:cs="仿宋"/>
                <w:spacing w:val="12"/>
                <w:sz w:val="19"/>
                <w:szCs w:val="19"/>
              </w:rPr>
              <w:t>8.中国戏曲与曲艺</w:t>
            </w:r>
          </w:p>
          <w:p>
            <w:pPr>
              <w:spacing w:before="21" w:line="231" w:lineRule="auto"/>
              <w:ind w:left="105"/>
              <w:jc w:val="left"/>
              <w:rPr>
                <w:rFonts w:hint="eastAsia" w:ascii="仿宋" w:hAnsi="仿宋" w:eastAsia="仿宋" w:cs="仿宋"/>
                <w:sz w:val="19"/>
                <w:szCs w:val="19"/>
                <w:lang w:eastAsia="zh-CN"/>
              </w:rPr>
            </w:pPr>
            <w:r>
              <w:rPr>
                <w:rFonts w:ascii="仿宋" w:hAnsi="仿宋" w:eastAsia="仿宋" w:cs="仿宋"/>
                <w:spacing w:val="14"/>
                <w:sz w:val="19"/>
                <w:szCs w:val="19"/>
              </w:rPr>
              <w:t>3</w:t>
            </w:r>
            <w:r>
              <w:rPr>
                <w:rFonts w:ascii="仿宋" w:hAnsi="仿宋" w:eastAsia="仿宋" w:cs="仿宋"/>
                <w:spacing w:val="8"/>
                <w:sz w:val="19"/>
                <w:szCs w:val="19"/>
              </w:rPr>
              <w:t xml:space="preserve">. </w:t>
            </w:r>
            <w:r>
              <w:rPr>
                <w:rFonts w:hint="eastAsia" w:ascii="仿宋" w:hAnsi="仿宋" w:eastAsia="仿宋" w:cs="仿宋"/>
                <w:spacing w:val="8"/>
                <w:sz w:val="19"/>
                <w:szCs w:val="19"/>
                <w:lang w:val="en-US" w:eastAsia="zh-CN"/>
              </w:rPr>
              <w:t xml:space="preserve">雕塑                           </w:t>
            </w:r>
            <w:r>
              <w:rPr>
                <w:rFonts w:ascii="仿宋" w:hAnsi="仿宋" w:eastAsia="仿宋" w:cs="仿宋"/>
                <w:spacing w:val="14"/>
                <w:sz w:val="19"/>
                <w:szCs w:val="19"/>
              </w:rPr>
              <w:t>3.外国民歌</w:t>
            </w:r>
            <w:r>
              <w:rPr>
                <w:rFonts w:hint="eastAsia" w:ascii="仿宋" w:hAnsi="仿宋" w:eastAsia="仿宋" w:cs="仿宋"/>
                <w:spacing w:val="14"/>
                <w:sz w:val="19"/>
                <w:szCs w:val="19"/>
                <w:lang w:val="en-US" w:eastAsia="zh-CN"/>
              </w:rPr>
              <w:t xml:space="preserve">    </w:t>
            </w:r>
            <w:r>
              <w:rPr>
                <w:rFonts w:hint="eastAsia" w:ascii="仿宋" w:hAnsi="仿宋" w:eastAsia="仿宋" w:cs="仿宋"/>
                <w:spacing w:val="14"/>
                <w:sz w:val="21"/>
                <w:szCs w:val="21"/>
                <w:lang w:val="en-US" w:eastAsia="zh-CN"/>
              </w:rPr>
              <w:t xml:space="preserve">  </w:t>
            </w:r>
            <w:r>
              <w:rPr>
                <w:rFonts w:ascii="仿宋" w:hAnsi="仿宋" w:eastAsia="仿宋" w:cs="仿宋"/>
                <w:spacing w:val="12"/>
                <w:sz w:val="19"/>
                <w:szCs w:val="19"/>
              </w:rPr>
              <w:t>9.中国歌剧</w:t>
            </w:r>
          </w:p>
          <w:p>
            <w:pPr>
              <w:spacing w:before="21" w:line="233" w:lineRule="auto"/>
              <w:ind w:left="100"/>
              <w:jc w:val="left"/>
              <w:rPr>
                <w:rFonts w:hint="eastAsia" w:ascii="仿宋" w:hAnsi="仿宋" w:eastAsia="仿宋" w:cs="仿宋"/>
                <w:sz w:val="19"/>
                <w:szCs w:val="19"/>
                <w:lang w:eastAsia="zh-CN"/>
              </w:rPr>
            </w:pPr>
            <w:r>
              <w:rPr>
                <w:rFonts w:ascii="仿宋" w:hAnsi="仿宋" w:eastAsia="仿宋" w:cs="仿宋"/>
                <w:spacing w:val="9"/>
                <w:sz w:val="19"/>
                <w:szCs w:val="19"/>
              </w:rPr>
              <w:t xml:space="preserve">4. </w:t>
            </w:r>
            <w:r>
              <w:rPr>
                <w:rFonts w:hint="eastAsia" w:ascii="仿宋" w:hAnsi="仿宋" w:eastAsia="仿宋" w:cs="仿宋"/>
                <w:spacing w:val="9"/>
                <w:sz w:val="19"/>
                <w:szCs w:val="19"/>
                <w:lang w:val="en-US" w:eastAsia="zh-CN"/>
              </w:rPr>
              <w:t xml:space="preserve">建筑                          </w:t>
            </w:r>
            <w:r>
              <w:rPr>
                <w:rFonts w:ascii="仿宋" w:hAnsi="仿宋" w:eastAsia="仿宋" w:cs="仿宋"/>
                <w:spacing w:val="9"/>
                <w:sz w:val="19"/>
                <w:szCs w:val="19"/>
              </w:rPr>
              <w:t>4.中国艺术歌曲</w:t>
            </w:r>
            <w:r>
              <w:rPr>
                <w:rFonts w:hint="eastAsia" w:ascii="仿宋" w:hAnsi="仿宋" w:eastAsia="仿宋" w:cs="仿宋"/>
                <w:spacing w:val="9"/>
                <w:sz w:val="19"/>
                <w:szCs w:val="19"/>
                <w:lang w:val="en-US" w:eastAsia="zh-CN"/>
              </w:rPr>
              <w:t xml:space="preserve"> </w:t>
            </w:r>
            <w:r>
              <w:rPr>
                <w:rFonts w:hint="eastAsia" w:ascii="仿宋" w:hAnsi="仿宋" w:eastAsia="仿宋" w:cs="仿宋"/>
                <w:spacing w:val="9"/>
                <w:sz w:val="24"/>
                <w:szCs w:val="24"/>
                <w:lang w:val="en-US" w:eastAsia="zh-CN"/>
              </w:rPr>
              <w:t xml:space="preserve">  </w:t>
            </w:r>
            <w:r>
              <w:rPr>
                <w:rFonts w:ascii="仿宋" w:hAnsi="仿宋" w:eastAsia="仿宋" w:cs="仿宋"/>
                <w:spacing w:val="12"/>
                <w:sz w:val="19"/>
                <w:szCs w:val="19"/>
              </w:rPr>
              <w:t>10.外国歌剧与音乐剧</w:t>
            </w:r>
          </w:p>
          <w:p>
            <w:pPr>
              <w:spacing w:before="20" w:line="233" w:lineRule="auto"/>
              <w:ind w:left="5027" w:leftChars="50" w:hanging="4922" w:hangingChars="2300"/>
              <w:jc w:val="left"/>
              <w:rPr>
                <w:rFonts w:ascii="仿宋" w:hAnsi="仿宋" w:eastAsia="仿宋" w:cs="仿宋"/>
                <w:spacing w:val="12"/>
                <w:sz w:val="19"/>
                <w:szCs w:val="19"/>
              </w:rPr>
            </w:pPr>
            <w:r>
              <w:rPr>
                <w:rFonts w:ascii="仿宋" w:hAnsi="仿宋" w:eastAsia="仿宋" w:cs="仿宋"/>
                <w:spacing w:val="12"/>
                <w:sz w:val="19"/>
                <w:szCs w:val="19"/>
              </w:rPr>
              <w:t>5</w:t>
            </w:r>
            <w:r>
              <w:rPr>
                <w:rFonts w:ascii="仿宋" w:hAnsi="仿宋" w:eastAsia="仿宋" w:cs="仿宋"/>
                <w:spacing w:val="8"/>
                <w:sz w:val="19"/>
                <w:szCs w:val="19"/>
              </w:rPr>
              <w:t xml:space="preserve">. </w:t>
            </w:r>
            <w:r>
              <w:rPr>
                <w:rFonts w:hint="eastAsia" w:ascii="仿宋" w:hAnsi="仿宋" w:eastAsia="仿宋" w:cs="仿宋"/>
                <w:spacing w:val="8"/>
                <w:sz w:val="19"/>
                <w:szCs w:val="19"/>
                <w:lang w:val="en-US" w:eastAsia="zh-CN"/>
              </w:rPr>
              <w:t xml:space="preserve">工艺美术                       </w:t>
            </w:r>
            <w:r>
              <w:rPr>
                <w:rFonts w:ascii="仿宋" w:hAnsi="仿宋" w:eastAsia="仿宋" w:cs="仿宋"/>
                <w:spacing w:val="12"/>
                <w:sz w:val="19"/>
                <w:szCs w:val="19"/>
              </w:rPr>
              <w:t>5.外国艺术歌曲</w:t>
            </w:r>
            <w:r>
              <w:rPr>
                <w:rFonts w:hint="eastAsia" w:ascii="仿宋" w:hAnsi="仿宋" w:eastAsia="仿宋" w:cs="仿宋"/>
                <w:spacing w:val="12"/>
                <w:sz w:val="22"/>
                <w:szCs w:val="22"/>
                <w:lang w:val="en-US" w:eastAsia="zh-CN"/>
              </w:rPr>
              <w:t xml:space="preserve">  </w:t>
            </w:r>
            <w:r>
              <w:rPr>
                <w:rFonts w:hint="eastAsia" w:ascii="仿宋" w:hAnsi="仿宋" w:eastAsia="仿宋" w:cs="仿宋"/>
                <w:spacing w:val="12"/>
                <w:sz w:val="19"/>
                <w:szCs w:val="19"/>
                <w:lang w:val="en-US" w:eastAsia="zh-CN"/>
              </w:rPr>
              <w:t xml:space="preserve"> </w:t>
            </w:r>
            <w:r>
              <w:rPr>
                <w:rFonts w:ascii="仿宋" w:hAnsi="仿宋" w:eastAsia="仿宋" w:cs="仿宋"/>
                <w:spacing w:val="12"/>
                <w:sz w:val="19"/>
                <w:szCs w:val="19"/>
              </w:rPr>
              <w:t>11.流行歌曲</w:t>
            </w:r>
          </w:p>
          <w:p>
            <w:pPr>
              <w:spacing w:before="20" w:line="233" w:lineRule="auto"/>
              <w:ind w:left="4527" w:leftChars="1850" w:hanging="642" w:hangingChars="300"/>
              <w:jc w:val="left"/>
              <w:rPr>
                <w:rFonts w:ascii="仿宋" w:hAnsi="仿宋" w:eastAsia="仿宋" w:cs="仿宋"/>
                <w:sz w:val="19"/>
                <w:szCs w:val="19"/>
              </w:rPr>
            </w:pPr>
            <w:r>
              <w:rPr>
                <w:rFonts w:ascii="仿宋" w:hAnsi="仿宋" w:eastAsia="仿宋" w:cs="仿宋"/>
                <w:spacing w:val="12"/>
                <w:sz w:val="19"/>
                <w:szCs w:val="19"/>
              </w:rPr>
              <w:t>6.中国民族器乐</w:t>
            </w:r>
            <w:r>
              <w:rPr>
                <w:rFonts w:hint="eastAsia" w:ascii="仿宋" w:hAnsi="仿宋" w:eastAsia="仿宋" w:cs="仿宋"/>
                <w:spacing w:val="12"/>
                <w:sz w:val="19"/>
                <w:szCs w:val="19"/>
                <w:lang w:val="en-US" w:eastAsia="zh-CN"/>
              </w:rPr>
              <w:t xml:space="preserve"> </w:t>
            </w:r>
            <w:r>
              <w:rPr>
                <w:rFonts w:hint="eastAsia" w:ascii="仿宋" w:hAnsi="仿宋" w:eastAsia="仿宋" w:cs="仿宋"/>
                <w:spacing w:val="12"/>
                <w:sz w:val="28"/>
                <w:szCs w:val="28"/>
                <w:lang w:val="en-US" w:eastAsia="zh-CN"/>
              </w:rPr>
              <w:t xml:space="preserve"> </w:t>
            </w:r>
            <w:r>
              <w:rPr>
                <w:rFonts w:hint="eastAsia" w:ascii="仿宋" w:hAnsi="仿宋" w:eastAsia="仿宋" w:cs="仿宋"/>
                <w:spacing w:val="12"/>
                <w:sz w:val="19"/>
                <w:szCs w:val="19"/>
                <w:lang w:val="en-US" w:eastAsia="zh-CN"/>
              </w:rPr>
              <w:t xml:space="preserve"> 12.</w:t>
            </w:r>
            <w:r>
              <w:rPr>
                <w:rFonts w:ascii="仿宋" w:hAnsi="仿宋" w:eastAsia="仿宋" w:cs="仿宋"/>
                <w:spacing w:val="12"/>
                <w:sz w:val="19"/>
                <w:szCs w:val="19"/>
              </w:rPr>
              <w:t>舞蹈音乐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3" w:hRule="atLeast"/>
        </w:trPr>
        <w:tc>
          <w:tcPr>
            <w:tcW w:w="613" w:type="dxa"/>
            <w:tcBorders>
              <w:left w:val="single" w:color="000000" w:sz="10" w:space="0"/>
            </w:tcBorders>
            <w:textDirection w:val="tbRlV"/>
            <w:vAlign w:val="top"/>
          </w:tcPr>
          <w:p>
            <w:pPr>
              <w:spacing w:before="210" w:line="210" w:lineRule="auto"/>
              <w:ind w:left="423"/>
              <w:rPr>
                <w:rFonts w:ascii="仿宋" w:hAnsi="仿宋" w:eastAsia="仿宋" w:cs="仿宋"/>
                <w:sz w:val="19"/>
                <w:szCs w:val="19"/>
              </w:rPr>
            </w:pPr>
            <w:r>
              <w:rPr>
                <w:rFonts w:ascii="仿宋" w:hAnsi="仿宋" w:eastAsia="仿宋" w:cs="仿宋"/>
                <w:spacing w:val="-10"/>
                <w:sz w:val="19"/>
                <w:szCs w:val="19"/>
              </w:rPr>
              <w:t>教</w:t>
            </w:r>
            <w:r>
              <w:rPr>
                <w:rFonts w:ascii="仿宋" w:hAnsi="仿宋" w:eastAsia="仿宋" w:cs="仿宋"/>
                <w:spacing w:val="-9"/>
                <w:sz w:val="19"/>
                <w:szCs w:val="19"/>
              </w:rPr>
              <w:t xml:space="preserve"> 学 要 求</w:t>
            </w:r>
          </w:p>
        </w:tc>
        <w:tc>
          <w:tcPr>
            <w:tcW w:w="9131" w:type="dxa"/>
            <w:gridSpan w:val="2"/>
            <w:tcBorders>
              <w:right w:val="single" w:color="000000" w:sz="10" w:space="0"/>
            </w:tcBorders>
            <w:vAlign w:val="top"/>
          </w:tcPr>
          <w:p>
            <w:pPr>
              <w:spacing w:before="34" w:line="252" w:lineRule="auto"/>
              <w:ind w:left="113" w:right="110" w:firstLine="2"/>
              <w:rPr>
                <w:rFonts w:ascii="仿宋" w:hAnsi="仿宋" w:eastAsia="仿宋" w:cs="仿宋"/>
                <w:sz w:val="19"/>
                <w:szCs w:val="19"/>
              </w:rPr>
            </w:pPr>
            <w:r>
              <w:rPr>
                <w:rFonts w:ascii="仿宋" w:hAnsi="仿宋" w:eastAsia="仿宋" w:cs="仿宋"/>
                <w:spacing w:val="14"/>
                <w:sz w:val="19"/>
                <w:szCs w:val="19"/>
              </w:rPr>
              <w:t>1.坚持立德树人，坚定文化自信，引导学生形成正确的世界观、人生观和价值观，正确解读艺术作品，丰富审美经验，增强审美理解。</w:t>
            </w:r>
            <w:r>
              <w:rPr>
                <w:rFonts w:ascii="仿宋" w:hAnsi="仿宋" w:eastAsia="仿宋" w:cs="仿宋"/>
                <w:spacing w:val="14"/>
                <w:sz w:val="19"/>
                <w:szCs w:val="19"/>
              </w:rPr>
              <w:br w:type="textWrapping"/>
            </w:r>
            <w:r>
              <w:rPr>
                <w:rFonts w:ascii="仿宋" w:hAnsi="仿宋" w:eastAsia="仿宋" w:cs="仿宋"/>
                <w:spacing w:val="14"/>
                <w:sz w:val="19"/>
                <w:szCs w:val="19"/>
              </w:rPr>
              <w:t>2.严格落实课程目标要求，引导学生进一步积累和掌握美术、音乐基础知识，基本技能和方法，培养学生感受美、鉴赏美、表现美、创造美的能力。</w:t>
            </w:r>
            <w:r>
              <w:rPr>
                <w:rFonts w:ascii="仿宋" w:hAnsi="仿宋" w:eastAsia="仿宋" w:cs="仿宋"/>
                <w:spacing w:val="14"/>
                <w:sz w:val="19"/>
                <w:szCs w:val="19"/>
              </w:rPr>
              <w:br w:type="textWrapping"/>
            </w:r>
            <w:r>
              <w:rPr>
                <w:rFonts w:ascii="仿宋" w:hAnsi="仿宋" w:eastAsia="仿宋" w:cs="仿宋"/>
                <w:spacing w:val="14"/>
                <w:sz w:val="19"/>
                <w:szCs w:val="19"/>
              </w:rPr>
              <w:t>3.从学生需求和发展出发，遵循中职学生身心发展和认知规律，结合学科特点精心设计单元学习主题，引导学生开展艺术鉴赏与实践。</w:t>
            </w:r>
            <w:r>
              <w:rPr>
                <w:rFonts w:ascii="仿宋" w:hAnsi="仿宋" w:eastAsia="仿宋" w:cs="仿宋"/>
                <w:spacing w:val="14"/>
                <w:sz w:val="19"/>
                <w:szCs w:val="19"/>
              </w:rPr>
              <w:br w:type="textWrapping"/>
            </w:r>
            <w:r>
              <w:rPr>
                <w:rFonts w:hint="eastAsia" w:ascii="仿宋" w:hAnsi="仿宋" w:eastAsia="仿宋" w:cs="仿宋"/>
                <w:spacing w:val="14"/>
                <w:sz w:val="19"/>
                <w:szCs w:val="19"/>
                <w:lang w:val="en-US" w:eastAsia="zh-CN"/>
              </w:rPr>
              <w:t>4.</w:t>
            </w:r>
            <w:r>
              <w:rPr>
                <w:rFonts w:ascii="仿宋" w:hAnsi="仿宋" w:eastAsia="仿宋" w:cs="仿宋"/>
                <w:spacing w:val="14"/>
                <w:sz w:val="19"/>
                <w:szCs w:val="19"/>
              </w:rPr>
              <w:t>教学内容与社会生活、岗位情境、职业生活等相联系，有机地融入职业道德、劳动精神和工匠精神教育，突出实践性和应用性。</w:t>
            </w:r>
          </w:p>
          <w:p>
            <w:pPr>
              <w:spacing w:line="257" w:lineRule="exact"/>
              <w:ind w:left="105"/>
              <w:rPr>
                <w:rFonts w:ascii="仿宋" w:hAnsi="仿宋" w:eastAsia="仿宋" w:cs="仿宋"/>
                <w:sz w:val="19"/>
                <w:szCs w:val="19"/>
              </w:rPr>
            </w:pPr>
          </w:p>
        </w:tc>
      </w:tr>
    </w:tbl>
    <w:p>
      <w:pPr>
        <w:spacing w:before="75" w:line="220" w:lineRule="auto"/>
        <w:rPr>
          <w:rFonts w:ascii="仿宋" w:hAnsi="仿宋" w:eastAsia="仿宋" w:cs="仿宋"/>
          <w:sz w:val="23"/>
          <w:szCs w:val="23"/>
        </w:rPr>
      </w:pPr>
      <w:r>
        <w:rPr>
          <w:rFonts w:hint="eastAsia" w:ascii="仿宋" w:hAnsi="仿宋" w:eastAsia="仿宋" w:cs="仿宋"/>
          <w:spacing w:val="5"/>
          <w:sz w:val="23"/>
          <w:szCs w:val="23"/>
          <w:lang w:val="en-US" w:eastAsia="zh-CN"/>
          <w14:textOutline w14:w="4358" w14:cap="sq" w14:cmpd="sng">
            <w14:solidFill>
              <w14:srgbClr w14:val="000000"/>
            </w14:solidFill>
            <w14:prstDash w14:val="solid"/>
            <w14:bevel/>
          </w14:textOutline>
        </w:rPr>
        <w:t>9</w:t>
      </w:r>
      <w:r>
        <w:rPr>
          <w:rFonts w:ascii="仿宋" w:hAnsi="仿宋" w:eastAsia="仿宋" w:cs="仿宋"/>
          <w:spacing w:val="5"/>
          <w:sz w:val="23"/>
          <w:szCs w:val="23"/>
          <w14:textOutline w14:w="4358" w14:cap="sq" w14:cmpd="sng">
            <w14:solidFill>
              <w14:srgbClr w14:val="000000"/>
            </w14:solidFill>
            <w14:prstDash w14:val="solid"/>
            <w14:bevel/>
          </w14:textOutline>
        </w:rPr>
        <w:t>.劳动教</w:t>
      </w:r>
      <w:r>
        <w:rPr>
          <w:rFonts w:ascii="仿宋" w:hAnsi="仿宋" w:eastAsia="仿宋" w:cs="仿宋"/>
          <w:spacing w:val="3"/>
          <w:sz w:val="23"/>
          <w:szCs w:val="23"/>
          <w14:textOutline w14:w="4358" w14:cap="sq" w14:cmpd="sng">
            <w14:solidFill>
              <w14:srgbClr w14:val="000000"/>
            </w14:solidFill>
            <w14:prstDash w14:val="solid"/>
            <w14:bevel/>
          </w14:textOutline>
        </w:rPr>
        <w:t>育</w:t>
      </w:r>
    </w:p>
    <w:tbl>
      <w:tblPr>
        <w:tblStyle w:val="58"/>
        <w:tblpPr w:leftFromText="180" w:rightFromText="180" w:vertAnchor="text" w:horzAnchor="page" w:tblpX="1288" w:tblpY="406"/>
        <w:tblOverlap w:val="never"/>
        <w:tblW w:w="97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625"/>
        <w:gridCol w:w="3452"/>
        <w:gridCol w:w="1313"/>
        <w:gridCol w:w="3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38" w:type="dxa"/>
            <w:gridSpan w:val="2"/>
            <w:tcBorders>
              <w:left w:val="single" w:color="000000" w:sz="10" w:space="0"/>
            </w:tcBorders>
            <w:vAlign w:val="top"/>
          </w:tcPr>
          <w:p>
            <w:pPr>
              <w:spacing w:before="55" w:line="227" w:lineRule="auto"/>
              <w:ind w:left="217"/>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程名称</w:t>
            </w:r>
          </w:p>
        </w:tc>
        <w:tc>
          <w:tcPr>
            <w:tcW w:w="3452" w:type="dxa"/>
            <w:vAlign w:val="top"/>
          </w:tcPr>
          <w:p>
            <w:pPr>
              <w:spacing w:before="55" w:line="227" w:lineRule="auto"/>
              <w:ind w:left="1341"/>
              <w:rPr>
                <w:rFonts w:ascii="仿宋" w:hAnsi="仿宋" w:eastAsia="仿宋" w:cs="仿宋"/>
                <w:sz w:val="19"/>
                <w:szCs w:val="19"/>
              </w:rPr>
            </w:pPr>
            <w:r>
              <w:rPr>
                <w:rFonts w:ascii="仿宋" w:hAnsi="仿宋" w:eastAsia="仿宋" w:cs="仿宋"/>
                <w:spacing w:val="4"/>
                <w:sz w:val="19"/>
                <w:szCs w:val="19"/>
              </w:rPr>
              <w:t>劳动教</w:t>
            </w:r>
            <w:r>
              <w:rPr>
                <w:rFonts w:ascii="仿宋" w:hAnsi="仿宋" w:eastAsia="仿宋" w:cs="仿宋"/>
                <w:spacing w:val="3"/>
                <w:sz w:val="19"/>
                <w:szCs w:val="19"/>
              </w:rPr>
              <w:t>育</w:t>
            </w:r>
          </w:p>
        </w:tc>
        <w:tc>
          <w:tcPr>
            <w:tcW w:w="1313" w:type="dxa"/>
            <w:vAlign w:val="top"/>
          </w:tcPr>
          <w:p>
            <w:pPr>
              <w:spacing w:before="55" w:line="227" w:lineRule="auto"/>
              <w:ind w:left="270"/>
              <w:rPr>
                <w:rFonts w:ascii="仿宋" w:hAnsi="仿宋" w:eastAsia="仿宋" w:cs="仿宋"/>
                <w:sz w:val="19"/>
                <w:szCs w:val="19"/>
              </w:rPr>
            </w:pPr>
            <w:r>
              <w:rPr>
                <w:rFonts w:ascii="仿宋" w:hAnsi="仿宋" w:eastAsia="仿宋" w:cs="仿宋"/>
                <w:spacing w:val="7"/>
                <w:sz w:val="19"/>
                <w:szCs w:val="19"/>
              </w:rPr>
              <w:t>课</w:t>
            </w:r>
            <w:r>
              <w:rPr>
                <w:rFonts w:ascii="仿宋" w:hAnsi="仿宋" w:eastAsia="仿宋" w:cs="仿宋"/>
                <w:spacing w:val="6"/>
                <w:sz w:val="19"/>
                <w:szCs w:val="19"/>
              </w:rPr>
              <w:t>程编号</w:t>
            </w:r>
          </w:p>
        </w:tc>
        <w:tc>
          <w:tcPr>
            <w:tcW w:w="3741" w:type="dxa"/>
            <w:tcBorders>
              <w:right w:val="single" w:color="000000" w:sz="10" w:space="0"/>
            </w:tcBorders>
            <w:vAlign w:val="top"/>
          </w:tcPr>
          <w:p>
            <w:pPr>
              <w:spacing w:before="89" w:line="187" w:lineRule="auto"/>
              <w:ind w:left="1340"/>
              <w:rPr>
                <w:rFonts w:ascii="仿宋" w:hAnsi="仿宋" w:eastAsia="仿宋" w:cs="仿宋"/>
                <w:sz w:val="19"/>
                <w:szCs w:val="19"/>
              </w:rPr>
            </w:pPr>
            <w:r>
              <w:rPr>
                <w:rFonts w:ascii="仿宋" w:hAnsi="仿宋" w:eastAsia="仿宋" w:cs="仿宋"/>
                <w:spacing w:val="3"/>
                <w:sz w:val="19"/>
                <w:szCs w:val="19"/>
              </w:rPr>
              <w:t>10000001310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238" w:type="dxa"/>
            <w:gridSpan w:val="2"/>
            <w:tcBorders>
              <w:left w:val="single" w:color="000000" w:sz="10" w:space="0"/>
              <w:bottom w:val="single" w:color="auto" w:sz="4" w:space="0"/>
            </w:tcBorders>
            <w:vAlign w:val="top"/>
          </w:tcPr>
          <w:p>
            <w:pPr>
              <w:spacing w:before="30" w:line="227" w:lineRule="auto"/>
              <w:ind w:left="219"/>
              <w:rPr>
                <w:rFonts w:ascii="仿宋" w:hAnsi="仿宋" w:eastAsia="仿宋" w:cs="仿宋"/>
                <w:sz w:val="19"/>
                <w:szCs w:val="19"/>
              </w:rPr>
            </w:pPr>
            <w:r>
              <w:rPr>
                <w:rFonts w:ascii="仿宋" w:hAnsi="仿宋" w:eastAsia="仿宋" w:cs="仿宋"/>
                <w:spacing w:val="7"/>
                <w:sz w:val="19"/>
                <w:szCs w:val="19"/>
              </w:rPr>
              <w:t>参</w:t>
            </w:r>
            <w:r>
              <w:rPr>
                <w:rFonts w:ascii="仿宋" w:hAnsi="仿宋" w:eastAsia="仿宋" w:cs="仿宋"/>
                <w:spacing w:val="5"/>
                <w:sz w:val="19"/>
                <w:szCs w:val="19"/>
              </w:rPr>
              <w:t>考学时</w:t>
            </w:r>
          </w:p>
        </w:tc>
        <w:tc>
          <w:tcPr>
            <w:tcW w:w="3452" w:type="dxa"/>
            <w:vAlign w:val="top"/>
          </w:tcPr>
          <w:p>
            <w:pPr>
              <w:spacing w:before="65" w:line="186" w:lineRule="auto"/>
              <w:ind w:left="1629"/>
              <w:rPr>
                <w:rFonts w:hint="default" w:ascii="仿宋" w:hAnsi="仿宋" w:eastAsia="仿宋" w:cs="仿宋"/>
                <w:sz w:val="19"/>
                <w:szCs w:val="19"/>
                <w:lang w:val="en-US" w:eastAsia="zh-CN"/>
              </w:rPr>
            </w:pPr>
            <w:r>
              <w:rPr>
                <w:rFonts w:hint="eastAsia" w:ascii="仿宋" w:hAnsi="仿宋" w:eastAsia="仿宋" w:cs="仿宋"/>
                <w:spacing w:val="-1"/>
                <w:sz w:val="19"/>
                <w:szCs w:val="19"/>
                <w:lang w:val="en-US" w:eastAsia="zh-CN"/>
              </w:rPr>
              <w:t>18</w:t>
            </w:r>
          </w:p>
        </w:tc>
        <w:tc>
          <w:tcPr>
            <w:tcW w:w="1313" w:type="dxa"/>
            <w:vAlign w:val="top"/>
          </w:tcPr>
          <w:p>
            <w:pPr>
              <w:spacing w:before="30" w:line="227" w:lineRule="auto"/>
              <w:ind w:left="269"/>
              <w:rPr>
                <w:rFonts w:ascii="仿宋" w:hAnsi="仿宋" w:eastAsia="仿宋" w:cs="仿宋"/>
                <w:sz w:val="19"/>
                <w:szCs w:val="19"/>
              </w:rPr>
            </w:pPr>
            <w:r>
              <w:rPr>
                <w:rFonts w:ascii="仿宋" w:hAnsi="仿宋" w:eastAsia="仿宋" w:cs="仿宋"/>
                <w:spacing w:val="7"/>
                <w:sz w:val="19"/>
                <w:szCs w:val="19"/>
              </w:rPr>
              <w:t>开</w:t>
            </w:r>
            <w:r>
              <w:rPr>
                <w:rFonts w:ascii="仿宋" w:hAnsi="仿宋" w:eastAsia="仿宋" w:cs="仿宋"/>
                <w:spacing w:val="6"/>
                <w:sz w:val="19"/>
                <w:szCs w:val="19"/>
              </w:rPr>
              <w:t>设学期</w:t>
            </w:r>
          </w:p>
        </w:tc>
        <w:tc>
          <w:tcPr>
            <w:tcW w:w="3741" w:type="dxa"/>
            <w:tcBorders>
              <w:right w:val="single" w:color="000000" w:sz="10" w:space="0"/>
            </w:tcBorders>
            <w:vAlign w:val="top"/>
          </w:tcPr>
          <w:p>
            <w:pPr>
              <w:spacing w:before="30" w:line="227" w:lineRule="auto"/>
              <w:ind w:left="1016"/>
              <w:rPr>
                <w:rFonts w:ascii="仿宋" w:hAnsi="仿宋" w:eastAsia="仿宋" w:cs="仿宋"/>
                <w:sz w:val="19"/>
                <w:szCs w:val="19"/>
              </w:rPr>
            </w:pPr>
            <w:r>
              <w:rPr>
                <w:rFonts w:ascii="仿宋" w:hAnsi="仿宋" w:eastAsia="仿宋" w:cs="仿宋"/>
                <w:spacing w:val="2"/>
                <w:sz w:val="19"/>
                <w:szCs w:val="19"/>
              </w:rPr>
              <w:t>第 1</w:t>
            </w:r>
            <w:r>
              <w:rPr>
                <w:rFonts w:ascii="仿宋" w:hAnsi="仿宋" w:eastAsia="仿宋" w:cs="仿宋"/>
                <w:spacing w:val="1"/>
                <w:sz w:val="19"/>
                <w:szCs w:val="19"/>
              </w:rPr>
              <w:t xml:space="preserve"> 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13" w:type="dxa"/>
            <w:vMerge w:val="restart"/>
            <w:tcBorders>
              <w:top w:val="single" w:color="auto" w:sz="4" w:space="0"/>
              <w:left w:val="single" w:color="auto" w:sz="4" w:space="0"/>
              <w:bottom w:val="single" w:color="auto" w:sz="4" w:space="0"/>
              <w:right w:val="single" w:color="auto" w:sz="4" w:space="0"/>
            </w:tcBorders>
            <w:textDirection w:val="tbRlV"/>
            <w:vAlign w:val="top"/>
          </w:tcPr>
          <w:p>
            <w:pPr>
              <w:spacing w:before="209" w:line="200" w:lineRule="auto"/>
              <w:ind w:left="1208"/>
              <w:rPr>
                <w:rFonts w:ascii="仿宋" w:hAnsi="仿宋" w:eastAsia="仿宋" w:cs="仿宋"/>
                <w:sz w:val="19"/>
                <w:szCs w:val="19"/>
              </w:rPr>
            </w:pPr>
            <w:r>
              <w:rPr>
                <w:rFonts w:ascii="仿宋" w:hAnsi="仿宋" w:eastAsia="仿宋" w:cs="仿宋"/>
                <w:spacing w:val="-10"/>
                <w:sz w:val="19"/>
                <w:szCs w:val="19"/>
              </w:rPr>
              <w:t>课</w:t>
            </w:r>
            <w:r>
              <w:rPr>
                <w:rFonts w:ascii="仿宋" w:hAnsi="仿宋" w:eastAsia="仿宋" w:cs="仿宋"/>
                <w:spacing w:val="-9"/>
                <w:sz w:val="19"/>
                <w:szCs w:val="19"/>
              </w:rPr>
              <w:t xml:space="preserve"> 程 </w:t>
            </w:r>
            <w:r>
              <w:rPr>
                <w:rFonts w:ascii="仿宋" w:hAnsi="仿宋" w:eastAsia="仿宋" w:cs="仿宋"/>
                <w:spacing w:val="-9"/>
                <w:position w:val="1"/>
                <w:sz w:val="19"/>
                <w:szCs w:val="19"/>
              </w:rPr>
              <w:t xml:space="preserve">目 </w:t>
            </w:r>
            <w:r>
              <w:rPr>
                <w:rFonts w:ascii="仿宋" w:hAnsi="仿宋" w:eastAsia="仿宋" w:cs="仿宋"/>
                <w:spacing w:val="-9"/>
                <w:sz w:val="19"/>
                <w:szCs w:val="19"/>
              </w:rPr>
              <w:t>标</w:t>
            </w:r>
          </w:p>
        </w:tc>
        <w:tc>
          <w:tcPr>
            <w:tcW w:w="625" w:type="dxa"/>
            <w:tcBorders>
              <w:top w:val="single" w:color="auto" w:sz="4" w:space="0"/>
              <w:left w:val="single" w:color="auto" w:sz="4" w:space="0"/>
              <w:bottom w:val="single" w:color="auto" w:sz="4" w:space="0"/>
              <w:right w:val="single" w:color="auto" w:sz="4" w:space="0"/>
            </w:tcBorders>
            <w:vAlign w:val="top"/>
          </w:tcPr>
          <w:p>
            <w:pPr>
              <w:spacing w:line="242" w:lineRule="auto"/>
              <w:rPr>
                <w:rFonts w:ascii="Arial"/>
                <w:sz w:val="21"/>
              </w:rPr>
            </w:pPr>
          </w:p>
          <w:p>
            <w:pPr>
              <w:spacing w:line="243" w:lineRule="auto"/>
              <w:rPr>
                <w:rFonts w:ascii="Arial"/>
                <w:sz w:val="21"/>
              </w:rPr>
            </w:pPr>
          </w:p>
          <w:p>
            <w:pPr>
              <w:spacing w:before="62" w:line="264" w:lineRule="auto"/>
              <w:ind w:left="142" w:right="122" w:hanging="19"/>
              <w:rPr>
                <w:rFonts w:ascii="仿宋" w:hAnsi="仿宋" w:eastAsia="仿宋" w:cs="仿宋"/>
                <w:sz w:val="19"/>
                <w:szCs w:val="19"/>
              </w:rPr>
            </w:pPr>
            <w:r>
              <w:rPr>
                <w:rFonts w:ascii="仿宋" w:hAnsi="仿宋" w:eastAsia="仿宋" w:cs="仿宋"/>
                <w:spacing w:val="-3"/>
                <w:sz w:val="19"/>
                <w:szCs w:val="19"/>
              </w:rPr>
              <w:t>素质</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left w:val="single" w:color="auto" w:sz="4" w:space="0"/>
              <w:right w:val="single" w:color="000000" w:sz="10" w:space="0"/>
            </w:tcBorders>
            <w:vAlign w:val="top"/>
          </w:tcPr>
          <w:p>
            <w:pPr>
              <w:spacing w:before="32" w:line="252" w:lineRule="auto"/>
              <w:ind w:left="115" w:right="796" w:firstLine="2"/>
              <w:rPr>
                <w:rFonts w:ascii="仿宋" w:hAnsi="仿宋" w:eastAsia="仿宋" w:cs="仿宋"/>
                <w:sz w:val="19"/>
                <w:szCs w:val="19"/>
              </w:rPr>
            </w:pPr>
            <w:r>
              <w:rPr>
                <w:rFonts w:ascii="仿宋" w:hAnsi="仿宋" w:eastAsia="仿宋" w:cs="仿宋"/>
                <w:spacing w:val="14"/>
                <w:sz w:val="19"/>
                <w:szCs w:val="19"/>
              </w:rPr>
              <w:t>1</w:t>
            </w:r>
            <w:r>
              <w:rPr>
                <w:rFonts w:ascii="仿宋" w:hAnsi="仿宋" w:eastAsia="仿宋" w:cs="仿宋"/>
                <w:spacing w:val="9"/>
                <w:sz w:val="19"/>
                <w:szCs w:val="19"/>
              </w:rPr>
              <w:t>.形成马克思主义劳动观，牢固树立劳动最光荣、劳动最崇高、劳动最伟大、劳动最美</w:t>
            </w:r>
            <w:r>
              <w:rPr>
                <w:rFonts w:ascii="仿宋" w:hAnsi="仿宋" w:eastAsia="仿宋" w:cs="仿宋"/>
                <w:sz w:val="19"/>
                <w:szCs w:val="19"/>
              </w:rPr>
              <w:t xml:space="preserve"> </w:t>
            </w:r>
            <w:r>
              <w:rPr>
                <w:rFonts w:ascii="仿宋" w:hAnsi="仿宋" w:eastAsia="仿宋" w:cs="仿宋"/>
                <w:spacing w:val="4"/>
                <w:sz w:val="19"/>
                <w:szCs w:val="19"/>
              </w:rPr>
              <w:t>丽的观念</w:t>
            </w:r>
            <w:r>
              <w:rPr>
                <w:rFonts w:ascii="仿宋" w:hAnsi="仿宋" w:eastAsia="仿宋" w:cs="仿宋"/>
                <w:spacing w:val="3"/>
                <w:sz w:val="19"/>
                <w:szCs w:val="19"/>
              </w:rPr>
              <w:t>；</w:t>
            </w:r>
          </w:p>
          <w:p>
            <w:pPr>
              <w:spacing w:line="245" w:lineRule="auto"/>
              <w:ind w:left="102" w:right="796" w:firstLine="3"/>
              <w:rPr>
                <w:rFonts w:ascii="仿宋" w:hAnsi="仿宋" w:eastAsia="仿宋" w:cs="仿宋"/>
                <w:sz w:val="19"/>
                <w:szCs w:val="19"/>
              </w:rPr>
            </w:pPr>
            <w:r>
              <w:rPr>
                <w:rFonts w:ascii="仿宋" w:hAnsi="仿宋" w:eastAsia="仿宋" w:cs="仿宋"/>
                <w:spacing w:val="11"/>
                <w:sz w:val="19"/>
                <w:szCs w:val="19"/>
              </w:rPr>
              <w:t>2</w:t>
            </w:r>
            <w:r>
              <w:rPr>
                <w:rFonts w:ascii="仿宋" w:hAnsi="仿宋" w:eastAsia="仿宋" w:cs="仿宋"/>
                <w:spacing w:val="9"/>
                <w:sz w:val="19"/>
                <w:szCs w:val="19"/>
              </w:rPr>
              <w:t>.体会劳动创造美好生活、劳动不分贵贱，热爱劳动，尊重普通劳动者；</w:t>
            </w:r>
            <w:r>
              <w:rPr>
                <w:rFonts w:ascii="仿宋" w:hAnsi="仿宋" w:eastAsia="仿宋" w:cs="仿宋"/>
                <w:sz w:val="19"/>
                <w:szCs w:val="19"/>
              </w:rPr>
              <w:t xml:space="preserve">             </w:t>
            </w:r>
            <w:r>
              <w:rPr>
                <w:rFonts w:ascii="仿宋" w:hAnsi="仿宋" w:eastAsia="仿宋" w:cs="仿宋"/>
                <w:spacing w:val="11"/>
                <w:sz w:val="19"/>
                <w:szCs w:val="19"/>
              </w:rPr>
              <w:t>3</w:t>
            </w:r>
            <w:r>
              <w:rPr>
                <w:rFonts w:ascii="仿宋" w:hAnsi="仿宋" w:eastAsia="仿宋" w:cs="仿宋"/>
                <w:spacing w:val="9"/>
                <w:sz w:val="19"/>
                <w:szCs w:val="19"/>
              </w:rPr>
              <w:t>.具备勤俭、奋斗、创新、奉献的劳动精神，形成良好的劳动习惯；</w:t>
            </w:r>
            <w:r>
              <w:rPr>
                <w:rFonts w:ascii="仿宋" w:hAnsi="仿宋" w:eastAsia="仿宋" w:cs="仿宋"/>
                <w:sz w:val="19"/>
                <w:szCs w:val="19"/>
              </w:rPr>
              <w:t xml:space="preserve">                 </w:t>
            </w:r>
            <w:r>
              <w:rPr>
                <w:rFonts w:ascii="仿宋" w:hAnsi="仿宋" w:eastAsia="仿宋" w:cs="仿宋"/>
                <w:spacing w:val="18"/>
                <w:sz w:val="19"/>
                <w:szCs w:val="19"/>
              </w:rPr>
              <w:t>4.</w:t>
            </w:r>
            <w:r>
              <w:rPr>
                <w:rFonts w:ascii="仿宋" w:hAnsi="仿宋" w:eastAsia="仿宋" w:cs="仿宋"/>
                <w:spacing w:val="11"/>
                <w:sz w:val="19"/>
                <w:szCs w:val="19"/>
              </w:rPr>
              <w:t>具</w:t>
            </w:r>
            <w:r>
              <w:rPr>
                <w:rFonts w:ascii="仿宋" w:hAnsi="仿宋" w:eastAsia="仿宋" w:cs="仿宋"/>
                <w:spacing w:val="9"/>
                <w:sz w:val="19"/>
                <w:szCs w:val="19"/>
              </w:rPr>
              <w:t>有职业荣誉感，提高职业技能水平，具备精益求精的工匠精神和爱岗敬业的劳动态</w:t>
            </w:r>
            <w:r>
              <w:rPr>
                <w:rFonts w:ascii="仿宋" w:hAnsi="仿宋" w:eastAsia="仿宋" w:cs="仿宋"/>
                <w:sz w:val="19"/>
                <w:szCs w:val="19"/>
              </w:rPr>
              <w:t xml:space="preserve"> </w:t>
            </w:r>
            <w:r>
              <w:rPr>
                <w:rFonts w:ascii="仿宋" w:hAnsi="仿宋" w:eastAsia="仿宋" w:cs="仿宋"/>
                <w:spacing w:val="1"/>
                <w:sz w:val="19"/>
                <w:szCs w:val="19"/>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613" w:type="dxa"/>
            <w:vMerge w:val="continue"/>
            <w:tcBorders>
              <w:top w:val="single" w:color="auto" w:sz="4" w:space="0"/>
              <w:left w:val="single" w:color="auto" w:sz="4" w:space="0"/>
              <w:bottom w:val="nil"/>
            </w:tcBorders>
            <w:textDirection w:val="tbRlV"/>
            <w:vAlign w:val="top"/>
          </w:tcPr>
          <w:p>
            <w:pPr>
              <w:rPr>
                <w:rFonts w:ascii="Arial"/>
                <w:sz w:val="21"/>
              </w:rPr>
            </w:pPr>
          </w:p>
        </w:tc>
        <w:tc>
          <w:tcPr>
            <w:tcW w:w="625" w:type="dxa"/>
            <w:tcBorders>
              <w:top w:val="single" w:color="auto" w:sz="4" w:space="0"/>
            </w:tcBorders>
            <w:vAlign w:val="top"/>
          </w:tcPr>
          <w:p>
            <w:pPr>
              <w:spacing w:before="161" w:line="266" w:lineRule="auto"/>
              <w:ind w:left="147" w:right="122" w:hanging="33"/>
              <w:rPr>
                <w:rFonts w:ascii="仿宋" w:hAnsi="仿宋" w:eastAsia="仿宋" w:cs="仿宋"/>
                <w:sz w:val="19"/>
                <w:szCs w:val="19"/>
              </w:rPr>
            </w:pPr>
            <w:r>
              <w:rPr>
                <w:rFonts w:ascii="仿宋" w:hAnsi="仿宋" w:eastAsia="仿宋" w:cs="仿宋"/>
                <w:spacing w:val="2"/>
                <w:sz w:val="19"/>
                <w:szCs w:val="19"/>
              </w:rPr>
              <w:t>知</w:t>
            </w:r>
            <w:r>
              <w:rPr>
                <w:rFonts w:ascii="仿宋" w:hAnsi="仿宋" w:eastAsia="仿宋" w:cs="仿宋"/>
                <w:spacing w:val="1"/>
                <w:sz w:val="19"/>
                <w:szCs w:val="19"/>
              </w:rPr>
              <w:t>识</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32" w:line="252" w:lineRule="auto"/>
              <w:ind w:left="105" w:right="645" w:firstLine="12"/>
              <w:rPr>
                <w:rFonts w:ascii="仿宋" w:hAnsi="仿宋" w:eastAsia="仿宋" w:cs="仿宋"/>
                <w:sz w:val="19"/>
                <w:szCs w:val="19"/>
              </w:rPr>
            </w:pPr>
            <w:r>
              <w:rPr>
                <w:rFonts w:ascii="仿宋" w:hAnsi="仿宋" w:eastAsia="仿宋" w:cs="仿宋"/>
                <w:spacing w:val="9"/>
                <w:sz w:val="19"/>
                <w:szCs w:val="19"/>
              </w:rPr>
              <w:t>1.了解马克思主义劳动思想、十八大以来习近平总书记对劳动和劳动教育的重要论述</w:t>
            </w:r>
            <w:r>
              <w:rPr>
                <w:rFonts w:ascii="仿宋" w:hAnsi="仿宋" w:eastAsia="仿宋" w:cs="仿宋"/>
                <w:spacing w:val="4"/>
                <w:sz w:val="19"/>
                <w:szCs w:val="19"/>
              </w:rPr>
              <w:t>；</w:t>
            </w:r>
            <w:r>
              <w:rPr>
                <w:rFonts w:ascii="仿宋" w:hAnsi="仿宋" w:eastAsia="仿宋" w:cs="仿宋"/>
                <w:sz w:val="19"/>
                <w:szCs w:val="19"/>
              </w:rPr>
              <w:t xml:space="preserve">  </w:t>
            </w:r>
            <w:r>
              <w:rPr>
                <w:rFonts w:ascii="仿宋" w:hAnsi="仿宋" w:eastAsia="仿宋" w:cs="仿宋"/>
                <w:spacing w:val="16"/>
                <w:sz w:val="19"/>
                <w:szCs w:val="19"/>
              </w:rPr>
              <w:t>2</w:t>
            </w:r>
            <w:r>
              <w:rPr>
                <w:rFonts w:ascii="仿宋" w:hAnsi="仿宋" w:eastAsia="仿宋" w:cs="仿宋"/>
                <w:spacing w:val="9"/>
                <w:sz w:val="19"/>
                <w:szCs w:val="19"/>
              </w:rPr>
              <w:t>.</w:t>
            </w:r>
            <w:r>
              <w:rPr>
                <w:rFonts w:ascii="仿宋" w:hAnsi="仿宋" w:eastAsia="仿宋" w:cs="仿宋"/>
                <w:spacing w:val="8"/>
                <w:sz w:val="19"/>
                <w:szCs w:val="19"/>
              </w:rPr>
              <w:t>掌握基本的农业生产知识，知道技术的一些基本要素，认识技术与科学、社会的关系；</w:t>
            </w:r>
            <w:r>
              <w:rPr>
                <w:rFonts w:ascii="仿宋" w:hAnsi="仿宋" w:eastAsia="仿宋" w:cs="仿宋"/>
                <w:sz w:val="19"/>
                <w:szCs w:val="19"/>
              </w:rPr>
              <w:t xml:space="preserve"> </w:t>
            </w:r>
            <w:r>
              <w:rPr>
                <w:rFonts w:ascii="仿宋" w:hAnsi="仿宋" w:eastAsia="仿宋" w:cs="仿宋"/>
                <w:spacing w:val="9"/>
                <w:sz w:val="19"/>
                <w:szCs w:val="19"/>
              </w:rPr>
              <w:t>3.掌握日常生活劳动、生产劳动和服务性劳动的基本技能</w:t>
            </w:r>
            <w:r>
              <w:rPr>
                <w:rFonts w:ascii="仿宋" w:hAnsi="仿宋" w:eastAsia="仿宋" w:cs="仿宋"/>
                <w:spacing w:val="5"/>
                <w:sz w:val="19"/>
                <w:szCs w:val="19"/>
              </w:rPr>
              <w:t>；</w:t>
            </w:r>
          </w:p>
          <w:p>
            <w:pPr>
              <w:spacing w:line="207" w:lineRule="auto"/>
              <w:ind w:left="102"/>
              <w:rPr>
                <w:rFonts w:ascii="仿宋" w:hAnsi="仿宋" w:eastAsia="仿宋" w:cs="仿宋"/>
                <w:sz w:val="19"/>
                <w:szCs w:val="19"/>
              </w:rPr>
            </w:pPr>
            <w:r>
              <w:rPr>
                <w:rFonts w:ascii="仿宋" w:hAnsi="仿宋" w:eastAsia="仿宋" w:cs="仿宋"/>
                <w:spacing w:val="16"/>
                <w:sz w:val="19"/>
                <w:szCs w:val="19"/>
              </w:rPr>
              <w:t>4</w:t>
            </w:r>
            <w:r>
              <w:rPr>
                <w:rFonts w:ascii="仿宋" w:hAnsi="仿宋" w:eastAsia="仿宋" w:cs="仿宋"/>
                <w:spacing w:val="15"/>
                <w:sz w:val="19"/>
                <w:szCs w:val="19"/>
              </w:rPr>
              <w:t xml:space="preserve"> </w:t>
            </w:r>
            <w:r>
              <w:rPr>
                <w:rFonts w:ascii="仿宋" w:hAnsi="仿宋" w:eastAsia="仿宋" w:cs="仿宋"/>
                <w:spacing w:val="8"/>
                <w:sz w:val="19"/>
                <w:szCs w:val="19"/>
              </w:rPr>
              <w:t>领会劳动精神、工匠精神、劳模精神的内涵。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613" w:type="dxa"/>
            <w:vMerge w:val="continue"/>
            <w:tcBorders>
              <w:top w:val="nil"/>
              <w:left w:val="single" w:color="auto" w:sz="4" w:space="0"/>
            </w:tcBorders>
            <w:textDirection w:val="tbRlV"/>
            <w:vAlign w:val="top"/>
          </w:tcPr>
          <w:p>
            <w:pPr>
              <w:rPr>
                <w:rFonts w:ascii="Arial"/>
                <w:sz w:val="21"/>
              </w:rPr>
            </w:pPr>
          </w:p>
        </w:tc>
        <w:tc>
          <w:tcPr>
            <w:tcW w:w="625" w:type="dxa"/>
            <w:vAlign w:val="top"/>
          </w:tcPr>
          <w:p>
            <w:pPr>
              <w:spacing w:before="179" w:line="266" w:lineRule="auto"/>
              <w:ind w:left="147" w:right="122" w:hanging="23"/>
              <w:rPr>
                <w:rFonts w:ascii="仿宋" w:hAnsi="仿宋" w:eastAsia="仿宋" w:cs="仿宋"/>
                <w:sz w:val="19"/>
                <w:szCs w:val="19"/>
              </w:rPr>
            </w:pPr>
            <w:r>
              <w:rPr>
                <w:rFonts w:ascii="仿宋" w:hAnsi="仿宋" w:eastAsia="仿宋" w:cs="仿宋"/>
                <w:spacing w:val="-4"/>
                <w:sz w:val="19"/>
                <w:szCs w:val="19"/>
              </w:rPr>
              <w:t>能</w:t>
            </w:r>
            <w:r>
              <w:rPr>
                <w:rFonts w:ascii="仿宋" w:hAnsi="仿宋" w:eastAsia="仿宋" w:cs="仿宋"/>
                <w:spacing w:val="-3"/>
                <w:sz w:val="19"/>
                <w:szCs w:val="19"/>
              </w:rPr>
              <w:t>力</w:t>
            </w:r>
            <w:r>
              <w:rPr>
                <w:rFonts w:ascii="仿宋" w:hAnsi="仿宋" w:eastAsia="仿宋" w:cs="仿宋"/>
                <w:sz w:val="19"/>
                <w:szCs w:val="19"/>
              </w:rPr>
              <w:t xml:space="preserve"> </w:t>
            </w:r>
            <w:r>
              <w:rPr>
                <w:rFonts w:ascii="仿宋" w:hAnsi="仿宋" w:eastAsia="仿宋" w:cs="仿宋"/>
                <w:spacing w:val="-15"/>
                <w:sz w:val="19"/>
                <w:szCs w:val="19"/>
              </w:rPr>
              <w:t>目标</w:t>
            </w:r>
          </w:p>
        </w:tc>
        <w:tc>
          <w:tcPr>
            <w:tcW w:w="8506" w:type="dxa"/>
            <w:gridSpan w:val="3"/>
            <w:tcBorders>
              <w:right w:val="single" w:color="000000" w:sz="10" w:space="0"/>
            </w:tcBorders>
            <w:vAlign w:val="top"/>
          </w:tcPr>
          <w:p>
            <w:pPr>
              <w:spacing w:before="48" w:line="253" w:lineRule="auto"/>
              <w:ind w:left="105" w:right="796" w:firstLine="12"/>
              <w:rPr>
                <w:rFonts w:ascii="仿宋" w:hAnsi="仿宋" w:eastAsia="仿宋" w:cs="仿宋"/>
                <w:sz w:val="19"/>
                <w:szCs w:val="19"/>
              </w:rPr>
            </w:pPr>
            <w:r>
              <w:rPr>
                <w:rFonts w:ascii="仿宋" w:hAnsi="仿宋" w:eastAsia="仿宋" w:cs="仿宋"/>
                <w:spacing w:val="16"/>
                <w:sz w:val="19"/>
                <w:szCs w:val="19"/>
              </w:rPr>
              <w:t>1.</w:t>
            </w:r>
            <w:r>
              <w:rPr>
                <w:rFonts w:ascii="仿宋" w:hAnsi="仿宋" w:eastAsia="仿宋" w:cs="仿宋"/>
                <w:spacing w:val="10"/>
                <w:sz w:val="19"/>
                <w:szCs w:val="19"/>
              </w:rPr>
              <w:t>具</w:t>
            </w:r>
            <w:r>
              <w:rPr>
                <w:rFonts w:ascii="仿宋" w:hAnsi="仿宋" w:eastAsia="仿宋" w:cs="仿宋"/>
                <w:spacing w:val="8"/>
                <w:sz w:val="19"/>
                <w:szCs w:val="19"/>
              </w:rPr>
              <w:t>备满足生存发展需要的基本劳动能力，训练创造性的劳动思维；</w:t>
            </w:r>
            <w:r>
              <w:rPr>
                <w:rFonts w:ascii="仿宋" w:hAnsi="仿宋" w:eastAsia="仿宋" w:cs="仿宋"/>
                <w:sz w:val="19"/>
                <w:szCs w:val="19"/>
              </w:rPr>
              <w:t xml:space="preserve">                 </w:t>
            </w:r>
            <w:r>
              <w:rPr>
                <w:rFonts w:ascii="仿宋" w:hAnsi="仿宋" w:eastAsia="仿宋" w:cs="仿宋"/>
                <w:spacing w:val="18"/>
                <w:sz w:val="19"/>
                <w:szCs w:val="19"/>
              </w:rPr>
              <w:t>2</w:t>
            </w:r>
            <w:r>
              <w:rPr>
                <w:rFonts w:ascii="仿宋" w:hAnsi="仿宋" w:eastAsia="仿宋" w:cs="仿宋"/>
                <w:spacing w:val="17"/>
                <w:sz w:val="19"/>
                <w:szCs w:val="19"/>
              </w:rPr>
              <w:t>.</w:t>
            </w:r>
            <w:r>
              <w:rPr>
                <w:rFonts w:ascii="仿宋" w:hAnsi="仿宋" w:eastAsia="仿宋" w:cs="仿宋"/>
                <w:spacing w:val="9"/>
                <w:sz w:val="19"/>
                <w:szCs w:val="19"/>
              </w:rPr>
              <w:t>具备依据技术图样、选择工艺，完成具有一定技术含量的作品制作的能力，积极参与</w:t>
            </w:r>
            <w:r>
              <w:rPr>
                <w:rFonts w:ascii="仿宋" w:hAnsi="仿宋" w:eastAsia="仿宋" w:cs="仿宋"/>
                <w:sz w:val="19"/>
                <w:szCs w:val="19"/>
              </w:rPr>
              <w:t xml:space="preserve"> </w:t>
            </w:r>
            <w:r>
              <w:rPr>
                <w:rFonts w:ascii="仿宋" w:hAnsi="仿宋" w:eastAsia="仿宋" w:cs="仿宋"/>
                <w:spacing w:val="8"/>
                <w:sz w:val="19"/>
                <w:szCs w:val="19"/>
              </w:rPr>
              <w:t>动</w:t>
            </w:r>
            <w:r>
              <w:rPr>
                <w:rFonts w:ascii="仿宋" w:hAnsi="仿宋" w:eastAsia="仿宋" w:cs="仿宋"/>
                <w:spacing w:val="7"/>
                <w:sz w:val="19"/>
                <w:szCs w:val="19"/>
              </w:rPr>
              <w:t>手操作实践；</w:t>
            </w:r>
          </w:p>
          <w:p>
            <w:pPr>
              <w:spacing w:line="222" w:lineRule="auto"/>
              <w:ind w:left="107"/>
              <w:rPr>
                <w:rFonts w:ascii="仿宋" w:hAnsi="仿宋" w:eastAsia="仿宋" w:cs="仿宋"/>
                <w:sz w:val="19"/>
                <w:szCs w:val="19"/>
              </w:rPr>
            </w:pPr>
            <w:r>
              <w:rPr>
                <w:rFonts w:ascii="仿宋" w:hAnsi="仿宋" w:eastAsia="仿宋" w:cs="仿宋"/>
                <w:spacing w:val="13"/>
                <w:sz w:val="19"/>
                <w:szCs w:val="19"/>
              </w:rPr>
              <w:t>3</w:t>
            </w:r>
            <w:r>
              <w:rPr>
                <w:rFonts w:ascii="仿宋" w:hAnsi="仿宋" w:eastAsia="仿宋" w:cs="仿宋"/>
                <w:spacing w:val="9"/>
                <w:sz w:val="19"/>
                <w:szCs w:val="19"/>
              </w:rPr>
              <w:t>.具备进行技术设计活动的能力，提出设计方案，用图样和文字正确表达设计意图。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613" w:type="dxa"/>
            <w:tcBorders>
              <w:left w:val="single" w:color="000000" w:sz="10" w:space="0"/>
            </w:tcBorders>
            <w:textDirection w:val="tbRlV"/>
            <w:vAlign w:val="top"/>
          </w:tcPr>
          <w:p>
            <w:pPr>
              <w:spacing w:before="210" w:line="207" w:lineRule="auto"/>
              <w:ind w:left="34"/>
              <w:rPr>
                <w:rFonts w:ascii="仿宋" w:hAnsi="仿宋" w:eastAsia="仿宋" w:cs="仿宋"/>
                <w:sz w:val="19"/>
                <w:szCs w:val="19"/>
              </w:rPr>
            </w:pPr>
            <w:r>
              <w:rPr>
                <w:rFonts w:ascii="仿宋" w:hAnsi="仿宋" w:eastAsia="仿宋" w:cs="仿宋"/>
                <w:spacing w:val="-10"/>
                <w:sz w:val="19"/>
                <w:szCs w:val="19"/>
              </w:rPr>
              <w:t>主</w:t>
            </w:r>
            <w:r>
              <w:rPr>
                <w:rFonts w:ascii="仿宋" w:hAnsi="仿宋" w:eastAsia="仿宋" w:cs="仿宋"/>
                <w:spacing w:val="-9"/>
                <w:sz w:val="19"/>
                <w:szCs w:val="19"/>
              </w:rPr>
              <w:t xml:space="preserve"> 要 内 容</w:t>
            </w:r>
          </w:p>
        </w:tc>
        <w:tc>
          <w:tcPr>
            <w:tcW w:w="9131" w:type="dxa"/>
            <w:gridSpan w:val="4"/>
            <w:tcBorders>
              <w:right w:val="single" w:color="000000" w:sz="10" w:space="0"/>
            </w:tcBorders>
            <w:vAlign w:val="top"/>
          </w:tcPr>
          <w:p>
            <w:pPr>
              <w:spacing w:before="34" w:line="259" w:lineRule="exact"/>
              <w:ind w:left="116"/>
              <w:rPr>
                <w:rFonts w:ascii="仿宋" w:hAnsi="仿宋" w:eastAsia="仿宋" w:cs="仿宋"/>
                <w:sz w:val="19"/>
                <w:szCs w:val="19"/>
              </w:rPr>
            </w:pPr>
            <w:r>
              <w:rPr>
                <w:rFonts w:ascii="仿宋" w:hAnsi="仿宋" w:eastAsia="仿宋" w:cs="仿宋"/>
                <w:spacing w:val="10"/>
                <w:position w:val="4"/>
                <w:sz w:val="19"/>
                <w:szCs w:val="19"/>
              </w:rPr>
              <w:t>1</w:t>
            </w:r>
            <w:r>
              <w:rPr>
                <w:rFonts w:ascii="仿宋" w:hAnsi="仿宋" w:eastAsia="仿宋" w:cs="仿宋"/>
                <w:spacing w:val="6"/>
                <w:position w:val="4"/>
                <w:sz w:val="19"/>
                <w:szCs w:val="19"/>
              </w:rPr>
              <w:t>.</w:t>
            </w:r>
            <w:r>
              <w:rPr>
                <w:rFonts w:ascii="仿宋" w:hAnsi="仿宋" w:eastAsia="仿宋" w:cs="仿宋"/>
                <w:spacing w:val="5"/>
                <w:position w:val="4"/>
                <w:sz w:val="19"/>
                <w:szCs w:val="19"/>
              </w:rPr>
              <w:t>理解劳动的意义；</w:t>
            </w:r>
          </w:p>
          <w:p>
            <w:pPr>
              <w:spacing w:line="258" w:lineRule="exact"/>
              <w:ind w:left="104"/>
              <w:rPr>
                <w:rFonts w:ascii="仿宋" w:hAnsi="仿宋" w:eastAsia="仿宋" w:cs="仿宋"/>
                <w:sz w:val="19"/>
                <w:szCs w:val="19"/>
              </w:rPr>
            </w:pPr>
            <w:r>
              <w:rPr>
                <w:rFonts w:ascii="仿宋" w:hAnsi="仿宋" w:eastAsia="仿宋" w:cs="仿宋"/>
                <w:spacing w:val="12"/>
                <w:position w:val="1"/>
                <w:sz w:val="19"/>
                <w:szCs w:val="19"/>
              </w:rPr>
              <w:t>2</w:t>
            </w:r>
            <w:r>
              <w:rPr>
                <w:rFonts w:ascii="仿宋" w:hAnsi="仿宋" w:eastAsia="仿宋" w:cs="仿宋"/>
                <w:spacing w:val="7"/>
                <w:position w:val="1"/>
                <w:sz w:val="19"/>
                <w:szCs w:val="19"/>
              </w:rPr>
              <w:t>.树立正确的劳动态度；</w:t>
            </w:r>
          </w:p>
          <w:p>
            <w:pPr>
              <w:spacing w:line="257" w:lineRule="exact"/>
              <w:ind w:left="105"/>
              <w:rPr>
                <w:rFonts w:ascii="仿宋" w:hAnsi="仿宋" w:eastAsia="仿宋" w:cs="仿宋"/>
                <w:sz w:val="19"/>
                <w:szCs w:val="19"/>
              </w:rPr>
            </w:pPr>
            <w:r>
              <w:rPr>
                <w:rFonts w:ascii="仿宋" w:hAnsi="仿宋" w:eastAsia="仿宋" w:cs="仿宋"/>
                <w:spacing w:val="10"/>
                <w:position w:val="1"/>
                <w:sz w:val="19"/>
                <w:szCs w:val="19"/>
              </w:rPr>
              <w:t>3</w:t>
            </w:r>
            <w:r>
              <w:rPr>
                <w:rFonts w:ascii="仿宋" w:hAnsi="仿宋" w:eastAsia="仿宋" w:cs="仿宋"/>
                <w:spacing w:val="6"/>
                <w:position w:val="1"/>
                <w:sz w:val="19"/>
                <w:szCs w:val="19"/>
              </w:rPr>
              <w:t>.锻炼劳动能力；</w:t>
            </w:r>
          </w:p>
          <w:p>
            <w:pPr>
              <w:spacing w:before="1" w:line="206" w:lineRule="auto"/>
              <w:ind w:left="100"/>
              <w:rPr>
                <w:rFonts w:ascii="仿宋" w:hAnsi="仿宋" w:eastAsia="仿宋" w:cs="仿宋"/>
                <w:sz w:val="19"/>
                <w:szCs w:val="19"/>
              </w:rPr>
            </w:pPr>
            <w:r>
              <w:rPr>
                <w:rFonts w:ascii="仿宋" w:hAnsi="仿宋" w:eastAsia="仿宋" w:cs="仿宋"/>
                <w:spacing w:val="7"/>
                <w:sz w:val="19"/>
                <w:szCs w:val="19"/>
              </w:rPr>
              <w:t>4 尊重劳动成果</w:t>
            </w:r>
            <w:r>
              <w:rPr>
                <w:rFonts w:ascii="仿宋" w:hAnsi="仿宋" w:eastAsia="仿宋" w:cs="仿宋"/>
                <w:spacing w:val="6"/>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613" w:type="dxa"/>
            <w:tcBorders>
              <w:left w:val="single" w:color="000000" w:sz="10" w:space="0"/>
            </w:tcBorders>
            <w:textDirection w:val="tbRlV"/>
            <w:vAlign w:val="top"/>
          </w:tcPr>
          <w:p>
            <w:pPr>
              <w:spacing w:before="210" w:line="210" w:lineRule="auto"/>
              <w:ind w:left="181"/>
              <w:rPr>
                <w:rFonts w:ascii="仿宋" w:hAnsi="仿宋" w:eastAsia="仿宋" w:cs="仿宋"/>
                <w:sz w:val="19"/>
                <w:szCs w:val="19"/>
              </w:rPr>
            </w:pPr>
            <w:r>
              <w:rPr>
                <w:rFonts w:ascii="仿宋" w:hAnsi="仿宋" w:eastAsia="仿宋" w:cs="仿宋"/>
                <w:spacing w:val="-10"/>
                <w:sz w:val="19"/>
                <w:szCs w:val="19"/>
              </w:rPr>
              <w:t>教</w:t>
            </w:r>
            <w:r>
              <w:rPr>
                <w:rFonts w:ascii="仿宋" w:hAnsi="仿宋" w:eastAsia="仿宋" w:cs="仿宋"/>
                <w:spacing w:val="-9"/>
                <w:sz w:val="19"/>
                <w:szCs w:val="19"/>
              </w:rPr>
              <w:t xml:space="preserve"> 学 要 求</w:t>
            </w:r>
          </w:p>
        </w:tc>
        <w:tc>
          <w:tcPr>
            <w:tcW w:w="9131" w:type="dxa"/>
            <w:gridSpan w:val="4"/>
            <w:tcBorders>
              <w:right w:val="single" w:color="000000" w:sz="10" w:space="0"/>
            </w:tcBorders>
            <w:vAlign w:val="top"/>
          </w:tcPr>
          <w:p>
            <w:pPr>
              <w:spacing w:before="52" w:line="258" w:lineRule="exact"/>
              <w:ind w:left="116"/>
              <w:rPr>
                <w:rFonts w:ascii="仿宋" w:hAnsi="仿宋" w:eastAsia="仿宋" w:cs="仿宋"/>
                <w:sz w:val="19"/>
                <w:szCs w:val="19"/>
              </w:rPr>
            </w:pPr>
            <w:r>
              <w:rPr>
                <w:rFonts w:ascii="仿宋" w:hAnsi="仿宋" w:eastAsia="仿宋" w:cs="仿宋"/>
                <w:spacing w:val="16"/>
                <w:position w:val="1"/>
                <w:sz w:val="19"/>
                <w:szCs w:val="19"/>
              </w:rPr>
              <w:t>1.理</w:t>
            </w:r>
            <w:r>
              <w:rPr>
                <w:rFonts w:ascii="仿宋" w:hAnsi="仿宋" w:eastAsia="仿宋" w:cs="仿宋"/>
                <w:spacing w:val="8"/>
                <w:position w:val="1"/>
                <w:sz w:val="19"/>
                <w:szCs w:val="19"/>
              </w:rPr>
              <w:t>解劳动精神和劳动价值观；加强劳动教育与思想政治教育的协同融通；</w:t>
            </w:r>
          </w:p>
          <w:p>
            <w:pPr>
              <w:spacing w:before="4" w:line="250" w:lineRule="auto"/>
              <w:ind w:left="105" w:right="722" w:hanging="1"/>
              <w:rPr>
                <w:rFonts w:ascii="仿宋" w:hAnsi="仿宋" w:eastAsia="仿宋" w:cs="仿宋"/>
                <w:sz w:val="19"/>
                <w:szCs w:val="19"/>
              </w:rPr>
            </w:pPr>
            <w:r>
              <w:rPr>
                <w:rFonts w:ascii="仿宋" w:hAnsi="仿宋" w:eastAsia="仿宋" w:cs="仿宋"/>
                <w:spacing w:val="18"/>
                <w:sz w:val="19"/>
                <w:szCs w:val="19"/>
              </w:rPr>
              <w:t>2</w:t>
            </w:r>
            <w:r>
              <w:rPr>
                <w:rFonts w:ascii="仿宋" w:hAnsi="仿宋" w:eastAsia="仿宋" w:cs="仿宋"/>
                <w:spacing w:val="17"/>
                <w:sz w:val="19"/>
                <w:szCs w:val="19"/>
              </w:rPr>
              <w:t>.</w:t>
            </w:r>
            <w:r>
              <w:rPr>
                <w:rFonts w:ascii="仿宋" w:hAnsi="仿宋" w:eastAsia="仿宋" w:cs="仿宋"/>
                <w:spacing w:val="9"/>
                <w:sz w:val="19"/>
                <w:szCs w:val="19"/>
              </w:rPr>
              <w:t>以学生为本，注重知行合一、教学相长，通过理论讲授+实操训练的方法，开展理实一体化教</w:t>
            </w:r>
            <w:r>
              <w:rPr>
                <w:rFonts w:ascii="仿宋" w:hAnsi="仿宋" w:eastAsia="仿宋" w:cs="仿宋"/>
                <w:sz w:val="19"/>
                <w:szCs w:val="19"/>
              </w:rPr>
              <w:t xml:space="preserve"> </w:t>
            </w:r>
            <w:r>
              <w:rPr>
                <w:rFonts w:ascii="仿宋" w:hAnsi="仿宋" w:eastAsia="仿宋" w:cs="仿宋"/>
                <w:spacing w:val="18"/>
                <w:sz w:val="19"/>
                <w:szCs w:val="19"/>
              </w:rPr>
              <w:t>学；邀</w:t>
            </w:r>
            <w:r>
              <w:rPr>
                <w:rFonts w:ascii="仿宋" w:hAnsi="仿宋" w:eastAsia="仿宋" w:cs="仿宋"/>
                <w:spacing w:val="9"/>
                <w:sz w:val="19"/>
                <w:szCs w:val="19"/>
              </w:rPr>
              <w:t>请劳动模范、技能大师进课堂，讲授劳动故事，传递劳动精神；建立以校内劳动教育实</w:t>
            </w:r>
            <w:r>
              <w:rPr>
                <w:rFonts w:ascii="仿宋" w:hAnsi="仿宋" w:eastAsia="仿宋" w:cs="仿宋"/>
                <w:sz w:val="19"/>
                <w:szCs w:val="19"/>
              </w:rPr>
              <w:t xml:space="preserve"> </w:t>
            </w:r>
            <w:r>
              <w:rPr>
                <w:rFonts w:ascii="仿宋" w:hAnsi="仿宋" w:eastAsia="仿宋" w:cs="仿宋"/>
                <w:spacing w:val="9"/>
                <w:sz w:val="19"/>
                <w:szCs w:val="19"/>
              </w:rPr>
              <w:t>践和校外实习实训的全方位劳动教育实践基地</w:t>
            </w:r>
            <w:r>
              <w:rPr>
                <w:rFonts w:ascii="仿宋" w:hAnsi="仿宋" w:eastAsia="仿宋" w:cs="仿宋"/>
                <w:spacing w:val="7"/>
                <w:sz w:val="19"/>
                <w:szCs w:val="19"/>
              </w:rPr>
              <w:t>；</w:t>
            </w:r>
            <w:r>
              <w:rPr>
                <w:rFonts w:ascii="仿宋" w:hAnsi="仿宋" w:eastAsia="仿宋" w:cs="仿宋"/>
                <w:sz w:val="19"/>
                <w:szCs w:val="19"/>
              </w:rPr>
              <w:t xml:space="preserve">                                           </w:t>
            </w:r>
            <w:r>
              <w:rPr>
                <w:rFonts w:ascii="仿宋" w:hAnsi="仿宋" w:eastAsia="仿宋" w:cs="仿宋"/>
                <w:spacing w:val="18"/>
                <w:sz w:val="19"/>
                <w:szCs w:val="19"/>
              </w:rPr>
              <w:t>3.</w:t>
            </w:r>
            <w:r>
              <w:rPr>
                <w:rFonts w:ascii="仿宋" w:hAnsi="仿宋" w:eastAsia="仿宋" w:cs="仿宋"/>
                <w:spacing w:val="9"/>
                <w:sz w:val="19"/>
                <w:szCs w:val="19"/>
              </w:rPr>
              <w:t>采用过程性评价和成果评价相结合的方式进行考核，过程性评价包括参与意识、完成任务情</w:t>
            </w:r>
            <w:r>
              <w:rPr>
                <w:rFonts w:ascii="仿宋" w:hAnsi="仿宋" w:eastAsia="仿宋" w:cs="仿宋"/>
                <w:sz w:val="19"/>
                <w:szCs w:val="19"/>
              </w:rPr>
              <w:t xml:space="preserve"> </w:t>
            </w:r>
            <w:r>
              <w:rPr>
                <w:rFonts w:ascii="仿宋" w:hAnsi="仿宋" w:eastAsia="仿宋" w:cs="仿宋"/>
                <w:spacing w:val="-1"/>
                <w:sz w:val="19"/>
                <w:szCs w:val="19"/>
              </w:rPr>
              <w:t>况、</w:t>
            </w:r>
            <w:r>
              <w:rPr>
                <w:rFonts w:ascii="仿宋" w:hAnsi="仿宋" w:eastAsia="仿宋" w:cs="仿宋"/>
                <w:sz w:val="19"/>
                <w:szCs w:val="19"/>
              </w:rPr>
              <w:t xml:space="preserve"> 团队协作情况， 占 60%；成果评价占 40%。</w:t>
            </w:r>
          </w:p>
        </w:tc>
      </w:tr>
    </w:tbl>
    <w:p>
      <w:pPr>
        <w:numPr>
          <w:ilvl w:val="0"/>
          <w:numId w:val="0"/>
        </w:numPr>
        <w:spacing w:line="360" w:lineRule="auto"/>
        <w:outlineLvl w:val="1"/>
        <w:rPr>
          <w:rFonts w:hint="default" w:ascii="仿宋" w:hAnsi="仿宋" w:eastAsia="仿宋"/>
          <w:b/>
          <w:bCs/>
          <w:sz w:val="24"/>
          <w:szCs w:val="24"/>
          <w:lang w:val="en-US" w:eastAsia="zh-CN"/>
        </w:rPr>
      </w:pPr>
      <w:bookmarkStart w:id="22" w:name="_Toc22331"/>
      <w:r>
        <w:rPr>
          <w:rFonts w:hint="eastAsia" w:ascii="仿宋" w:hAnsi="仿宋" w:eastAsia="仿宋"/>
          <w:b/>
          <w:bCs/>
          <w:sz w:val="24"/>
          <w:szCs w:val="24"/>
          <w:lang w:val="en-US" w:eastAsia="zh-CN"/>
        </w:rPr>
        <w:t>（四）专业技能课</w:t>
      </w:r>
      <w:bookmarkEnd w:id="22"/>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专业课程包括专业基础课、专业核心课、专业选秀课。</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1、专业基础课：财经应用文写作、市场营销、管理基础、办公事务、商务文秘</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2.专业核心课：</w:t>
      </w:r>
      <w:r>
        <w:rPr>
          <w:rFonts w:hint="eastAsia" w:ascii="仿宋" w:hAnsi="仿宋" w:eastAsia="仿宋"/>
          <w:color w:val="auto"/>
          <w:sz w:val="24"/>
          <w:szCs w:val="24"/>
          <w:lang w:val="en-US" w:eastAsia="zh-CN"/>
        </w:rPr>
        <w:t>基础会计、财务会计、税收基础、出纳实务、会计电算化、经济法基础、</w:t>
      </w:r>
      <w:r>
        <w:rPr>
          <w:rFonts w:hint="eastAsia" w:ascii="仿宋" w:hAnsi="仿宋" w:eastAsia="仿宋"/>
          <w:sz w:val="24"/>
          <w:szCs w:val="24"/>
          <w:lang w:val="en-US" w:eastAsia="zh-CN"/>
        </w:rPr>
        <w:t>会计综合技能等。</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3.专业选修课：个人理财、创业培训、商务礼仪、PPT、EXCEL、个人形象设计、 点钞</w:t>
      </w:r>
    </w:p>
    <w:p>
      <w:pPr>
        <w:numPr>
          <w:ilvl w:val="0"/>
          <w:numId w:val="0"/>
        </w:numPr>
        <w:spacing w:line="360" w:lineRule="auto"/>
        <w:outlineLvl w:val="1"/>
        <w:rPr>
          <w:rFonts w:hint="eastAsia" w:ascii="仿宋" w:hAnsi="仿宋" w:eastAsia="仿宋"/>
          <w:b/>
          <w:bCs/>
          <w:sz w:val="24"/>
          <w:szCs w:val="24"/>
          <w:lang w:val="en-US" w:eastAsia="zh-CN"/>
        </w:rPr>
      </w:pPr>
      <w:bookmarkStart w:id="23" w:name="_Toc30290"/>
      <w:r>
        <w:rPr>
          <w:rFonts w:hint="eastAsia" w:ascii="仿宋" w:hAnsi="仿宋" w:eastAsia="仿宋"/>
          <w:b/>
          <w:bCs/>
          <w:sz w:val="24"/>
          <w:szCs w:val="24"/>
          <w:lang w:val="en-US" w:eastAsia="zh-CN"/>
        </w:rPr>
        <w:t>（五）专业核心课程介绍</w:t>
      </w:r>
      <w:bookmarkEnd w:id="23"/>
    </w:p>
    <w:p>
      <w:pPr>
        <w:numPr>
          <w:ilvl w:val="0"/>
          <w:numId w:val="0"/>
        </w:numPr>
        <w:spacing w:line="360" w:lineRule="auto"/>
        <w:outlineLvl w:val="2"/>
        <w:rPr>
          <w:rFonts w:hint="eastAsia" w:ascii="仿宋" w:hAnsi="仿宋" w:eastAsia="仿宋"/>
          <w:sz w:val="24"/>
          <w:szCs w:val="24"/>
          <w:lang w:val="en-US" w:eastAsia="zh-CN"/>
        </w:rPr>
      </w:pPr>
      <w:bookmarkStart w:id="24" w:name="_Toc10364"/>
      <w:r>
        <w:rPr>
          <w:rFonts w:hint="eastAsia" w:ascii="仿宋" w:hAnsi="仿宋" w:eastAsia="仿宋"/>
          <w:sz w:val="24"/>
          <w:szCs w:val="24"/>
          <w:lang w:val="en-US" w:eastAsia="zh-CN"/>
        </w:rPr>
        <w:t>1、基础会计</w:t>
      </w:r>
      <w:bookmarkEnd w:id="24"/>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总学时 144，理论 60，实践 84。</w:t>
      </w:r>
    </w:p>
    <w:p>
      <w:pPr>
        <w:numPr>
          <w:ilvl w:val="0"/>
          <w:numId w:val="0"/>
        </w:numPr>
        <w:spacing w:line="360" w:lineRule="auto"/>
        <w:rPr>
          <w:rFonts w:hint="default" w:ascii="仿宋" w:hAnsi="仿宋" w:eastAsia="仿宋"/>
          <w:sz w:val="24"/>
          <w:szCs w:val="24"/>
          <w:lang w:val="en-US" w:eastAsia="zh-CN"/>
        </w:rPr>
      </w:pPr>
      <w:r>
        <w:rPr>
          <w:rFonts w:hint="default" w:ascii="仿宋" w:hAnsi="仿宋" w:eastAsia="仿宋"/>
          <w:sz w:val="24"/>
          <w:szCs w:val="24"/>
          <w:lang w:val="en-US" w:eastAsia="zh-CN"/>
        </w:rPr>
        <w:t>课程目标：</w:t>
      </w:r>
    </w:p>
    <w:p>
      <w:pPr>
        <w:numPr>
          <w:ilvl w:val="0"/>
          <w:numId w:val="7"/>
        </w:numPr>
        <w:spacing w:line="360" w:lineRule="auto"/>
        <w:rPr>
          <w:rFonts w:hint="default" w:ascii="仿宋" w:hAnsi="仿宋" w:eastAsia="仿宋"/>
          <w:sz w:val="24"/>
          <w:szCs w:val="24"/>
          <w:lang w:val="en-US" w:eastAsia="zh-CN"/>
        </w:rPr>
      </w:pPr>
      <w:r>
        <w:rPr>
          <w:rFonts w:hint="default" w:ascii="仿宋" w:hAnsi="仿宋" w:eastAsia="仿宋"/>
          <w:sz w:val="24"/>
          <w:szCs w:val="24"/>
          <w:lang w:val="en-US" w:eastAsia="zh-CN"/>
        </w:rPr>
        <w:t>知识目标</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具有扎实的会计基础知识，熟练掌握设置账户、复式记账、填制和审核凭证、登记账簿、成本计算、财产清查和编制财务报告等基本的会计核算方法及知识； 具有一定的外语听、说、读、写的基本知识；具备必备的计算机、数据库及其网络应用的基本知识；具有较强的财务会计、成本会计、财务管理、会计电算化等专业知识；了解相关的统计学、经济法、市场营销、财政与金融、税法等专业知识；了解国内外的财经法规与会计职业道德的知识。</w:t>
      </w:r>
    </w:p>
    <w:p>
      <w:pPr>
        <w:numPr>
          <w:ilvl w:val="0"/>
          <w:numId w:val="7"/>
        </w:numPr>
        <w:spacing w:line="360" w:lineRule="auto"/>
        <w:ind w:left="0" w:leftChars="0" w:firstLine="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能力目标</w:t>
      </w:r>
    </w:p>
    <w:p>
      <w:pPr>
        <w:numPr>
          <w:ilvl w:val="0"/>
          <w:numId w:val="0"/>
        </w:numPr>
        <w:spacing w:line="360" w:lineRule="auto"/>
        <w:ind w:leftChars="0"/>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具有从事本专业所需的基本操作技能，包括会计数字书写规范、电子计算工具的运用、点钞和验钞技术以及基本的计算机操作技能；具有熟练的会计业务核算能力，能按会计基础操作规范和账务处理流程核算企业主要会计业务，进行成本计算；具有根据会计业务和会计记录编制会计报告并进行报表分析的能力；能熟练地运用财务管理的基本方法进行投资、筹资、分配决策和编制财务预算、实施财务控制；能熟练地使用各类发票、填制涉税文书、进行网上纳税申报； 能熟练地运用各种审计方法，拟定审计方案、实施审计程序和撰写审计报告；熟悉会计电算化操作的一般流程和操作要求，具有应用通用会计核算软件的职业能力； 具有一定的语言表达能力、财经应用文写作能力与职业判断能力，能与会计相关管理部门进行适当的沟通交流。</w:t>
      </w:r>
    </w:p>
    <w:p>
      <w:pPr>
        <w:numPr>
          <w:ilvl w:val="0"/>
          <w:numId w:val="7"/>
        </w:numPr>
        <w:spacing w:line="360" w:lineRule="auto"/>
        <w:ind w:left="0" w:leftChars="0" w:firstLine="0" w:firstLineChars="0"/>
        <w:rPr>
          <w:rFonts w:hint="default" w:ascii="仿宋" w:hAnsi="仿宋" w:eastAsia="仿宋"/>
          <w:sz w:val="24"/>
          <w:szCs w:val="24"/>
          <w:lang w:val="en-US" w:eastAsia="zh-CN"/>
        </w:rPr>
      </w:pPr>
      <w:r>
        <w:rPr>
          <w:rFonts w:hint="default" w:ascii="仿宋" w:hAnsi="仿宋" w:eastAsia="仿宋"/>
          <w:sz w:val="24"/>
          <w:szCs w:val="24"/>
          <w:lang w:val="en-US" w:eastAsia="zh-CN"/>
        </w:rPr>
        <w:t>素质目标</w:t>
      </w:r>
    </w:p>
    <w:p>
      <w:pPr>
        <w:widowControl w:val="0"/>
        <w:numPr>
          <w:ilvl w:val="0"/>
          <w:numId w:val="0"/>
        </w:numPr>
        <w:spacing w:line="360" w:lineRule="auto"/>
        <w:ind w:firstLine="480" w:firstLineChars="200"/>
        <w:jc w:val="both"/>
        <w:rPr>
          <w:rFonts w:hint="default" w:ascii="仿宋" w:hAnsi="仿宋" w:eastAsia="仿宋"/>
          <w:sz w:val="24"/>
          <w:szCs w:val="24"/>
          <w:lang w:val="en-US" w:eastAsia="zh-CN"/>
        </w:rPr>
      </w:pPr>
      <w:r>
        <w:rPr>
          <w:rFonts w:hint="eastAsia" w:ascii="仿宋" w:hAnsi="仿宋" w:eastAsia="仿宋"/>
          <w:sz w:val="24"/>
          <w:szCs w:val="24"/>
          <w:lang w:val="en-US" w:eastAsia="zh-CN"/>
        </w:rPr>
        <w:t>拥护党的方针政策，具备良好的政治素质、健康的身体素质与心理素质；具备良好的道德修养、文化修养和礼仪风范；具有诚实守信、廉洁公正、坚持准则、爱岗敬业的职业道德素质与较强的团队合作精神；掌握与会计职业岗位相关的专业知识与专业技能，具有较强的会计职业判断能力； 具备一定的创业意识、良好的开拓创新精神与较强的可持续发展能力；具备较强的交际能力、应变能力与协调能力；具有现代企业管理的理念和现代信息加工处理的能力。 </w:t>
      </w:r>
    </w:p>
    <w:p>
      <w:pPr>
        <w:numPr>
          <w:ilvl w:val="0"/>
          <w:numId w:val="0"/>
        </w:numPr>
        <w:spacing w:line="360" w:lineRule="auto"/>
        <w:rPr>
          <w:rFonts w:hint="default" w:ascii="仿宋" w:hAnsi="仿宋" w:eastAsia="仿宋"/>
          <w:sz w:val="24"/>
          <w:szCs w:val="24"/>
          <w:lang w:val="en-US" w:eastAsia="zh-CN"/>
        </w:rPr>
      </w:pPr>
      <w:r>
        <w:rPr>
          <w:rFonts w:hint="default" w:ascii="仿宋" w:hAnsi="仿宋" w:eastAsia="仿宋"/>
          <w:sz w:val="24"/>
          <w:szCs w:val="24"/>
          <w:lang w:val="en-US" w:eastAsia="zh-CN"/>
        </w:rPr>
        <w:t>主要内容：</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会计的基本概念、会计要素及会计平衡公式、账户及复式记账、会计凭证、会计账簿、主要经济业务的核算、财产清查、会计核算程序、财务会计报告和会计工作组织与管理等，为学生进一步学习各种专业会计和有关管理课程打下基础</w:t>
      </w:r>
    </w:p>
    <w:p>
      <w:pPr>
        <w:numPr>
          <w:ilvl w:val="0"/>
          <w:numId w:val="0"/>
        </w:numPr>
        <w:spacing w:line="360" w:lineRule="auto"/>
        <w:rPr>
          <w:rFonts w:hint="default" w:ascii="仿宋" w:hAnsi="仿宋" w:eastAsia="仿宋"/>
          <w:sz w:val="24"/>
          <w:szCs w:val="24"/>
          <w:lang w:val="en-US" w:eastAsia="zh-CN"/>
        </w:rPr>
      </w:pPr>
      <w:r>
        <w:rPr>
          <w:rFonts w:hint="default" w:ascii="仿宋" w:hAnsi="仿宋" w:eastAsia="仿宋"/>
          <w:sz w:val="24"/>
          <w:szCs w:val="24"/>
          <w:lang w:val="en-US" w:eastAsia="zh-CN"/>
        </w:rPr>
        <w:t>教学要求：</w:t>
      </w:r>
    </w:p>
    <w:p>
      <w:pPr>
        <w:numPr>
          <w:ilvl w:val="0"/>
          <w:numId w:val="0"/>
        </w:numPr>
        <w:spacing w:line="360" w:lineRule="auto"/>
        <w:ind w:firstLine="240" w:firstLineChars="100"/>
        <w:rPr>
          <w:rFonts w:hint="default" w:ascii="仿宋" w:hAnsi="仿宋" w:eastAsia="仿宋"/>
          <w:sz w:val="24"/>
          <w:szCs w:val="24"/>
          <w:lang w:val="en-US" w:eastAsia="zh-CN"/>
        </w:rPr>
      </w:pPr>
      <w:r>
        <w:rPr>
          <w:rFonts w:hint="default" w:ascii="仿宋" w:hAnsi="仿宋" w:eastAsia="仿宋"/>
          <w:sz w:val="24"/>
          <w:szCs w:val="24"/>
          <w:lang w:val="en-US" w:eastAsia="zh-CN"/>
        </w:rPr>
        <w:t>任课老师应当具备多年会计教学经验；具有较强专业知识能力， 具有中高级职称的骨干教师； 具有良好的执教综合素养和职业道德。 在多媒体教室进行，配备相应的教学软件，项目化教材、模拟试题。</w:t>
      </w:r>
    </w:p>
    <w:p>
      <w:pPr>
        <w:numPr>
          <w:ilvl w:val="0"/>
          <w:numId w:val="0"/>
        </w:numPr>
        <w:spacing w:line="360" w:lineRule="auto"/>
        <w:outlineLvl w:val="2"/>
        <w:rPr>
          <w:rFonts w:hint="eastAsia" w:ascii="仿宋" w:hAnsi="仿宋" w:eastAsia="仿宋"/>
          <w:sz w:val="24"/>
          <w:szCs w:val="24"/>
          <w:lang w:val="en-US" w:eastAsia="zh-CN"/>
        </w:rPr>
      </w:pPr>
      <w:bookmarkStart w:id="25" w:name="_Toc3103"/>
      <w:r>
        <w:rPr>
          <w:rFonts w:hint="eastAsia" w:ascii="仿宋" w:hAnsi="仿宋" w:eastAsia="仿宋"/>
          <w:sz w:val="24"/>
          <w:szCs w:val="24"/>
          <w:lang w:val="en-US" w:eastAsia="zh-CN"/>
        </w:rPr>
        <w:t>2. 财务会计</w:t>
      </w:r>
      <w:bookmarkEnd w:id="25"/>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总学时 144，理论 60，实践 84。</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熟练掌握财务会计的对象、职能，掌握会计核算的基本假设、会 计信息质量要求、会计计量属性等。熟悉《企业会计准则》等相关法 规规定及有关金融、税收等相关知识。掌握企业日常会计实务基本账 务处理。掌握财务会计报告体系及其编制的基本理论和方法。</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分岗位进行企业经济业务核算能力； 进行税费计算及交纳工作能力； 制企业财务报告能力； 能利用会计报表进行财务分析；能进行初步的 审计稽查。</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培养学生遵纪守法的思想观念、诚实守信廉洁自律的会计品格，</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加强学生自觉维护国家利益、社会利益、集体利益的职业道德意识。</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财务会计概念框架；存货、金融资产、长期股权投资、固定资产、 无形资产、投资性房地产、资产减值等资产的核算； 流动负债和非流 动负债的核算； 所有者权益的核算；收入的核算； 费用的核算； 利润 的核算； 财务会计报告。</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任课老师应当具备多年会计教学经验；具有较强专业知识能力， 具有中高级职称的骨干教师； 具有良好的执教综合素养和职业道德。 在多媒体教室进行，配备相应的教学软件，项目化教材、模拟试题。</w:t>
      </w:r>
    </w:p>
    <w:p>
      <w:pPr>
        <w:numPr>
          <w:ilvl w:val="0"/>
          <w:numId w:val="0"/>
        </w:numPr>
        <w:spacing w:line="360" w:lineRule="auto"/>
        <w:outlineLvl w:val="2"/>
        <w:rPr>
          <w:rFonts w:hint="eastAsia" w:ascii="仿宋" w:hAnsi="仿宋" w:eastAsia="仿宋"/>
          <w:sz w:val="24"/>
          <w:szCs w:val="24"/>
          <w:lang w:val="en-US" w:eastAsia="zh-CN"/>
        </w:rPr>
      </w:pPr>
      <w:bookmarkStart w:id="26" w:name="_Toc14721"/>
      <w:r>
        <w:rPr>
          <w:rFonts w:hint="eastAsia" w:ascii="仿宋" w:hAnsi="仿宋" w:eastAsia="仿宋"/>
          <w:sz w:val="24"/>
          <w:szCs w:val="24"/>
          <w:lang w:val="en-US" w:eastAsia="zh-CN"/>
        </w:rPr>
        <w:t>3、税务基础</w:t>
      </w:r>
      <w:bookmarkEnd w:id="26"/>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总学时 72，理论 30，实践 42。</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熟悉增值税、消费税、企业所得税、个人所得税、关税、房产税、 城市建设维护税、车船税、资源税、教育费附加等税种的主要法律法 规内容。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能确定纳税义务及所涉及的税种、税目、税率和计税依据； 能运用 税法规定的正确运用减免税的优惠政策；填写相关税种的纳税申报表 及附列资料。</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具有团队精神和协作精神； 自觉纳税，遵纪守法； 具有严谨、诚信 的职业品质和良好的职业道德；树立社会主义市场经济的法律意识， 充分理解党和国家的税收方针和政策。</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税收管理、增值税计算与申报、消费税计算与申报、关税计算与 申报、企业所得税计算与申报、个人所得税计算与申报以及其他税种 的计算与申报、纳税筹划与风险管控。</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任课老师应当具备多年教学经验； 具有较强专业知识能力，具有 中高级职称的骨干教师； 具有良好的执教综合素养和职业道德。本课 程在授课过程中，要求配备仿国家税收的相关的软件，通过软件的操 作， 使学生熟悉相关的纳税软件，以便提高学生的软件的实际操作能 力。</w:t>
      </w:r>
    </w:p>
    <w:p>
      <w:pPr>
        <w:numPr>
          <w:ilvl w:val="0"/>
          <w:numId w:val="0"/>
        </w:numPr>
        <w:spacing w:line="360" w:lineRule="auto"/>
        <w:outlineLvl w:val="2"/>
        <w:rPr>
          <w:rFonts w:hint="eastAsia" w:ascii="仿宋" w:hAnsi="仿宋" w:eastAsia="仿宋"/>
          <w:sz w:val="24"/>
          <w:szCs w:val="24"/>
          <w:lang w:val="en-US" w:eastAsia="zh-CN"/>
        </w:rPr>
      </w:pPr>
      <w:bookmarkStart w:id="27" w:name="_Toc5228"/>
      <w:r>
        <w:rPr>
          <w:rFonts w:hint="eastAsia" w:ascii="仿宋" w:hAnsi="仿宋" w:eastAsia="仿宋"/>
          <w:sz w:val="24"/>
          <w:szCs w:val="24"/>
          <w:lang w:val="en-US" w:eastAsia="zh-CN"/>
        </w:rPr>
        <w:t>4、经济法基础</w:t>
      </w:r>
      <w:bookmarkEnd w:id="27"/>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总学时 72，理论 30，实践 42。</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使学生了解和掌握经济法的基本概念，基本知识， 基本理论， 熟 悉有关的经济法律，能够利用所学知识处理日常经济活动遇到的问题。</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攻克初级会计资格考试中涵盖的重要考点， 为学生顺利通过考试 夯实基础。</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培养学生学习兴趣和习惯， 提高学生综合素养，增强信心。</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会计法律制度、支付结算法律制度、增值税、消费税法律制度、 企业所得税、个人所得税法律制度、其他税收法律制度、税收征收管 理法律制度、及劳动合同与社会保险法律制度。</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任课老师应当具备多年教学经验；具有较强专业知识能力， 具有 中高级职称的骨干教师； 具有良好的执教综合素养和职业道德。在多媒体教室进行， 项目化教材、模拟试题。</w:t>
      </w:r>
    </w:p>
    <w:p>
      <w:pPr>
        <w:numPr>
          <w:ilvl w:val="0"/>
          <w:numId w:val="0"/>
        </w:numPr>
        <w:spacing w:line="360" w:lineRule="auto"/>
        <w:outlineLvl w:val="2"/>
        <w:rPr>
          <w:rFonts w:hint="eastAsia" w:ascii="仿宋" w:hAnsi="仿宋" w:eastAsia="仿宋"/>
          <w:sz w:val="24"/>
          <w:szCs w:val="24"/>
          <w:lang w:val="en-US" w:eastAsia="zh-CN"/>
        </w:rPr>
      </w:pPr>
      <w:bookmarkStart w:id="28" w:name="_Toc22183"/>
      <w:r>
        <w:rPr>
          <w:rFonts w:hint="eastAsia" w:ascii="仿宋" w:hAnsi="仿宋" w:eastAsia="仿宋"/>
          <w:sz w:val="24"/>
          <w:szCs w:val="24"/>
          <w:lang w:val="en-US" w:eastAsia="zh-CN"/>
        </w:rPr>
        <w:t>5、会计电算化(财务链+供应链)</w:t>
      </w:r>
      <w:bookmarkEnd w:id="28"/>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总学时 144 课时， 理论 44，实践 100。</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了解会计核算软件的工作原理，理解会计软件核算的内在逻辑； 掌握财务软件各常用模块日常业务类型处理方法；掌握财务软件期末 处理的原则与流程；掌握报表的生成方法与技巧。</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能够根据企业具体情况进行财务软件以及模块的选择等完成有 关初始化设置； 能够运用软件完成企业日常业务处理和期末处理工作； 能够根据已形成的数据编制三大对外报表。</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养成严谨敬业的职业素质， 具备合作意识、良好的团队精神。 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财务链包括系统管理、总账、UFO 报表管理、工资管理、固定资 产管理及报表管理。供应链包括供应链基础、采购管理、销售管理、 库存管理、存货核算等内容。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任课教师或团队应具备中级以上职称、本科以上学历、并获得相 应的职业技术证书(中级会计师、高级会计师等)；以一线实践经历 及双师型教师应为主。教师通过教学软件以及多媒体设备等， 充分利 用会计电算化实验室的设施进行教学。</w:t>
      </w:r>
    </w:p>
    <w:p>
      <w:pPr>
        <w:numPr>
          <w:ilvl w:val="0"/>
          <w:numId w:val="0"/>
        </w:numPr>
        <w:spacing w:line="360" w:lineRule="auto"/>
        <w:rPr>
          <w:rFonts w:hint="default" w:ascii="仿宋" w:hAnsi="仿宋" w:eastAsia="仿宋"/>
          <w:sz w:val="24"/>
          <w:szCs w:val="24"/>
          <w:lang w:val="en-US" w:eastAsia="zh-CN"/>
        </w:rPr>
      </w:pPr>
      <w:bookmarkStart w:id="29" w:name="_Toc25201"/>
      <w:r>
        <w:rPr>
          <w:rFonts w:hint="eastAsia" w:ascii="仿宋" w:hAnsi="仿宋" w:eastAsia="仿宋"/>
          <w:sz w:val="24"/>
          <w:szCs w:val="24"/>
          <w:lang w:val="en-US" w:eastAsia="zh-CN"/>
        </w:rPr>
        <w:t>6、出纳实务</w:t>
      </w:r>
      <w:bookmarkEnd w:id="29"/>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总学时 54，理论 26，实践 28。</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了解出纳工作的相关法规、准则；掌握点钞技术、原始凭证与记账凭证的填制；掌握出纳日记账的填制；掌握现金收、发、存、取及清查业务的相关理论知识；掌握银行结算业务的相关规定及流程。</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能力目标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具备能规范使用点钞技术、计算器进行收银的能力；具备能规范办理现金的收、支、存、取业务的能力；具备掌握收、付款方均能到银行柜台办理相关结算业务的能力；具备审核现金及银行存款业务原始凭证和填制现金及银行存款业务记账凭证的能力；</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( 3)素质目标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能够使学生在业务训练中养成认真仔细的工作作风；能够使学生在就业中树立作为出纳员为企业各部门及人员提供文明服务的观念；能够帮助学生树立诚实守信、廉洁自律的职业道德。</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主要内容：</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将《出纳实务》课程教学内容确定为出纳基础知识、出纳基本技能、库存现金结算业务、银行存款结算业务4个教学单元。</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任课老师应当具备教学经验；具有较强专业知识能力，具有中级职称的骨干教师；具有良好的执教综合素养和职业道德。在多媒体教室进行，项目化教材、模拟试题。</w:t>
      </w:r>
    </w:p>
    <w:p>
      <w:pPr>
        <w:numPr>
          <w:ilvl w:val="0"/>
          <w:numId w:val="0"/>
        </w:numPr>
        <w:spacing w:line="360" w:lineRule="auto"/>
        <w:rPr>
          <w:rFonts w:hint="eastAsia" w:ascii="仿宋" w:hAnsi="仿宋" w:eastAsia="仿宋"/>
          <w:sz w:val="24"/>
          <w:szCs w:val="24"/>
          <w:lang w:val="en-US" w:eastAsia="zh-CN"/>
        </w:rPr>
      </w:pPr>
      <w:bookmarkStart w:id="30" w:name="_Toc9552"/>
      <w:r>
        <w:rPr>
          <w:rFonts w:hint="eastAsia" w:ascii="仿宋" w:hAnsi="仿宋" w:eastAsia="仿宋"/>
          <w:sz w:val="24"/>
          <w:szCs w:val="24"/>
          <w:lang w:val="en-US" w:eastAsia="zh-CN"/>
        </w:rPr>
        <w:t>会计综合实训</w:t>
      </w:r>
      <w:bookmarkEnd w:id="30"/>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总学时 64，理论 32，实践 32。</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课程目标：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( 1 )知识目标</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了解管理学基础、经济法基础、统计学原理等基础理论，把各种理论学习与本课程相结合，逐步培养学生综合运用所学知识分析和解决实际问题的能力；掌握基础会计、财务会计、税收实务、财务制度等专业理论的基本知识；逐步培养学生具有比较熟练的会计核算能力；具有设置账户、熟练编制会计凭证、登记会计账簿、出具基本财务报表的实际操作能力；掌握产品成本概念与成本内容，成本核算的原则和主要内容，熟知成本计算对象、费用要素与成本项目、费用归集分配程序和成本计算方法的相关知识；培养学生主动获取各种知识，并将这种知识转变为实际解决问题的能力，注重创新意识、创新思维，促进大学生综合素质的全面提升。</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(2)能力目标</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理解各种不同账户的性质，掌握不同性质的账户所使用的不同的明细账页；掌握账簿的的开启和设置，明确明细账、日记账、总分类账簿的建立和期初过账，培养学生手工建账及使用会计手段求解问题的能力；掌握凭证的分类，熟悉各种原始凭证、记账凭证的审核填制方法和要求；掌握总账、日记账、明细账的登记规则 、登记方法；错账的更正方法；熟悉各种不同经济业务的会计处理方法 ；掌握“T”型账、科目汇总表的编制及要求；掌握各种不同性质的账户的结账方法；熟悉不同的对账方法；掌握资产负债表的编制 、利润表的编制及意义；理解会计资料装订保管的重要性，掌握各种会计资料的装订方法和程序。</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素质目标</w:t>
      </w:r>
    </w:p>
    <w:p>
      <w:pPr>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 xml:space="preserve">   培养学生爱岗敬业，诚实守信，严守秘密，明辨是非的优秀职业素质；提前进入职业角色，实现学校到工作岗位的零距离对接。培养学生严守准则，不做假账 、小心谨慎的工作作风；使学生养成良好的依法办事、依法经营的意识与习惯，为顺利走上会计工作岗位打下良好的基础；通过本课程的学习，使学生深刻体会到会计工作的严谨性、规范性，以提高学生分析问题、解决问题的能力，形成会计责任观念。</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教学要求：</w:t>
      </w:r>
    </w:p>
    <w:p>
      <w:pPr>
        <w:numPr>
          <w:ilvl w:val="0"/>
          <w:numId w:val="0"/>
        </w:num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任课老师应当具备教学经验；具有较强专业知识能力，具有中级 职称的骨干教师；具有良好的执教综合素养和职业道德。在多媒体教室进行， 项目化教材、模拟试题。</w:t>
      </w:r>
    </w:p>
    <w:p>
      <w:pPr>
        <w:numPr>
          <w:ilvl w:val="0"/>
          <w:numId w:val="1"/>
        </w:numPr>
        <w:spacing w:line="360" w:lineRule="auto"/>
        <w:ind w:left="0" w:leftChars="0" w:firstLine="0" w:firstLineChars="0"/>
        <w:outlineLvl w:val="0"/>
        <w:rPr>
          <w:rFonts w:hint="eastAsia" w:ascii="仿宋" w:hAnsi="仿宋" w:eastAsia="仿宋"/>
          <w:b/>
          <w:sz w:val="24"/>
          <w:szCs w:val="24"/>
          <w:lang w:val="en-US" w:eastAsia="zh-CN"/>
        </w:rPr>
      </w:pPr>
      <w:bookmarkStart w:id="31" w:name="_Toc20717"/>
      <w:r>
        <w:rPr>
          <w:rFonts w:hint="eastAsia" w:ascii="仿宋" w:hAnsi="仿宋" w:eastAsia="仿宋"/>
          <w:b/>
          <w:sz w:val="24"/>
          <w:szCs w:val="24"/>
          <w:lang w:val="en-US" w:eastAsia="zh-CN"/>
        </w:rPr>
        <w:t>教学进程总体安排</w:t>
      </w:r>
      <w:bookmarkEnd w:id="31"/>
    </w:p>
    <w:p>
      <w:pPr>
        <w:numPr>
          <w:ilvl w:val="0"/>
          <w:numId w:val="8"/>
        </w:numPr>
        <w:spacing w:line="360" w:lineRule="auto"/>
        <w:ind w:left="361" w:leftChars="0" w:firstLine="0" w:firstLineChars="0"/>
        <w:rPr>
          <w:rFonts w:hint="eastAsia" w:ascii="仿宋" w:hAnsi="仿宋" w:eastAsia="仿宋"/>
          <w:b/>
          <w:sz w:val="24"/>
          <w:szCs w:val="24"/>
          <w:lang w:val="en-US" w:eastAsia="zh-CN"/>
        </w:rPr>
      </w:pPr>
      <w:r>
        <w:rPr>
          <w:rFonts w:hint="eastAsia" w:ascii="仿宋" w:hAnsi="仿宋" w:eastAsia="仿宋"/>
          <w:b/>
          <w:sz w:val="24"/>
          <w:szCs w:val="24"/>
          <w:lang w:val="en-US" w:eastAsia="zh-CN"/>
        </w:rPr>
        <w:t>基本要求</w:t>
      </w:r>
    </w:p>
    <w:tbl>
      <w:tblPr>
        <w:tblStyle w:val="2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11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276" w:lineRule="auto"/>
              <w:jc w:val="center"/>
              <w:rPr>
                <w:rFonts w:ascii="仿宋" w:hAnsi="仿宋" w:eastAsia="仿宋"/>
                <w:b/>
                <w:kern w:val="0"/>
                <w:sz w:val="20"/>
              </w:rPr>
            </w:pPr>
            <w:r>
              <w:rPr>
                <w:rFonts w:hint="eastAsia" w:ascii="仿宋" w:hAnsi="仿宋" w:eastAsia="仿宋"/>
                <w:b/>
                <w:kern w:val="0"/>
              </w:rPr>
              <w:t>课程名称</w:t>
            </w:r>
          </w:p>
        </w:tc>
        <w:tc>
          <w:tcPr>
            <w:tcW w:w="3118" w:type="dxa"/>
            <w:tcBorders>
              <w:top w:val="single" w:color="auto" w:sz="4" w:space="0"/>
              <w:left w:val="nil"/>
              <w:bottom w:val="single" w:color="auto" w:sz="4" w:space="0"/>
              <w:right w:val="single" w:color="auto" w:sz="4" w:space="0"/>
            </w:tcBorders>
          </w:tcPr>
          <w:p>
            <w:pPr>
              <w:spacing w:line="276" w:lineRule="auto"/>
              <w:jc w:val="center"/>
              <w:rPr>
                <w:rFonts w:ascii="仿宋" w:hAnsi="仿宋" w:eastAsia="仿宋"/>
                <w:b/>
                <w:kern w:val="0"/>
                <w:sz w:val="20"/>
              </w:rPr>
            </w:pPr>
            <w:r>
              <w:rPr>
                <w:rFonts w:hint="eastAsia" w:ascii="仿宋" w:hAnsi="仿宋" w:eastAsia="仿宋"/>
                <w:b/>
                <w:kern w:val="0"/>
              </w:rPr>
              <w:t>主要内容</w:t>
            </w:r>
          </w:p>
        </w:tc>
        <w:tc>
          <w:tcPr>
            <w:tcW w:w="4961" w:type="dxa"/>
            <w:tcBorders>
              <w:top w:val="single" w:color="auto" w:sz="4" w:space="0"/>
              <w:left w:val="nil"/>
              <w:bottom w:val="single" w:color="auto" w:sz="4" w:space="0"/>
              <w:right w:val="single" w:color="auto" w:sz="4" w:space="0"/>
            </w:tcBorders>
          </w:tcPr>
          <w:p>
            <w:pPr>
              <w:spacing w:line="276" w:lineRule="auto"/>
              <w:jc w:val="center"/>
              <w:rPr>
                <w:rFonts w:ascii="仿宋" w:hAnsi="仿宋" w:eastAsia="仿宋"/>
                <w:b/>
                <w:kern w:val="0"/>
                <w:sz w:val="20"/>
              </w:rPr>
            </w:pPr>
            <w:r>
              <w:rPr>
                <w:rFonts w:hint="eastAsia" w:ascii="仿宋" w:hAnsi="仿宋" w:eastAsia="仿宋"/>
                <w:b/>
                <w:kern w:val="0"/>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基础会计</w:t>
            </w:r>
          </w:p>
        </w:tc>
        <w:tc>
          <w:tcPr>
            <w:tcW w:w="3118" w:type="dxa"/>
            <w:tcBorders>
              <w:top w:val="single" w:color="auto" w:sz="4" w:space="0"/>
              <w:left w:val="nil"/>
              <w:bottom w:val="single" w:color="auto" w:sz="4" w:space="0"/>
              <w:right w:val="single" w:color="auto" w:sz="4" w:space="0"/>
            </w:tcBorders>
            <w:vAlign w:val="center"/>
          </w:tcPr>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会计六要素</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会计平衡公式</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试算平衡表</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企业筹集资金的核算</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企业供应过程的核算</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企业生产过程的核算</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企业销售过程的核算</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企业利润形成的核算</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原始凭证与记账凭证</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会计账簿</w:t>
            </w:r>
          </w:p>
          <w:p>
            <w:pPr>
              <w:numPr>
                <w:ilvl w:val="0"/>
                <w:numId w:val="9"/>
              </w:numPr>
              <w:spacing w:line="276" w:lineRule="auto"/>
              <w:jc w:val="left"/>
              <w:rPr>
                <w:rFonts w:ascii="仿宋" w:hAnsi="仿宋" w:eastAsia="仿宋"/>
                <w:color w:val="0C0C0C"/>
                <w:kern w:val="0"/>
                <w:sz w:val="20"/>
              </w:rPr>
            </w:pPr>
            <w:r>
              <w:rPr>
                <w:rFonts w:hint="eastAsia" w:ascii="仿宋" w:hAnsi="仿宋" w:eastAsia="仿宋"/>
                <w:color w:val="0C0C0C"/>
                <w:kern w:val="0"/>
              </w:rPr>
              <w:t>会计报表</w:t>
            </w:r>
          </w:p>
        </w:tc>
        <w:tc>
          <w:tcPr>
            <w:tcW w:w="4961" w:type="dxa"/>
            <w:tcBorders>
              <w:top w:val="single" w:color="auto" w:sz="4" w:space="0"/>
              <w:left w:val="nil"/>
              <w:bottom w:val="single" w:color="auto" w:sz="4" w:space="0"/>
              <w:right w:val="single" w:color="auto" w:sz="4" w:space="0"/>
            </w:tcBorders>
            <w:vAlign w:val="center"/>
          </w:tcPr>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能够描述会计六要素的特点，并且能够准确判断企业的资产、负债、所有者权益、收入、费用、利润</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能够运用会计平衡公式对企业的经济业务类型进行判断，确定期末金额</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能够编制试算平衡表</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能够对企业接受投资、借款业务进行核算</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能够对企业赊购、预付货款采购、材料入库业务进行核算</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能够对企业生产过程中领用材料，工资、折旧、利息、水电费计算等业务进行核算</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能够对企业赊销、销售产品、销售成本结转、销售费用业务进行核算</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能够正确核算企业利润或亏损</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能够填制与审核原始凭证、记账凭证</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能够登记日记账、总账、明细账，并进行对账、结账</w:t>
            </w:r>
          </w:p>
          <w:p>
            <w:pPr>
              <w:numPr>
                <w:ilvl w:val="0"/>
                <w:numId w:val="10"/>
              </w:numPr>
              <w:spacing w:line="276" w:lineRule="auto"/>
              <w:jc w:val="left"/>
              <w:rPr>
                <w:rFonts w:ascii="仿宋" w:hAnsi="仿宋" w:eastAsia="仿宋"/>
                <w:color w:val="0C0C0C"/>
                <w:kern w:val="0"/>
                <w:sz w:val="20"/>
              </w:rPr>
            </w:pPr>
            <w:r>
              <w:rPr>
                <w:rFonts w:hint="eastAsia" w:ascii="仿宋" w:hAnsi="仿宋" w:eastAsia="仿宋"/>
                <w:color w:val="0C0C0C"/>
                <w:kern w:val="0"/>
              </w:rPr>
              <w:t>能够编制资产负债表、利润表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财务会计</w:t>
            </w:r>
          </w:p>
        </w:tc>
        <w:tc>
          <w:tcPr>
            <w:tcW w:w="3118" w:type="dxa"/>
            <w:tcBorders>
              <w:top w:val="single" w:color="auto" w:sz="4" w:space="0"/>
              <w:left w:val="nil"/>
              <w:bottom w:val="single" w:color="auto" w:sz="4" w:space="0"/>
              <w:right w:val="single" w:color="auto" w:sz="4" w:space="0"/>
            </w:tcBorders>
            <w:vAlign w:val="center"/>
          </w:tcPr>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货币资金</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坏账准备及预付账款</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存货</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固定资产</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无形资产</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票据贴现及预收账款</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长期借款</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收入</w:t>
            </w:r>
          </w:p>
          <w:p>
            <w:pPr>
              <w:numPr>
                <w:ilvl w:val="0"/>
                <w:numId w:val="11"/>
              </w:numPr>
              <w:spacing w:line="276" w:lineRule="auto"/>
              <w:jc w:val="left"/>
              <w:rPr>
                <w:rFonts w:ascii="仿宋" w:hAnsi="仿宋" w:eastAsia="仿宋"/>
                <w:color w:val="0C0C0C"/>
                <w:kern w:val="0"/>
                <w:sz w:val="20"/>
              </w:rPr>
            </w:pPr>
            <w:r>
              <w:rPr>
                <w:rFonts w:hint="eastAsia" w:ascii="仿宋" w:hAnsi="仿宋" w:eastAsia="仿宋"/>
                <w:color w:val="0C0C0C"/>
                <w:kern w:val="0"/>
              </w:rPr>
              <w:t>费用</w:t>
            </w:r>
          </w:p>
          <w:p>
            <w:pPr>
              <w:spacing w:line="276" w:lineRule="auto"/>
              <w:jc w:val="left"/>
              <w:rPr>
                <w:rFonts w:ascii="仿宋" w:hAnsi="仿宋" w:eastAsia="仿宋"/>
                <w:color w:val="0C0C0C"/>
                <w:kern w:val="0"/>
                <w:sz w:val="20"/>
              </w:rPr>
            </w:pPr>
            <w:r>
              <w:rPr>
                <w:rFonts w:hint="eastAsia" w:ascii="仿宋" w:hAnsi="仿宋" w:eastAsia="仿宋"/>
                <w:color w:val="0C0C0C"/>
                <w:kern w:val="0"/>
              </w:rPr>
              <w:t>会计档案</w:t>
            </w:r>
          </w:p>
        </w:tc>
        <w:tc>
          <w:tcPr>
            <w:tcW w:w="4961" w:type="dxa"/>
            <w:tcBorders>
              <w:top w:val="single" w:color="auto" w:sz="4" w:space="0"/>
              <w:left w:val="nil"/>
              <w:bottom w:val="single" w:color="auto" w:sz="4" w:space="0"/>
              <w:right w:val="single" w:color="auto" w:sz="4" w:space="0"/>
            </w:tcBorders>
            <w:vAlign w:val="center"/>
          </w:tcPr>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能够说出银行转账结算的种类及使用程序，并对其他货币资金账户的申请、使用、退回进行核算</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能够正确计算年末应提取的坏账准备金，对提取坏账准备、发生坏账、坏账收回业务进行处理；能够对预付款项及相应的采购业务进行核算</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能够使用加权平均法、个别计价法、先进先出法、后进先出法对发出存货正确计价；能够对周转材料的采购、使用、报废业务进行核算</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能够对固定资产的增加、减少、改良支出业务进行核算，能够运用平均年限法、工作量法、双倍余额递减法、年数总和法计算固定资产的月折旧额</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能够对无形资产的研发、购买、摊销业务进行核算</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能够正确计算票据的贴现利息，能够进行收到商业汇票、票据贴现、票据到期业务的核算</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能够对长期借款的借入、利息计算、本息偿还进行核算</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能够对现金折扣、商业折扣、销售折旧业务进行核算</w:t>
            </w:r>
          </w:p>
          <w:p>
            <w:pPr>
              <w:numPr>
                <w:ilvl w:val="0"/>
                <w:numId w:val="12"/>
              </w:numPr>
              <w:spacing w:line="276" w:lineRule="auto"/>
              <w:jc w:val="left"/>
              <w:rPr>
                <w:rFonts w:ascii="仿宋" w:hAnsi="仿宋" w:eastAsia="仿宋"/>
                <w:color w:val="0C0C0C"/>
                <w:kern w:val="0"/>
                <w:sz w:val="20"/>
              </w:rPr>
            </w:pPr>
            <w:r>
              <w:rPr>
                <w:rFonts w:hint="eastAsia" w:ascii="仿宋" w:hAnsi="仿宋" w:eastAsia="仿宋"/>
                <w:color w:val="0C0C0C"/>
                <w:kern w:val="0"/>
              </w:rPr>
              <w:t>能够正确区分生产费用、期间费用，能够运用约当产量法计算产品完工成本</w:t>
            </w:r>
          </w:p>
          <w:p>
            <w:pPr>
              <w:spacing w:line="276" w:lineRule="auto"/>
              <w:jc w:val="left"/>
              <w:rPr>
                <w:rFonts w:ascii="仿宋" w:hAnsi="仿宋" w:eastAsia="仿宋"/>
                <w:color w:val="0C0C0C"/>
                <w:kern w:val="0"/>
                <w:sz w:val="20"/>
              </w:rPr>
            </w:pPr>
            <w:r>
              <w:rPr>
                <w:rFonts w:hint="eastAsia" w:ascii="仿宋" w:hAnsi="仿宋" w:eastAsia="仿宋"/>
                <w:color w:val="0C0C0C"/>
                <w:kern w:val="0"/>
              </w:rPr>
              <w:t>能够说出会计档案的种类、保管期限、销毁程序、移交程序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出纳实务</w:t>
            </w:r>
          </w:p>
        </w:tc>
        <w:tc>
          <w:tcPr>
            <w:tcW w:w="3118"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 出纳概述</w:t>
            </w:r>
          </w:p>
          <w:p>
            <w:pPr>
              <w:spacing w:line="276" w:lineRule="auto"/>
              <w:jc w:val="left"/>
              <w:rPr>
                <w:rFonts w:ascii="仿宋" w:hAnsi="仿宋" w:eastAsia="仿宋"/>
                <w:color w:val="0C0C0C"/>
                <w:kern w:val="0"/>
                <w:sz w:val="20"/>
              </w:rPr>
            </w:pPr>
            <w:r>
              <w:rPr>
                <w:rFonts w:hint="eastAsia" w:ascii="仿宋" w:hAnsi="仿宋" w:eastAsia="仿宋"/>
                <w:color w:val="0C0C0C"/>
                <w:kern w:val="0"/>
              </w:rPr>
              <w:t>2.</w:t>
            </w:r>
            <w:r>
              <w:rPr>
                <w:rFonts w:hint="eastAsia" w:ascii="宋体" w:hAnsi="宋体" w:cs="宋体"/>
                <w:color w:val="0C0C0C"/>
                <w:kern w:val="0"/>
              </w:rPr>
              <w:t> </w:t>
            </w:r>
            <w:r>
              <w:rPr>
                <w:rFonts w:hint="eastAsia" w:ascii="仿宋" w:hAnsi="仿宋" w:eastAsia="仿宋"/>
                <w:color w:val="0C0C0C"/>
                <w:kern w:val="0"/>
              </w:rPr>
              <w:t>现金收付业务</w:t>
            </w:r>
          </w:p>
          <w:p>
            <w:pPr>
              <w:spacing w:line="276" w:lineRule="auto"/>
              <w:jc w:val="left"/>
              <w:rPr>
                <w:rFonts w:ascii="仿宋" w:hAnsi="仿宋" w:eastAsia="仿宋"/>
                <w:color w:val="0C0C0C"/>
                <w:kern w:val="0"/>
                <w:sz w:val="20"/>
              </w:rPr>
            </w:pPr>
            <w:r>
              <w:rPr>
                <w:rFonts w:hint="eastAsia" w:ascii="仿宋" w:hAnsi="仿宋" w:eastAsia="仿宋"/>
                <w:color w:val="0C0C0C"/>
                <w:kern w:val="0"/>
              </w:rPr>
              <w:t>3.</w:t>
            </w:r>
            <w:r>
              <w:rPr>
                <w:rFonts w:hint="eastAsia" w:ascii="宋体" w:hAnsi="宋体" w:cs="宋体"/>
                <w:color w:val="0C0C0C"/>
                <w:kern w:val="0"/>
              </w:rPr>
              <w:t> </w:t>
            </w:r>
            <w:r>
              <w:rPr>
                <w:rFonts w:hint="eastAsia" w:ascii="仿宋" w:hAnsi="仿宋" w:eastAsia="仿宋"/>
                <w:color w:val="0C0C0C"/>
                <w:kern w:val="0"/>
              </w:rPr>
              <w:t>银行存款收付业务</w:t>
            </w:r>
          </w:p>
          <w:p>
            <w:pPr>
              <w:spacing w:line="276" w:lineRule="auto"/>
              <w:jc w:val="left"/>
              <w:rPr>
                <w:rFonts w:ascii="仿宋" w:hAnsi="仿宋" w:eastAsia="仿宋"/>
                <w:color w:val="0C0C0C"/>
                <w:kern w:val="0"/>
                <w:sz w:val="20"/>
              </w:rPr>
            </w:pPr>
            <w:r>
              <w:rPr>
                <w:rFonts w:hint="eastAsia" w:ascii="仿宋" w:hAnsi="仿宋" w:eastAsia="仿宋"/>
                <w:color w:val="0C0C0C"/>
                <w:kern w:val="0"/>
              </w:rPr>
              <w:t>4.</w:t>
            </w:r>
            <w:r>
              <w:rPr>
                <w:rFonts w:hint="eastAsia" w:ascii="宋体" w:hAnsi="宋体" w:cs="宋体"/>
                <w:color w:val="0C0C0C"/>
                <w:kern w:val="0"/>
              </w:rPr>
              <w:t> </w:t>
            </w:r>
            <w:r>
              <w:rPr>
                <w:rFonts w:hint="eastAsia" w:ascii="仿宋" w:hAnsi="仿宋" w:eastAsia="仿宋"/>
                <w:color w:val="0C0C0C"/>
                <w:kern w:val="0"/>
              </w:rPr>
              <w:t>银行结算业务</w:t>
            </w:r>
          </w:p>
          <w:p>
            <w:pPr>
              <w:spacing w:line="276" w:lineRule="auto"/>
              <w:jc w:val="left"/>
              <w:rPr>
                <w:rFonts w:ascii="仿宋" w:hAnsi="仿宋" w:eastAsia="仿宋"/>
                <w:color w:val="0C0C0C"/>
                <w:kern w:val="0"/>
                <w:sz w:val="20"/>
              </w:rPr>
            </w:pPr>
            <w:r>
              <w:rPr>
                <w:rFonts w:hint="eastAsia" w:ascii="仿宋" w:hAnsi="仿宋" w:eastAsia="仿宋"/>
                <w:color w:val="0C0C0C"/>
                <w:kern w:val="0"/>
              </w:rPr>
              <w:t>5.</w:t>
            </w:r>
            <w:r>
              <w:rPr>
                <w:rFonts w:hint="eastAsia" w:ascii="宋体" w:hAnsi="宋体" w:cs="宋体"/>
                <w:color w:val="0C0C0C"/>
                <w:kern w:val="0"/>
              </w:rPr>
              <w:t> </w:t>
            </w:r>
            <w:r>
              <w:rPr>
                <w:rFonts w:hint="eastAsia" w:ascii="仿宋" w:hAnsi="仿宋" w:eastAsia="仿宋"/>
                <w:color w:val="0C0C0C"/>
                <w:kern w:val="0"/>
              </w:rPr>
              <w:t>工资结算业务</w:t>
            </w:r>
          </w:p>
          <w:p>
            <w:pPr>
              <w:spacing w:line="276" w:lineRule="auto"/>
              <w:jc w:val="left"/>
              <w:rPr>
                <w:rFonts w:ascii="仿宋" w:hAnsi="仿宋" w:eastAsia="仿宋"/>
                <w:color w:val="0C0C0C"/>
                <w:kern w:val="0"/>
                <w:sz w:val="20"/>
              </w:rPr>
            </w:pPr>
            <w:r>
              <w:rPr>
                <w:rFonts w:hint="eastAsia" w:ascii="仿宋" w:hAnsi="仿宋" w:eastAsia="仿宋"/>
                <w:color w:val="0C0C0C"/>
                <w:kern w:val="0"/>
              </w:rPr>
              <w:t>6.</w:t>
            </w:r>
            <w:r>
              <w:rPr>
                <w:rFonts w:hint="eastAsia" w:ascii="宋体" w:hAnsi="宋体" w:cs="宋体"/>
                <w:color w:val="0C0C0C"/>
                <w:kern w:val="0"/>
              </w:rPr>
              <w:t> </w:t>
            </w:r>
            <w:r>
              <w:rPr>
                <w:rFonts w:hint="eastAsia" w:ascii="仿宋" w:hAnsi="仿宋" w:eastAsia="仿宋"/>
                <w:color w:val="0C0C0C"/>
                <w:kern w:val="0"/>
              </w:rPr>
              <w:t>货币知识及相关的政策法规</w:t>
            </w:r>
          </w:p>
          <w:p>
            <w:pPr>
              <w:spacing w:line="276" w:lineRule="auto"/>
              <w:jc w:val="left"/>
              <w:rPr>
                <w:rFonts w:ascii="仿宋" w:hAnsi="仿宋" w:eastAsia="仿宋"/>
                <w:color w:val="0C0C0C"/>
                <w:kern w:val="0"/>
                <w:sz w:val="20"/>
              </w:rPr>
            </w:pPr>
            <w:r>
              <w:rPr>
                <w:rFonts w:hint="eastAsia" w:ascii="仿宋" w:hAnsi="仿宋" w:eastAsia="仿宋"/>
                <w:color w:val="0C0C0C"/>
                <w:kern w:val="0"/>
              </w:rPr>
              <w:t>7.</w:t>
            </w:r>
            <w:r>
              <w:rPr>
                <w:rFonts w:hint="eastAsia" w:ascii="宋体" w:hAnsi="宋体" w:cs="宋体"/>
                <w:color w:val="0C0C0C"/>
                <w:kern w:val="0"/>
              </w:rPr>
              <w:t> </w:t>
            </w:r>
            <w:r>
              <w:rPr>
                <w:rFonts w:hint="eastAsia" w:ascii="仿宋" w:hAnsi="仿宋" w:eastAsia="仿宋"/>
                <w:color w:val="0C0C0C"/>
                <w:kern w:val="0"/>
              </w:rPr>
              <w:t>传票翻达的内容</w:t>
            </w:r>
          </w:p>
          <w:p>
            <w:pPr>
              <w:spacing w:line="276" w:lineRule="auto"/>
              <w:jc w:val="left"/>
              <w:rPr>
                <w:rFonts w:ascii="仿宋" w:hAnsi="仿宋" w:eastAsia="仿宋"/>
                <w:color w:val="0C0C0C"/>
                <w:kern w:val="0"/>
                <w:sz w:val="20"/>
              </w:rPr>
            </w:pPr>
            <w:r>
              <w:rPr>
                <w:rFonts w:hint="eastAsia" w:ascii="仿宋" w:hAnsi="仿宋" w:eastAsia="仿宋"/>
                <w:color w:val="0C0C0C"/>
                <w:kern w:val="0"/>
              </w:rPr>
              <w:t>8.</w:t>
            </w:r>
            <w:r>
              <w:rPr>
                <w:rFonts w:hint="eastAsia" w:ascii="宋体" w:hAnsi="宋体" w:cs="宋体"/>
                <w:color w:val="0C0C0C"/>
                <w:kern w:val="0"/>
              </w:rPr>
              <w:t> </w:t>
            </w:r>
            <w:r>
              <w:rPr>
                <w:rFonts w:hint="eastAsia" w:ascii="仿宋" w:hAnsi="仿宋" w:eastAsia="仿宋"/>
                <w:color w:val="0C0C0C"/>
                <w:kern w:val="0"/>
              </w:rPr>
              <w:t>原始凭证与记账凭证的填制</w:t>
            </w:r>
          </w:p>
          <w:p>
            <w:pPr>
              <w:spacing w:line="276" w:lineRule="auto"/>
              <w:jc w:val="left"/>
              <w:rPr>
                <w:rFonts w:ascii="仿宋" w:hAnsi="仿宋" w:eastAsia="仿宋"/>
                <w:color w:val="0C0C0C"/>
                <w:kern w:val="0"/>
                <w:sz w:val="20"/>
              </w:rPr>
            </w:pPr>
            <w:r>
              <w:rPr>
                <w:rFonts w:hint="eastAsia" w:ascii="仿宋" w:hAnsi="仿宋" w:eastAsia="仿宋"/>
                <w:color w:val="0C0C0C"/>
                <w:kern w:val="0"/>
              </w:rPr>
              <w:t>9. 出纳日记账的填写</w:t>
            </w:r>
          </w:p>
          <w:p>
            <w:pPr>
              <w:spacing w:line="276" w:lineRule="auto"/>
              <w:jc w:val="left"/>
              <w:rPr>
                <w:rFonts w:ascii="仿宋" w:hAnsi="仿宋" w:eastAsia="仿宋"/>
                <w:color w:val="0C0C0C"/>
                <w:kern w:val="0"/>
                <w:sz w:val="20"/>
              </w:rPr>
            </w:pPr>
            <w:r>
              <w:rPr>
                <w:rFonts w:hint="eastAsia" w:ascii="仿宋" w:hAnsi="仿宋" w:eastAsia="仿宋"/>
                <w:color w:val="0C0C0C"/>
                <w:kern w:val="0"/>
              </w:rPr>
              <w:t>10.现金清点与清查</w:t>
            </w:r>
          </w:p>
        </w:tc>
        <w:tc>
          <w:tcPr>
            <w:tcW w:w="4961" w:type="dxa"/>
            <w:tcBorders>
              <w:top w:val="single" w:color="auto" w:sz="4" w:space="0"/>
              <w:left w:val="nil"/>
              <w:bottom w:val="single" w:color="auto" w:sz="4" w:space="0"/>
              <w:right w:val="single" w:color="auto" w:sz="4" w:space="0"/>
            </w:tcBorders>
            <w:vAlign w:val="center"/>
          </w:tcPr>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了解出纳的概念、作用及分类</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明确出纳工作的原则和出纳人员的职业素质</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明辨现金管理制度和银行存款管理制度</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了解原始凭证的意义和种类，掌握原始凭证的填制内容与要求</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了解记账凭证的意义和种类，掌握记账凭证的填制内容与要求</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掌握出纳账簿的设置与登记</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熟练掌握现金日记账与银行存款日记账的格式和登记方法</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明确错账的查找和更正</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明确了解现金收支业务的流程，掌握现金收支业务的处理程序</w:t>
            </w:r>
          </w:p>
          <w:p>
            <w:pPr>
              <w:pStyle w:val="37"/>
              <w:numPr>
                <w:ilvl w:val="0"/>
                <w:numId w:val="13"/>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了解现金清点与清查。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会计电算化</w:t>
            </w:r>
          </w:p>
        </w:tc>
        <w:tc>
          <w:tcPr>
            <w:tcW w:w="3118" w:type="dxa"/>
            <w:tcBorders>
              <w:top w:val="single" w:color="auto" w:sz="4" w:space="0"/>
              <w:left w:val="nil"/>
              <w:bottom w:val="single" w:color="auto" w:sz="4" w:space="0"/>
              <w:right w:val="single" w:color="auto" w:sz="4" w:space="0"/>
            </w:tcBorders>
            <w:vAlign w:val="center"/>
          </w:tcPr>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新建账套</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初始设置</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总账系统日常业务</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工资系统日常业务</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固定资产系统日常业务</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采购系统日常业务</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销售系统日常业务</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库存系统日常业务</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期末处理出纳签字、审核、记账、对账、结账</w:t>
            </w:r>
          </w:p>
          <w:p>
            <w:pPr>
              <w:numPr>
                <w:ilvl w:val="0"/>
                <w:numId w:val="14"/>
              </w:numPr>
              <w:spacing w:line="276" w:lineRule="auto"/>
              <w:jc w:val="left"/>
              <w:rPr>
                <w:rFonts w:ascii="仿宋" w:hAnsi="仿宋" w:eastAsia="仿宋"/>
                <w:color w:val="0C0C0C"/>
                <w:kern w:val="0"/>
                <w:sz w:val="20"/>
              </w:rPr>
            </w:pPr>
            <w:r>
              <w:rPr>
                <w:rFonts w:hint="eastAsia" w:ascii="仿宋" w:hAnsi="仿宋" w:eastAsia="仿宋"/>
                <w:color w:val="0C0C0C"/>
                <w:kern w:val="0"/>
              </w:rPr>
              <w:t>财务报表</w:t>
            </w:r>
          </w:p>
        </w:tc>
        <w:tc>
          <w:tcPr>
            <w:tcW w:w="4961" w:type="dxa"/>
            <w:tcBorders>
              <w:top w:val="single" w:color="auto" w:sz="4" w:space="0"/>
              <w:left w:val="nil"/>
              <w:bottom w:val="single" w:color="auto" w:sz="4" w:space="0"/>
              <w:right w:val="single" w:color="auto" w:sz="4" w:space="0"/>
            </w:tcBorders>
            <w:vAlign w:val="center"/>
          </w:tcPr>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能够根据企业具体信息新建账套，并进行备份、恢复</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能够对总账、工资、固定资产、购销存系统进行基础档案的初始设置</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能够在总账系统中填制、修改、删除凭证</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能够在工资系统中进行人员档案修改、工资数据变动、工资及所得税计算业务，并生成凭证</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能够在工资系统中进行固定资产增加、减少、变动、折旧计算业务，并生成凭证</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能够在采购系统中进行采购订单、采购发票、采购结算、付款结算处理，并生成相关凭证</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能够在销售系统中进行销售订单、销售发票、收款结算处理，并生成相关凭证</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能够在库存系统中进行材料入库单、产品出库单、材料领用业务的处理</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能够用恰当的身份在期末进行出纳签字、审核、记账、对账、结账</w:t>
            </w:r>
          </w:p>
          <w:p>
            <w:pPr>
              <w:numPr>
                <w:ilvl w:val="0"/>
                <w:numId w:val="15"/>
              </w:numPr>
              <w:spacing w:line="276" w:lineRule="auto"/>
              <w:jc w:val="left"/>
              <w:rPr>
                <w:rFonts w:ascii="仿宋" w:hAnsi="仿宋" w:eastAsia="仿宋"/>
                <w:color w:val="0C0C0C"/>
                <w:kern w:val="0"/>
                <w:sz w:val="20"/>
              </w:rPr>
            </w:pPr>
            <w:r>
              <w:rPr>
                <w:rFonts w:hint="eastAsia" w:ascii="仿宋" w:hAnsi="仿宋" w:eastAsia="仿宋"/>
                <w:color w:val="0C0C0C"/>
                <w:kern w:val="0"/>
              </w:rPr>
              <w:t>能够利用报表模板生成资产负债表、利润表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商务文秘</w:t>
            </w:r>
          </w:p>
        </w:tc>
        <w:tc>
          <w:tcPr>
            <w:tcW w:w="3118"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1.秘书信息工作</w:t>
            </w:r>
          </w:p>
          <w:p>
            <w:pPr>
              <w:spacing w:line="276" w:lineRule="auto"/>
              <w:jc w:val="left"/>
              <w:rPr>
                <w:rFonts w:ascii="仿宋" w:hAnsi="仿宋" w:eastAsia="仿宋"/>
                <w:color w:val="0C0C0C"/>
                <w:kern w:val="0"/>
                <w:sz w:val="20"/>
              </w:rPr>
            </w:pPr>
            <w:r>
              <w:rPr>
                <w:rFonts w:hint="eastAsia" w:ascii="仿宋" w:hAnsi="仿宋" w:eastAsia="仿宋"/>
                <w:color w:val="0C0C0C"/>
                <w:kern w:val="0"/>
              </w:rPr>
              <w:t>2.辅佐决策</w:t>
            </w:r>
          </w:p>
          <w:p>
            <w:pPr>
              <w:spacing w:line="276" w:lineRule="auto"/>
              <w:jc w:val="left"/>
              <w:rPr>
                <w:rFonts w:ascii="仿宋" w:hAnsi="仿宋" w:eastAsia="仿宋"/>
                <w:color w:val="0C0C0C"/>
                <w:kern w:val="0"/>
                <w:sz w:val="20"/>
              </w:rPr>
            </w:pPr>
            <w:r>
              <w:rPr>
                <w:rFonts w:hint="eastAsia" w:ascii="仿宋" w:hAnsi="仿宋" w:eastAsia="仿宋"/>
                <w:color w:val="0C0C0C"/>
                <w:kern w:val="0"/>
              </w:rPr>
              <w:t>3.沟通协调</w:t>
            </w:r>
          </w:p>
          <w:p>
            <w:pPr>
              <w:spacing w:line="276" w:lineRule="auto"/>
              <w:jc w:val="left"/>
              <w:rPr>
                <w:rFonts w:ascii="仿宋" w:hAnsi="仿宋" w:eastAsia="仿宋"/>
                <w:color w:val="0C0C0C"/>
                <w:kern w:val="0"/>
                <w:sz w:val="20"/>
              </w:rPr>
            </w:pPr>
            <w:r>
              <w:rPr>
                <w:rFonts w:hint="eastAsia" w:ascii="仿宋" w:hAnsi="仿宋" w:eastAsia="仿宋"/>
                <w:color w:val="0C0C0C"/>
                <w:kern w:val="0"/>
              </w:rPr>
              <w:t>4.检查督办</w:t>
            </w:r>
          </w:p>
          <w:p>
            <w:pPr>
              <w:spacing w:line="276" w:lineRule="auto"/>
              <w:jc w:val="left"/>
              <w:rPr>
                <w:rFonts w:ascii="仿宋" w:hAnsi="仿宋" w:eastAsia="仿宋"/>
                <w:color w:val="0C0C0C"/>
                <w:kern w:val="0"/>
                <w:sz w:val="20"/>
              </w:rPr>
            </w:pPr>
            <w:r>
              <w:rPr>
                <w:rFonts w:hint="eastAsia" w:ascii="仿宋" w:hAnsi="仿宋" w:eastAsia="仿宋"/>
                <w:color w:val="0C0C0C"/>
                <w:kern w:val="0"/>
              </w:rPr>
              <w:t>5.沟通协调</w:t>
            </w:r>
          </w:p>
          <w:p>
            <w:pPr>
              <w:spacing w:line="276" w:lineRule="auto"/>
              <w:jc w:val="left"/>
              <w:rPr>
                <w:rFonts w:ascii="仿宋" w:hAnsi="仿宋" w:eastAsia="仿宋"/>
                <w:color w:val="0C0C0C"/>
                <w:kern w:val="0"/>
                <w:sz w:val="20"/>
              </w:rPr>
            </w:pPr>
            <w:r>
              <w:rPr>
                <w:rFonts w:hint="eastAsia" w:ascii="仿宋" w:hAnsi="仿宋" w:eastAsia="仿宋"/>
                <w:color w:val="0C0C0C"/>
                <w:kern w:val="0"/>
              </w:rPr>
              <w:t>6.公文处理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7.调查研究</w:t>
            </w:r>
          </w:p>
          <w:p>
            <w:pPr>
              <w:spacing w:line="276" w:lineRule="auto"/>
              <w:jc w:val="left"/>
              <w:rPr>
                <w:rFonts w:ascii="仿宋" w:hAnsi="仿宋" w:eastAsia="仿宋"/>
                <w:color w:val="0C0C0C"/>
                <w:kern w:val="0"/>
                <w:sz w:val="20"/>
              </w:rPr>
            </w:pPr>
            <w:r>
              <w:rPr>
                <w:rFonts w:hint="eastAsia" w:ascii="仿宋" w:hAnsi="仿宋" w:eastAsia="仿宋"/>
                <w:color w:val="0C0C0C"/>
                <w:kern w:val="0"/>
              </w:rPr>
              <w:t>8.会议组织</w:t>
            </w:r>
          </w:p>
          <w:p>
            <w:pPr>
              <w:spacing w:line="276" w:lineRule="auto"/>
              <w:jc w:val="left"/>
              <w:rPr>
                <w:rFonts w:ascii="仿宋" w:hAnsi="仿宋" w:eastAsia="仿宋"/>
                <w:color w:val="0C0C0C"/>
                <w:kern w:val="0"/>
                <w:sz w:val="20"/>
              </w:rPr>
            </w:pPr>
            <w:r>
              <w:rPr>
                <w:rFonts w:hint="eastAsia" w:ascii="仿宋" w:hAnsi="仿宋" w:eastAsia="仿宋"/>
                <w:color w:val="0C0C0C"/>
                <w:kern w:val="0"/>
              </w:rPr>
              <w:t>9.信访值班</w:t>
            </w:r>
          </w:p>
          <w:p>
            <w:pPr>
              <w:spacing w:line="276" w:lineRule="auto"/>
              <w:jc w:val="left"/>
              <w:rPr>
                <w:rFonts w:ascii="仿宋" w:hAnsi="仿宋" w:eastAsia="仿宋"/>
                <w:color w:val="0C0C0C"/>
                <w:kern w:val="0"/>
                <w:sz w:val="20"/>
              </w:rPr>
            </w:pPr>
            <w:r>
              <w:rPr>
                <w:rFonts w:hint="eastAsia" w:ascii="仿宋" w:hAnsi="仿宋" w:eastAsia="仿宋"/>
                <w:color w:val="0C0C0C"/>
                <w:kern w:val="0"/>
              </w:rPr>
              <w:t>10.日常事务</w:t>
            </w:r>
          </w:p>
          <w:p>
            <w:pPr>
              <w:spacing w:line="276" w:lineRule="auto"/>
              <w:jc w:val="left"/>
              <w:rPr>
                <w:rFonts w:ascii="仿宋" w:hAnsi="仿宋" w:eastAsia="仿宋"/>
                <w:color w:val="0C0C0C"/>
                <w:kern w:val="0"/>
                <w:sz w:val="20"/>
              </w:rPr>
            </w:pPr>
            <w:r>
              <w:rPr>
                <w:rFonts w:hint="eastAsia" w:ascii="仿宋" w:hAnsi="仿宋" w:eastAsia="仿宋"/>
                <w:color w:val="0C0C0C"/>
                <w:kern w:val="0"/>
              </w:rPr>
              <w:t>11.保密工作</w:t>
            </w:r>
          </w:p>
        </w:tc>
        <w:tc>
          <w:tcPr>
            <w:tcW w:w="4961"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1.能够进行商务信息收集和处理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2．能够在领导决策中发挥参谋助手作用</w:t>
            </w:r>
          </w:p>
          <w:p>
            <w:pPr>
              <w:spacing w:line="276" w:lineRule="auto"/>
              <w:jc w:val="left"/>
              <w:rPr>
                <w:rFonts w:ascii="仿宋" w:hAnsi="仿宋" w:eastAsia="仿宋"/>
                <w:color w:val="0C0C0C"/>
                <w:kern w:val="0"/>
                <w:sz w:val="20"/>
              </w:rPr>
            </w:pPr>
            <w:r>
              <w:rPr>
                <w:rFonts w:hint="eastAsia" w:ascii="仿宋" w:hAnsi="仿宋" w:eastAsia="仿宋"/>
                <w:color w:val="0C0C0C"/>
                <w:kern w:val="0"/>
              </w:rPr>
              <w:t>3．能够掌握常用的沟通和协调工作</w:t>
            </w:r>
          </w:p>
          <w:p>
            <w:pPr>
              <w:spacing w:line="276" w:lineRule="auto"/>
              <w:jc w:val="left"/>
              <w:rPr>
                <w:rFonts w:ascii="仿宋" w:hAnsi="仿宋" w:eastAsia="仿宋"/>
                <w:color w:val="0C0C0C"/>
                <w:kern w:val="0"/>
              </w:rPr>
            </w:pPr>
            <w:r>
              <w:rPr>
                <w:rFonts w:hint="eastAsia" w:ascii="仿宋" w:hAnsi="仿宋" w:eastAsia="仿宋"/>
                <w:color w:val="0C0C0C"/>
                <w:kern w:val="0"/>
              </w:rPr>
              <w:t>4．能够正确进行公文处理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5．能够掌握常用的调查方法和方式</w:t>
            </w:r>
          </w:p>
          <w:p>
            <w:pPr>
              <w:spacing w:line="276" w:lineRule="auto"/>
              <w:jc w:val="left"/>
              <w:rPr>
                <w:rFonts w:ascii="仿宋" w:hAnsi="仿宋" w:eastAsia="仿宋"/>
                <w:color w:val="0C0C0C"/>
                <w:kern w:val="0"/>
                <w:sz w:val="20"/>
              </w:rPr>
            </w:pPr>
            <w:r>
              <w:rPr>
                <w:rFonts w:hint="eastAsia" w:ascii="仿宋" w:hAnsi="仿宋" w:eastAsia="仿宋"/>
                <w:color w:val="0C0C0C"/>
                <w:kern w:val="0"/>
              </w:rPr>
              <w:t>6．能够独立完成会前会中会后的组织工作</w:t>
            </w:r>
          </w:p>
          <w:p>
            <w:pPr>
              <w:spacing w:line="276" w:lineRule="auto"/>
              <w:jc w:val="left"/>
              <w:rPr>
                <w:rFonts w:ascii="仿宋" w:hAnsi="仿宋" w:eastAsia="仿宋"/>
                <w:color w:val="0C0C0C"/>
                <w:kern w:val="0"/>
                <w:sz w:val="20"/>
              </w:rPr>
            </w:pPr>
            <w:r>
              <w:rPr>
                <w:rFonts w:hint="eastAsia" w:ascii="仿宋" w:hAnsi="仿宋" w:eastAsia="仿宋"/>
                <w:color w:val="0C0C0C"/>
                <w:kern w:val="0"/>
              </w:rPr>
              <w:t>7．能够进行信访和值班的工作</w:t>
            </w:r>
          </w:p>
          <w:p>
            <w:pPr>
              <w:spacing w:line="276" w:lineRule="auto"/>
              <w:jc w:val="left"/>
              <w:rPr>
                <w:rFonts w:ascii="仿宋" w:hAnsi="仿宋" w:eastAsia="仿宋"/>
                <w:color w:val="0C0C0C"/>
                <w:kern w:val="0"/>
                <w:sz w:val="20"/>
              </w:rPr>
            </w:pPr>
            <w:r>
              <w:rPr>
                <w:rFonts w:hint="eastAsia" w:ascii="仿宋" w:hAnsi="仿宋" w:eastAsia="仿宋"/>
                <w:color w:val="0C0C0C"/>
                <w:kern w:val="0"/>
              </w:rPr>
              <w:t>8．能够独立完成接打电话、处理信件、印信使用保管等活动</w:t>
            </w:r>
          </w:p>
          <w:p>
            <w:pPr>
              <w:spacing w:line="276" w:lineRule="auto"/>
              <w:jc w:val="left"/>
              <w:rPr>
                <w:rFonts w:ascii="仿宋" w:hAnsi="仿宋" w:eastAsia="仿宋"/>
                <w:color w:val="0C0C0C"/>
                <w:kern w:val="0"/>
                <w:sz w:val="20"/>
              </w:rPr>
            </w:pPr>
            <w:r>
              <w:rPr>
                <w:rFonts w:hint="eastAsia" w:ascii="仿宋" w:hAnsi="仿宋" w:eastAsia="仿宋"/>
                <w:color w:val="0C0C0C"/>
                <w:kern w:val="0"/>
              </w:rPr>
              <w:t>9．能够在工作中掌握保密的范围、内容、等级和要求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财经应用文写作</w:t>
            </w:r>
          </w:p>
        </w:tc>
        <w:tc>
          <w:tcPr>
            <w:tcW w:w="3118" w:type="dxa"/>
            <w:tcBorders>
              <w:top w:val="single" w:color="auto" w:sz="4" w:space="0"/>
              <w:left w:val="nil"/>
              <w:bottom w:val="single" w:color="auto" w:sz="4" w:space="0"/>
              <w:right w:val="single" w:color="auto" w:sz="4" w:space="0"/>
            </w:tcBorders>
            <w:vAlign w:val="center"/>
          </w:tcPr>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财经应用文主题和材料</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财经应用文结构和语言</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财经公务文书</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财经常用事务文书</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财经调研文书</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财经信息文书</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财经合同文书</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财经信函</w:t>
            </w:r>
          </w:p>
          <w:p>
            <w:pPr>
              <w:pStyle w:val="37"/>
              <w:numPr>
                <w:ilvl w:val="0"/>
                <w:numId w:val="16"/>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财经论文</w:t>
            </w:r>
          </w:p>
        </w:tc>
        <w:tc>
          <w:tcPr>
            <w:tcW w:w="4961"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1能够熟悉财经应用文的总体要求和语言</w:t>
            </w:r>
          </w:p>
          <w:p>
            <w:pPr>
              <w:spacing w:line="276" w:lineRule="auto"/>
              <w:jc w:val="left"/>
              <w:rPr>
                <w:rFonts w:ascii="仿宋" w:hAnsi="仿宋" w:eastAsia="仿宋"/>
                <w:color w:val="0C0C0C"/>
                <w:kern w:val="0"/>
                <w:sz w:val="20"/>
              </w:rPr>
            </w:pPr>
            <w:r>
              <w:rPr>
                <w:rFonts w:hint="eastAsia" w:ascii="仿宋" w:hAnsi="仿宋" w:eastAsia="仿宋"/>
                <w:color w:val="0C0C0C"/>
                <w:kern w:val="0"/>
              </w:rPr>
              <w:t>2．能够合理运用常用公文的写作方法</w:t>
            </w:r>
          </w:p>
          <w:p>
            <w:pPr>
              <w:spacing w:line="276" w:lineRule="auto"/>
              <w:jc w:val="left"/>
              <w:rPr>
                <w:rFonts w:ascii="仿宋" w:hAnsi="仿宋" w:eastAsia="仿宋"/>
                <w:color w:val="0C0C0C"/>
                <w:kern w:val="0"/>
                <w:sz w:val="20"/>
              </w:rPr>
            </w:pPr>
            <w:r>
              <w:rPr>
                <w:rFonts w:hint="eastAsia" w:ascii="仿宋" w:hAnsi="仿宋" w:eastAsia="仿宋"/>
                <w:color w:val="0C0C0C"/>
                <w:kern w:val="0"/>
              </w:rPr>
              <w:t>3．能够完成条据正确写作</w:t>
            </w:r>
          </w:p>
          <w:p>
            <w:pPr>
              <w:spacing w:line="276" w:lineRule="auto"/>
              <w:jc w:val="left"/>
              <w:rPr>
                <w:rFonts w:ascii="仿宋" w:hAnsi="仿宋" w:eastAsia="仿宋"/>
                <w:color w:val="0C0C0C"/>
                <w:kern w:val="0"/>
              </w:rPr>
            </w:pPr>
            <w:r>
              <w:rPr>
                <w:rFonts w:hint="eastAsia" w:ascii="仿宋" w:hAnsi="仿宋" w:eastAsia="仿宋"/>
                <w:color w:val="0C0C0C"/>
                <w:kern w:val="0"/>
              </w:rPr>
              <w:t>4．能够完成计划、总结、述职报告和规章制度的写作</w:t>
            </w:r>
          </w:p>
          <w:p>
            <w:pPr>
              <w:spacing w:line="276" w:lineRule="auto"/>
              <w:jc w:val="left"/>
              <w:rPr>
                <w:rFonts w:ascii="仿宋" w:hAnsi="仿宋" w:eastAsia="仿宋"/>
                <w:color w:val="0C0C0C"/>
                <w:kern w:val="0"/>
                <w:sz w:val="20"/>
              </w:rPr>
            </w:pPr>
            <w:r>
              <w:rPr>
                <w:rFonts w:hint="eastAsia" w:ascii="仿宋" w:hAnsi="仿宋" w:eastAsia="仿宋"/>
                <w:color w:val="0C0C0C"/>
                <w:kern w:val="0"/>
              </w:rPr>
              <w:t>5．能够掌握市场调查及预测报告的写作方法</w:t>
            </w:r>
          </w:p>
          <w:p>
            <w:pPr>
              <w:spacing w:line="276" w:lineRule="auto"/>
              <w:jc w:val="left"/>
              <w:rPr>
                <w:rFonts w:ascii="仿宋" w:hAnsi="仿宋" w:eastAsia="仿宋"/>
                <w:color w:val="0C0C0C"/>
                <w:kern w:val="0"/>
                <w:sz w:val="20"/>
              </w:rPr>
            </w:pPr>
            <w:r>
              <w:rPr>
                <w:rFonts w:hint="eastAsia" w:ascii="仿宋" w:hAnsi="仿宋" w:eastAsia="仿宋"/>
                <w:color w:val="0C0C0C"/>
                <w:kern w:val="0"/>
              </w:rPr>
              <w:t>6．能够进行财经新闻、产品说明书和广告文案的写作</w:t>
            </w:r>
          </w:p>
          <w:p>
            <w:pPr>
              <w:spacing w:line="276" w:lineRule="auto"/>
              <w:jc w:val="left"/>
              <w:rPr>
                <w:rFonts w:ascii="仿宋" w:hAnsi="仿宋" w:eastAsia="仿宋"/>
                <w:color w:val="0C0C0C"/>
                <w:kern w:val="0"/>
                <w:sz w:val="20"/>
              </w:rPr>
            </w:pPr>
            <w:r>
              <w:rPr>
                <w:rFonts w:hint="eastAsia" w:ascii="仿宋" w:hAnsi="仿宋" w:eastAsia="仿宋"/>
                <w:color w:val="0C0C0C"/>
                <w:kern w:val="0"/>
              </w:rPr>
              <w:t>7．能够完成意向书和经济和合同的基本编制</w:t>
            </w:r>
          </w:p>
          <w:p>
            <w:pPr>
              <w:spacing w:line="276" w:lineRule="auto"/>
              <w:jc w:val="left"/>
              <w:rPr>
                <w:rFonts w:hint="eastAsia" w:ascii="仿宋" w:hAnsi="仿宋" w:eastAsia="仿宋"/>
                <w:color w:val="0C0C0C"/>
                <w:kern w:val="0"/>
              </w:rPr>
            </w:pPr>
            <w:r>
              <w:rPr>
                <w:rFonts w:hint="eastAsia" w:ascii="仿宋" w:hAnsi="仿宋" w:eastAsia="仿宋"/>
                <w:color w:val="0C0C0C"/>
                <w:kern w:val="0"/>
              </w:rPr>
              <w:t>8．能够正确编写商业用函</w:t>
            </w:r>
          </w:p>
          <w:p>
            <w:pPr>
              <w:spacing w:line="276" w:lineRule="auto"/>
              <w:jc w:val="left"/>
              <w:rPr>
                <w:rFonts w:ascii="仿宋" w:hAnsi="仿宋" w:eastAsia="仿宋"/>
                <w:color w:val="0C0C0C"/>
                <w:kern w:val="0"/>
                <w:sz w:val="20"/>
              </w:rPr>
            </w:pPr>
            <w:r>
              <w:rPr>
                <w:rFonts w:hint="eastAsia" w:ascii="仿宋" w:hAnsi="仿宋" w:eastAsia="仿宋"/>
                <w:color w:val="0C0C0C"/>
                <w:kern w:val="0"/>
              </w:rPr>
              <w:t>9．熟练掌握财经论文的写作方法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经济法</w:t>
            </w:r>
          </w:p>
        </w:tc>
        <w:tc>
          <w:tcPr>
            <w:tcW w:w="3118" w:type="dxa"/>
            <w:tcBorders>
              <w:top w:val="single" w:color="auto" w:sz="4" w:space="0"/>
              <w:left w:val="nil"/>
              <w:bottom w:val="single" w:color="auto" w:sz="4" w:space="0"/>
              <w:right w:val="single" w:color="auto" w:sz="4" w:space="0"/>
            </w:tcBorders>
            <w:vAlign w:val="center"/>
          </w:tcPr>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经济法律法规概述</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经济法律关系</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公司法律制度</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中小企业法律制度</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合同法律制度</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市场管理法律制度</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工业产权法律制度</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税收法律制度</w:t>
            </w:r>
          </w:p>
          <w:p>
            <w:pPr>
              <w:pStyle w:val="37"/>
              <w:numPr>
                <w:ilvl w:val="0"/>
                <w:numId w:val="17"/>
              </w:numPr>
              <w:spacing w:line="276" w:lineRule="auto"/>
              <w:ind w:firstLineChars="0"/>
              <w:jc w:val="left"/>
              <w:rPr>
                <w:rFonts w:ascii="仿宋" w:hAnsi="仿宋" w:eastAsia="仿宋"/>
                <w:color w:val="0C0C0C"/>
                <w:kern w:val="0"/>
                <w:sz w:val="20"/>
              </w:rPr>
            </w:pPr>
            <w:r>
              <w:rPr>
                <w:rFonts w:hint="eastAsia" w:ascii="仿宋" w:hAnsi="仿宋" w:eastAsia="仿宋"/>
                <w:color w:val="0C0C0C"/>
                <w:kern w:val="0"/>
              </w:rPr>
              <w:t>劳动合同法律制度</w:t>
            </w:r>
          </w:p>
          <w:p>
            <w:pPr>
              <w:spacing w:line="276" w:lineRule="auto"/>
              <w:jc w:val="left"/>
              <w:rPr>
                <w:rFonts w:ascii="仿宋" w:hAnsi="仿宋" w:eastAsia="仿宋"/>
                <w:color w:val="0C0C0C"/>
                <w:kern w:val="0"/>
                <w:sz w:val="20"/>
              </w:rPr>
            </w:pPr>
            <w:r>
              <w:rPr>
                <w:rFonts w:hint="eastAsia" w:ascii="仿宋" w:hAnsi="仿宋" w:eastAsia="仿宋"/>
                <w:color w:val="0C0C0C"/>
                <w:kern w:val="0"/>
              </w:rPr>
              <w:t>10．经济诉讼法律制度</w:t>
            </w:r>
          </w:p>
        </w:tc>
        <w:tc>
          <w:tcPr>
            <w:tcW w:w="4961"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1．能够分析有限责任公司相关案例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2．能够分析股份有限公司相关案例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3．能够分析个人企业相关案例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4．能够分析合伙企业相关案例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5．能够掌握合同的订立、效力、形式、条款、履行、变化和责任等，并能分析相关案例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6．能够掌握商标和专利的注册和保护要求，并能分析相关案例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7．能够分析市场管理的相关案例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8．能够演算一般的税收计算题</w:t>
            </w:r>
          </w:p>
          <w:p>
            <w:pPr>
              <w:spacing w:line="276" w:lineRule="auto"/>
              <w:jc w:val="left"/>
              <w:rPr>
                <w:rFonts w:ascii="仿宋" w:hAnsi="仿宋" w:eastAsia="仿宋"/>
                <w:color w:val="0C0C0C"/>
                <w:kern w:val="0"/>
                <w:sz w:val="20"/>
              </w:rPr>
            </w:pPr>
            <w:r>
              <w:rPr>
                <w:rFonts w:hint="eastAsia" w:ascii="仿宋" w:hAnsi="仿宋" w:eastAsia="仿宋"/>
                <w:color w:val="0C0C0C"/>
                <w:kern w:val="0"/>
              </w:rPr>
              <w:t>9．能够分析劳动合同法律相关案例</w:t>
            </w:r>
          </w:p>
          <w:p>
            <w:pPr>
              <w:spacing w:line="276" w:lineRule="auto"/>
              <w:jc w:val="left"/>
              <w:rPr>
                <w:rFonts w:ascii="仿宋" w:hAnsi="仿宋" w:eastAsia="仿宋"/>
                <w:color w:val="0C0C0C"/>
                <w:kern w:val="0"/>
                <w:sz w:val="20"/>
              </w:rPr>
            </w:pPr>
            <w:r>
              <w:rPr>
                <w:rFonts w:hint="eastAsia" w:ascii="仿宋" w:hAnsi="仿宋" w:eastAsia="仿宋"/>
                <w:color w:val="0C0C0C"/>
                <w:kern w:val="0"/>
              </w:rPr>
              <w:t>10．能够运用诉讼要求处理一般经济纠纷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个人理财</w:t>
            </w:r>
          </w:p>
        </w:tc>
        <w:tc>
          <w:tcPr>
            <w:tcW w:w="3118"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1.现金日记账的填写</w:t>
            </w:r>
          </w:p>
          <w:p>
            <w:pPr>
              <w:spacing w:line="276" w:lineRule="auto"/>
              <w:jc w:val="left"/>
              <w:rPr>
                <w:rFonts w:ascii="仿宋" w:hAnsi="仿宋" w:eastAsia="仿宋"/>
                <w:color w:val="0C0C0C"/>
                <w:kern w:val="0"/>
                <w:sz w:val="20"/>
              </w:rPr>
            </w:pPr>
            <w:r>
              <w:rPr>
                <w:rFonts w:hint="eastAsia" w:ascii="仿宋" w:hAnsi="仿宋" w:eastAsia="仿宋"/>
                <w:color w:val="0C0C0C"/>
                <w:kern w:val="0"/>
              </w:rPr>
              <w:t>2.个人理财的定义</w:t>
            </w:r>
          </w:p>
          <w:p>
            <w:pPr>
              <w:spacing w:line="276" w:lineRule="auto"/>
              <w:jc w:val="left"/>
              <w:rPr>
                <w:rFonts w:ascii="仿宋" w:hAnsi="仿宋" w:eastAsia="仿宋"/>
                <w:color w:val="0C0C0C"/>
                <w:kern w:val="0"/>
                <w:sz w:val="20"/>
              </w:rPr>
            </w:pPr>
            <w:r>
              <w:rPr>
                <w:rFonts w:hint="eastAsia" w:ascii="仿宋" w:hAnsi="仿宋" w:eastAsia="仿宋"/>
                <w:color w:val="0C0C0C"/>
                <w:kern w:val="0"/>
              </w:rPr>
              <w:t>3.个人理财的意义</w:t>
            </w:r>
          </w:p>
          <w:p>
            <w:pPr>
              <w:spacing w:line="276" w:lineRule="auto"/>
              <w:jc w:val="left"/>
              <w:rPr>
                <w:rFonts w:ascii="仿宋" w:hAnsi="仿宋" w:eastAsia="仿宋"/>
                <w:color w:val="0C0C0C"/>
                <w:kern w:val="0"/>
                <w:sz w:val="20"/>
              </w:rPr>
            </w:pPr>
            <w:r>
              <w:rPr>
                <w:rFonts w:hint="eastAsia" w:ascii="仿宋" w:hAnsi="仿宋" w:eastAsia="仿宋"/>
                <w:color w:val="0C0C0C"/>
                <w:kern w:val="0"/>
              </w:rPr>
              <w:t>4.理财的步骤</w:t>
            </w:r>
          </w:p>
          <w:p>
            <w:pPr>
              <w:spacing w:line="276" w:lineRule="auto"/>
              <w:jc w:val="left"/>
              <w:rPr>
                <w:rFonts w:ascii="仿宋" w:hAnsi="仿宋" w:eastAsia="仿宋"/>
                <w:color w:val="0C0C0C"/>
                <w:kern w:val="0"/>
                <w:sz w:val="20"/>
              </w:rPr>
            </w:pPr>
            <w:r>
              <w:rPr>
                <w:rFonts w:hint="eastAsia" w:ascii="仿宋" w:hAnsi="仿宋" w:eastAsia="仿宋"/>
                <w:color w:val="0C0C0C"/>
                <w:kern w:val="0"/>
              </w:rPr>
              <w:t>5.银行存款的类型</w:t>
            </w:r>
          </w:p>
          <w:p>
            <w:pPr>
              <w:spacing w:line="276" w:lineRule="auto"/>
              <w:jc w:val="left"/>
              <w:rPr>
                <w:rFonts w:ascii="仿宋" w:hAnsi="仿宋" w:eastAsia="仿宋"/>
                <w:color w:val="0C0C0C"/>
                <w:kern w:val="0"/>
                <w:sz w:val="20"/>
              </w:rPr>
            </w:pPr>
            <w:r>
              <w:rPr>
                <w:rFonts w:hint="eastAsia" w:ascii="仿宋" w:hAnsi="仿宋" w:eastAsia="仿宋"/>
                <w:color w:val="0C0C0C"/>
                <w:kern w:val="0"/>
              </w:rPr>
              <w:t>6.投资组合的分类</w:t>
            </w:r>
          </w:p>
          <w:p>
            <w:pPr>
              <w:spacing w:line="276" w:lineRule="auto"/>
              <w:jc w:val="left"/>
              <w:rPr>
                <w:rFonts w:ascii="仿宋" w:hAnsi="仿宋" w:eastAsia="仿宋"/>
                <w:color w:val="0C0C0C"/>
                <w:kern w:val="0"/>
                <w:sz w:val="20"/>
              </w:rPr>
            </w:pPr>
            <w:r>
              <w:rPr>
                <w:rFonts w:hint="eastAsia" w:ascii="仿宋" w:hAnsi="仿宋" w:eastAsia="仿宋"/>
                <w:color w:val="0C0C0C"/>
                <w:kern w:val="0"/>
              </w:rPr>
              <w:t>7.房贷的分类</w:t>
            </w:r>
          </w:p>
          <w:p>
            <w:pPr>
              <w:spacing w:line="276" w:lineRule="auto"/>
              <w:jc w:val="left"/>
              <w:rPr>
                <w:rFonts w:ascii="仿宋" w:hAnsi="仿宋" w:eastAsia="仿宋"/>
                <w:color w:val="0C0C0C"/>
                <w:kern w:val="0"/>
                <w:sz w:val="20"/>
              </w:rPr>
            </w:pPr>
            <w:r>
              <w:rPr>
                <w:rFonts w:hint="eastAsia" w:ascii="仿宋" w:hAnsi="仿宋" w:eastAsia="仿宋"/>
                <w:color w:val="0C0C0C"/>
                <w:kern w:val="0"/>
              </w:rPr>
              <w:t>8.怎样避免消费陷阱</w:t>
            </w:r>
          </w:p>
          <w:p>
            <w:pPr>
              <w:spacing w:line="276" w:lineRule="auto"/>
              <w:jc w:val="left"/>
              <w:rPr>
                <w:rFonts w:ascii="仿宋" w:hAnsi="仿宋" w:eastAsia="仿宋"/>
                <w:color w:val="0C0C0C"/>
                <w:kern w:val="0"/>
                <w:sz w:val="20"/>
              </w:rPr>
            </w:pPr>
            <w:r>
              <w:rPr>
                <w:rFonts w:hint="eastAsia" w:ascii="仿宋" w:hAnsi="仿宋" w:eastAsia="仿宋"/>
                <w:color w:val="0C0C0C"/>
                <w:kern w:val="0"/>
              </w:rPr>
              <w:t>9.负债的类型</w:t>
            </w:r>
          </w:p>
          <w:p>
            <w:pPr>
              <w:spacing w:line="276" w:lineRule="auto"/>
              <w:jc w:val="left"/>
              <w:rPr>
                <w:rFonts w:ascii="仿宋" w:hAnsi="仿宋" w:eastAsia="仿宋"/>
                <w:color w:val="0C0C0C"/>
                <w:kern w:val="0"/>
                <w:sz w:val="20"/>
              </w:rPr>
            </w:pPr>
            <w:r>
              <w:rPr>
                <w:rFonts w:hint="eastAsia" w:ascii="仿宋" w:hAnsi="仿宋" w:eastAsia="仿宋"/>
                <w:color w:val="0C0C0C"/>
                <w:kern w:val="0"/>
              </w:rPr>
              <w:t>10.培养良好的理财习惯</w:t>
            </w:r>
          </w:p>
        </w:tc>
        <w:tc>
          <w:tcPr>
            <w:tcW w:w="4961"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1.能够把自己的日常开支规范地填写在现金日记本上。</w:t>
            </w:r>
          </w:p>
          <w:p>
            <w:pPr>
              <w:spacing w:line="276" w:lineRule="auto"/>
              <w:jc w:val="left"/>
              <w:rPr>
                <w:rFonts w:ascii="仿宋" w:hAnsi="仿宋" w:eastAsia="仿宋"/>
                <w:color w:val="0C0C0C"/>
                <w:kern w:val="0"/>
                <w:sz w:val="20"/>
              </w:rPr>
            </w:pPr>
            <w:r>
              <w:rPr>
                <w:rFonts w:hint="eastAsia" w:ascii="仿宋" w:hAnsi="仿宋" w:eastAsia="仿宋"/>
                <w:color w:val="0C0C0C"/>
                <w:kern w:val="0"/>
              </w:rPr>
              <w:t>2.能够正确掌握理财的步骤。</w:t>
            </w:r>
          </w:p>
          <w:p>
            <w:pPr>
              <w:spacing w:line="276" w:lineRule="auto"/>
              <w:jc w:val="left"/>
              <w:rPr>
                <w:rFonts w:ascii="仿宋" w:hAnsi="仿宋" w:eastAsia="仿宋"/>
                <w:color w:val="0C0C0C"/>
                <w:kern w:val="0"/>
                <w:sz w:val="20"/>
              </w:rPr>
            </w:pPr>
            <w:r>
              <w:rPr>
                <w:rFonts w:hint="eastAsia" w:ascii="仿宋" w:hAnsi="仿宋" w:eastAsia="仿宋"/>
                <w:color w:val="0C0C0C"/>
                <w:kern w:val="0"/>
              </w:rPr>
              <w:t>3.能够养成良好的理财习惯，合理安排好自己的日常开支。</w:t>
            </w:r>
          </w:p>
          <w:p>
            <w:pPr>
              <w:spacing w:line="276" w:lineRule="auto"/>
              <w:jc w:val="left"/>
              <w:rPr>
                <w:rFonts w:ascii="仿宋" w:hAnsi="仿宋" w:eastAsia="仿宋"/>
                <w:color w:val="0C0C0C"/>
                <w:kern w:val="0"/>
                <w:sz w:val="20"/>
              </w:rPr>
            </w:pPr>
            <w:r>
              <w:rPr>
                <w:rFonts w:hint="eastAsia" w:ascii="仿宋" w:hAnsi="仿宋" w:eastAsia="仿宋"/>
                <w:color w:val="0C0C0C"/>
                <w:kern w:val="0"/>
              </w:rPr>
              <w:t>4.能够识别哪些是消费陷阱，避免遭受经济损失。</w:t>
            </w:r>
          </w:p>
          <w:p>
            <w:pPr>
              <w:spacing w:line="276" w:lineRule="auto"/>
              <w:jc w:val="left"/>
              <w:rPr>
                <w:rFonts w:ascii="仿宋" w:hAnsi="仿宋" w:eastAsia="仿宋"/>
                <w:color w:val="0C0C0C"/>
                <w:kern w:val="0"/>
                <w:sz w:val="20"/>
              </w:rPr>
            </w:pPr>
            <w:r>
              <w:rPr>
                <w:rFonts w:hint="eastAsia" w:ascii="仿宋" w:hAnsi="仿宋" w:eastAsia="仿宋"/>
                <w:color w:val="0C0C0C"/>
                <w:kern w:val="0"/>
              </w:rPr>
              <w:t>5.能够懂得购房的还款方式，并能正确计算房贷。</w:t>
            </w:r>
          </w:p>
          <w:p>
            <w:pPr>
              <w:spacing w:line="276" w:lineRule="auto"/>
              <w:jc w:val="left"/>
              <w:rPr>
                <w:rFonts w:ascii="仿宋" w:hAnsi="仿宋" w:eastAsia="仿宋"/>
                <w:color w:val="0C0C0C"/>
                <w:kern w:val="0"/>
                <w:sz w:val="20"/>
              </w:rPr>
            </w:pPr>
            <w:r>
              <w:rPr>
                <w:rFonts w:hint="eastAsia" w:ascii="仿宋" w:hAnsi="仿宋" w:eastAsia="仿宋"/>
                <w:color w:val="0C0C0C"/>
                <w:kern w:val="0"/>
              </w:rPr>
              <w:t>6.能够熟练掌握银行的存款方式，并能计算利息。</w:t>
            </w:r>
          </w:p>
          <w:p>
            <w:pPr>
              <w:spacing w:line="276" w:lineRule="auto"/>
              <w:jc w:val="left"/>
              <w:rPr>
                <w:rFonts w:ascii="仿宋" w:hAnsi="仿宋" w:eastAsia="仿宋"/>
                <w:color w:val="0C0C0C"/>
                <w:kern w:val="0"/>
                <w:sz w:val="20"/>
              </w:rPr>
            </w:pPr>
            <w:r>
              <w:rPr>
                <w:rFonts w:hint="eastAsia" w:ascii="仿宋" w:hAnsi="仿宋" w:eastAsia="仿宋"/>
                <w:color w:val="0C0C0C"/>
                <w:kern w:val="0"/>
              </w:rPr>
              <w:t>7.能够合理的分配资产，运用组合投资法进行投资。</w:t>
            </w:r>
          </w:p>
          <w:p>
            <w:pPr>
              <w:spacing w:line="276" w:lineRule="auto"/>
              <w:jc w:val="left"/>
              <w:rPr>
                <w:rFonts w:ascii="仿宋" w:hAnsi="仿宋" w:eastAsia="仿宋"/>
                <w:color w:val="0C0C0C"/>
                <w:kern w:val="0"/>
                <w:sz w:val="20"/>
              </w:rPr>
            </w:pPr>
            <w:r>
              <w:rPr>
                <w:rFonts w:hint="eastAsia" w:ascii="仿宋" w:hAnsi="仿宋" w:eastAsia="仿宋"/>
                <w:color w:val="0C0C0C"/>
                <w:kern w:val="0"/>
              </w:rPr>
              <w:t>8.能够熟练地制定理财规划书。</w:t>
            </w:r>
          </w:p>
          <w:p>
            <w:pPr>
              <w:spacing w:line="276" w:lineRule="auto"/>
              <w:jc w:val="left"/>
              <w:rPr>
                <w:rFonts w:ascii="仿宋" w:hAnsi="仿宋" w:eastAsia="仿宋"/>
                <w:color w:val="0C0C0C"/>
                <w:kern w:val="0"/>
                <w:sz w:val="20"/>
              </w:rPr>
            </w:pPr>
            <w:r>
              <w:rPr>
                <w:rFonts w:hint="eastAsia" w:ascii="仿宋" w:hAnsi="仿宋" w:eastAsia="仿宋"/>
                <w:color w:val="0C0C0C"/>
                <w:kern w:val="0"/>
              </w:rPr>
              <w:t>9.能够运用网银来组合投资。</w:t>
            </w:r>
          </w:p>
          <w:p>
            <w:pPr>
              <w:spacing w:line="276" w:lineRule="auto"/>
              <w:jc w:val="left"/>
              <w:rPr>
                <w:rFonts w:ascii="仿宋" w:hAnsi="仿宋" w:eastAsia="仿宋"/>
                <w:color w:val="0C0C0C"/>
                <w:kern w:val="0"/>
                <w:sz w:val="20"/>
              </w:rPr>
            </w:pPr>
            <w:r>
              <w:rPr>
                <w:rFonts w:hint="eastAsia" w:ascii="仿宋" w:hAnsi="仿宋" w:eastAsia="仿宋"/>
                <w:color w:val="0C0C0C"/>
                <w:kern w:val="0"/>
              </w:rPr>
              <w:t>10.了解当下各种理财APP，至少掌握两种以上的理财APP的使用方法。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管理基础</w:t>
            </w:r>
          </w:p>
        </w:tc>
        <w:tc>
          <w:tcPr>
            <w:tcW w:w="3118"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1.企业的概念和类型</w:t>
            </w:r>
          </w:p>
          <w:p>
            <w:pPr>
              <w:spacing w:line="276" w:lineRule="auto"/>
              <w:jc w:val="left"/>
              <w:rPr>
                <w:rFonts w:ascii="仿宋" w:hAnsi="仿宋" w:eastAsia="仿宋"/>
                <w:color w:val="0C0C0C"/>
                <w:kern w:val="0"/>
                <w:sz w:val="20"/>
              </w:rPr>
            </w:pPr>
            <w:r>
              <w:rPr>
                <w:rFonts w:hint="eastAsia" w:ascii="仿宋" w:hAnsi="仿宋" w:eastAsia="仿宋"/>
                <w:color w:val="0C0C0C"/>
                <w:kern w:val="0"/>
              </w:rPr>
              <w:t>2.企业的一般特征</w:t>
            </w:r>
          </w:p>
          <w:p>
            <w:pPr>
              <w:spacing w:line="276" w:lineRule="auto"/>
              <w:jc w:val="left"/>
              <w:rPr>
                <w:rFonts w:ascii="仿宋" w:hAnsi="仿宋" w:eastAsia="仿宋"/>
                <w:color w:val="0C0C0C"/>
                <w:kern w:val="0"/>
                <w:sz w:val="20"/>
              </w:rPr>
            </w:pPr>
            <w:r>
              <w:rPr>
                <w:rFonts w:hint="eastAsia" w:ascii="仿宋" w:hAnsi="仿宋" w:eastAsia="仿宋"/>
                <w:color w:val="0C0C0C"/>
                <w:kern w:val="0"/>
              </w:rPr>
              <w:t>3.企业管理的概念、对象和职能</w:t>
            </w:r>
          </w:p>
          <w:p>
            <w:pPr>
              <w:spacing w:line="276" w:lineRule="auto"/>
              <w:jc w:val="left"/>
              <w:rPr>
                <w:rFonts w:ascii="仿宋" w:hAnsi="仿宋" w:eastAsia="仿宋"/>
                <w:color w:val="0C0C0C"/>
                <w:kern w:val="0"/>
                <w:sz w:val="20"/>
              </w:rPr>
            </w:pPr>
            <w:r>
              <w:rPr>
                <w:rFonts w:hint="eastAsia" w:ascii="仿宋" w:hAnsi="仿宋" w:eastAsia="仿宋"/>
                <w:color w:val="0C0C0C"/>
                <w:kern w:val="0"/>
              </w:rPr>
              <w:t>4.企业管理的发展演变过程</w:t>
            </w:r>
          </w:p>
          <w:p>
            <w:pPr>
              <w:spacing w:line="276" w:lineRule="auto"/>
              <w:jc w:val="left"/>
              <w:rPr>
                <w:rFonts w:ascii="仿宋" w:hAnsi="仿宋" w:eastAsia="仿宋"/>
                <w:color w:val="0C0C0C"/>
                <w:kern w:val="0"/>
                <w:sz w:val="20"/>
              </w:rPr>
            </w:pPr>
            <w:r>
              <w:rPr>
                <w:rFonts w:hint="eastAsia" w:ascii="仿宋" w:hAnsi="仿宋" w:eastAsia="仿宋"/>
                <w:color w:val="0C0C0C"/>
                <w:kern w:val="0"/>
              </w:rPr>
              <w:t>5.企业文化与企业管理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6.企业市场营销管理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7.企业质量管理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8.企业创新管理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9.企业物流管理</w:t>
            </w:r>
          </w:p>
        </w:tc>
        <w:tc>
          <w:tcPr>
            <w:tcW w:w="4961"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color w:val="0C0C0C"/>
                <w:kern w:val="0"/>
                <w:sz w:val="20"/>
              </w:rPr>
            </w:pPr>
            <w:r>
              <w:rPr>
                <w:rFonts w:hint="eastAsia" w:ascii="仿宋" w:hAnsi="仿宋" w:eastAsia="仿宋"/>
                <w:color w:val="0C0C0C"/>
                <w:kern w:val="0"/>
              </w:rPr>
              <w:t>1.掌握人员招聘、入职、培训、任免基本程序</w:t>
            </w:r>
          </w:p>
          <w:p>
            <w:pPr>
              <w:spacing w:line="276" w:lineRule="auto"/>
              <w:jc w:val="left"/>
              <w:rPr>
                <w:rFonts w:ascii="仿宋" w:hAnsi="仿宋" w:eastAsia="仿宋"/>
                <w:color w:val="0C0C0C"/>
                <w:kern w:val="0"/>
                <w:sz w:val="20"/>
              </w:rPr>
            </w:pPr>
            <w:r>
              <w:rPr>
                <w:rFonts w:hint="eastAsia" w:ascii="仿宋" w:hAnsi="仿宋" w:eastAsia="仿宋"/>
                <w:color w:val="0C0C0C"/>
                <w:kern w:val="0"/>
              </w:rPr>
              <w:t>2.能够完成营销相关岗位员工排班、考勤与团队管理</w:t>
            </w:r>
          </w:p>
          <w:p>
            <w:pPr>
              <w:spacing w:line="276" w:lineRule="auto"/>
              <w:jc w:val="left"/>
              <w:rPr>
                <w:rFonts w:ascii="仿宋" w:hAnsi="仿宋" w:eastAsia="仿宋"/>
                <w:color w:val="0C0C0C"/>
                <w:kern w:val="0"/>
                <w:sz w:val="20"/>
              </w:rPr>
            </w:pPr>
            <w:r>
              <w:rPr>
                <w:rFonts w:hint="eastAsia" w:ascii="仿宋" w:hAnsi="仿宋" w:eastAsia="仿宋"/>
                <w:color w:val="0C0C0C"/>
                <w:kern w:val="0"/>
              </w:rPr>
              <w:t>3.能制定合理的绩效考评方案</w:t>
            </w:r>
          </w:p>
          <w:p>
            <w:pPr>
              <w:spacing w:line="276" w:lineRule="auto"/>
              <w:jc w:val="left"/>
              <w:rPr>
                <w:rFonts w:ascii="仿宋" w:hAnsi="仿宋" w:eastAsia="仿宋"/>
                <w:color w:val="0C0C0C"/>
                <w:kern w:val="0"/>
                <w:sz w:val="20"/>
              </w:rPr>
            </w:pPr>
            <w:r>
              <w:rPr>
                <w:rFonts w:hint="eastAsia" w:ascii="仿宋" w:hAnsi="仿宋" w:eastAsia="仿宋"/>
                <w:color w:val="0C0C0C"/>
                <w:kern w:val="0"/>
              </w:rPr>
              <w:t>4.掌握针对负库存、虚库存等库存异常的特殊盘点、核算方法</w:t>
            </w:r>
          </w:p>
          <w:p>
            <w:pPr>
              <w:spacing w:line="276" w:lineRule="auto"/>
              <w:jc w:val="left"/>
              <w:rPr>
                <w:rFonts w:ascii="仿宋" w:hAnsi="仿宋" w:eastAsia="仿宋"/>
                <w:color w:val="0C0C0C"/>
                <w:kern w:val="0"/>
                <w:sz w:val="20"/>
              </w:rPr>
            </w:pPr>
            <w:r>
              <w:rPr>
                <w:rFonts w:hint="eastAsia" w:ascii="仿宋" w:hAnsi="仿宋" w:eastAsia="仿宋"/>
                <w:color w:val="0C0C0C"/>
                <w:kern w:val="0"/>
              </w:rPr>
              <w:t>5.能够进行企业文化建设</w:t>
            </w:r>
          </w:p>
          <w:p>
            <w:pPr>
              <w:spacing w:line="276" w:lineRule="auto"/>
              <w:jc w:val="left"/>
              <w:rPr>
                <w:rFonts w:ascii="仿宋" w:hAnsi="仿宋" w:eastAsia="仿宋"/>
                <w:color w:val="0C0C0C"/>
                <w:kern w:val="0"/>
                <w:sz w:val="20"/>
              </w:rPr>
            </w:pPr>
            <w:r>
              <w:rPr>
                <w:rFonts w:hint="eastAsia" w:ascii="仿宋" w:hAnsi="仿宋" w:eastAsia="仿宋"/>
                <w:color w:val="0C0C0C"/>
                <w:kern w:val="0"/>
              </w:rPr>
              <w:t>6.能够制定企业相关管理制度并有效实施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市场营销</w:t>
            </w:r>
          </w:p>
        </w:tc>
        <w:tc>
          <w:tcPr>
            <w:tcW w:w="3118" w:type="dxa"/>
            <w:tcBorders>
              <w:top w:val="single" w:color="auto" w:sz="4" w:space="0"/>
              <w:left w:val="nil"/>
              <w:bottom w:val="single" w:color="auto" w:sz="4" w:space="0"/>
              <w:right w:val="single" w:color="auto" w:sz="4" w:space="0"/>
            </w:tcBorders>
            <w:vAlign w:val="center"/>
          </w:tcPr>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市场营销概论</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市场营销环境分析</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市场分析</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市场调研与预测</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市场细分与定位</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产品策略</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分销策略</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促销策略</w:t>
            </w:r>
          </w:p>
          <w:p>
            <w:pPr>
              <w:numPr>
                <w:ilvl w:val="0"/>
                <w:numId w:val="18"/>
              </w:numPr>
              <w:spacing w:line="276" w:lineRule="auto"/>
              <w:jc w:val="left"/>
              <w:rPr>
                <w:rFonts w:ascii="仿宋" w:hAnsi="仿宋" w:eastAsia="仿宋"/>
                <w:color w:val="0C0C0C"/>
                <w:kern w:val="0"/>
                <w:sz w:val="20"/>
              </w:rPr>
            </w:pPr>
            <w:r>
              <w:rPr>
                <w:rFonts w:hint="eastAsia" w:ascii="仿宋" w:hAnsi="仿宋" w:eastAsia="仿宋"/>
                <w:color w:val="0C0C0C"/>
                <w:kern w:val="0"/>
              </w:rPr>
              <w:t>定价策略</w:t>
            </w:r>
          </w:p>
        </w:tc>
        <w:tc>
          <w:tcPr>
            <w:tcW w:w="4961" w:type="dxa"/>
            <w:tcBorders>
              <w:top w:val="single" w:color="auto" w:sz="4" w:space="0"/>
              <w:left w:val="nil"/>
              <w:bottom w:val="single" w:color="auto" w:sz="4" w:space="0"/>
              <w:right w:val="single" w:color="auto" w:sz="4" w:space="0"/>
            </w:tcBorders>
            <w:vAlign w:val="center"/>
          </w:tcPr>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熟练分析营销环境</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能够用市场三要素去分析市场的大小</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能够用SWOT分析事件</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运用调研方法进行数据采集与分析</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能够正确地进行市场细分</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能够制定正确的产品策略掌握分销渠道的类型</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能够根据不同的情况选择恰当的分销渠道</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掌握促销策略，并能根据实际情况选取合适的促销方式</w:t>
            </w:r>
          </w:p>
          <w:p>
            <w:pPr>
              <w:numPr>
                <w:ilvl w:val="0"/>
                <w:numId w:val="19"/>
              </w:numPr>
              <w:spacing w:line="276" w:lineRule="auto"/>
              <w:jc w:val="left"/>
              <w:rPr>
                <w:rFonts w:ascii="仿宋" w:hAnsi="仿宋" w:eastAsia="仿宋"/>
                <w:color w:val="0C0C0C"/>
                <w:kern w:val="0"/>
                <w:sz w:val="20"/>
              </w:rPr>
            </w:pPr>
            <w:r>
              <w:rPr>
                <w:rFonts w:hint="eastAsia" w:ascii="仿宋" w:hAnsi="仿宋" w:eastAsia="仿宋"/>
                <w:color w:val="0C0C0C"/>
                <w:kern w:val="0"/>
              </w:rPr>
              <w:t>掌握定价方法与定价策略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C0C0C"/>
                <w:kern w:val="0"/>
                <w:sz w:val="20"/>
              </w:rPr>
            </w:pPr>
            <w:r>
              <w:rPr>
                <w:rFonts w:hint="eastAsia" w:ascii="仿宋" w:hAnsi="仿宋" w:eastAsia="仿宋"/>
                <w:color w:val="0C0C0C"/>
                <w:kern w:val="0"/>
              </w:rPr>
              <w:t>商业礼仪</w:t>
            </w:r>
          </w:p>
        </w:tc>
        <w:tc>
          <w:tcPr>
            <w:tcW w:w="3118" w:type="dxa"/>
            <w:tcBorders>
              <w:top w:val="single" w:color="auto" w:sz="4" w:space="0"/>
              <w:left w:val="nil"/>
              <w:bottom w:val="single" w:color="auto" w:sz="4" w:space="0"/>
              <w:right w:val="single" w:color="auto" w:sz="4" w:space="0"/>
            </w:tcBorders>
            <w:vAlign w:val="center"/>
          </w:tcPr>
          <w:p>
            <w:pPr>
              <w:numPr>
                <w:ilvl w:val="0"/>
                <w:numId w:val="20"/>
              </w:numPr>
              <w:spacing w:line="276" w:lineRule="auto"/>
              <w:jc w:val="left"/>
              <w:rPr>
                <w:rFonts w:ascii="仿宋" w:hAnsi="仿宋" w:eastAsia="仿宋"/>
                <w:color w:val="0C0C0C"/>
                <w:kern w:val="0"/>
                <w:sz w:val="20"/>
              </w:rPr>
            </w:pPr>
            <w:r>
              <w:rPr>
                <w:rFonts w:hint="eastAsia" w:ascii="仿宋" w:hAnsi="仿宋" w:eastAsia="仿宋"/>
                <w:color w:val="0C0C0C"/>
                <w:kern w:val="0"/>
              </w:rPr>
              <w:t>基本坐姿、站姿、蹲姿</w:t>
            </w:r>
          </w:p>
          <w:p>
            <w:pPr>
              <w:numPr>
                <w:ilvl w:val="0"/>
                <w:numId w:val="20"/>
              </w:numPr>
              <w:spacing w:line="276" w:lineRule="auto"/>
              <w:jc w:val="left"/>
              <w:rPr>
                <w:rFonts w:ascii="仿宋" w:hAnsi="仿宋" w:eastAsia="仿宋"/>
                <w:color w:val="0C0C0C"/>
                <w:kern w:val="0"/>
                <w:sz w:val="20"/>
              </w:rPr>
            </w:pPr>
            <w:r>
              <w:rPr>
                <w:rFonts w:hint="eastAsia" w:ascii="仿宋" w:hAnsi="仿宋" w:eastAsia="仿宋"/>
                <w:color w:val="0C0C0C"/>
                <w:kern w:val="0"/>
              </w:rPr>
              <w:t>商务接待礼仪</w:t>
            </w:r>
          </w:p>
          <w:p>
            <w:pPr>
              <w:numPr>
                <w:ilvl w:val="0"/>
                <w:numId w:val="20"/>
              </w:numPr>
              <w:spacing w:line="276" w:lineRule="auto"/>
              <w:jc w:val="left"/>
              <w:rPr>
                <w:rFonts w:ascii="仿宋" w:hAnsi="仿宋" w:eastAsia="仿宋"/>
                <w:color w:val="0C0C0C"/>
                <w:kern w:val="0"/>
                <w:sz w:val="20"/>
              </w:rPr>
            </w:pPr>
            <w:r>
              <w:rPr>
                <w:rFonts w:hint="eastAsia" w:ascii="仿宋" w:hAnsi="仿宋" w:eastAsia="仿宋"/>
                <w:color w:val="0C0C0C"/>
                <w:kern w:val="0"/>
              </w:rPr>
              <w:t>语言表达艺术</w:t>
            </w:r>
          </w:p>
          <w:p>
            <w:pPr>
              <w:numPr>
                <w:ilvl w:val="0"/>
                <w:numId w:val="20"/>
              </w:numPr>
              <w:spacing w:line="276" w:lineRule="auto"/>
              <w:jc w:val="left"/>
              <w:rPr>
                <w:rFonts w:ascii="仿宋" w:hAnsi="仿宋" w:eastAsia="仿宋"/>
                <w:color w:val="0C0C0C"/>
                <w:kern w:val="0"/>
                <w:sz w:val="20"/>
              </w:rPr>
            </w:pPr>
            <w:r>
              <w:rPr>
                <w:rFonts w:hint="eastAsia" w:ascii="仿宋" w:hAnsi="仿宋" w:eastAsia="仿宋"/>
                <w:color w:val="0C0C0C"/>
                <w:kern w:val="0"/>
              </w:rPr>
              <w:t>电话礼仪</w:t>
            </w:r>
          </w:p>
          <w:p>
            <w:pPr>
              <w:numPr>
                <w:ilvl w:val="0"/>
                <w:numId w:val="20"/>
              </w:numPr>
              <w:spacing w:line="276" w:lineRule="auto"/>
              <w:jc w:val="left"/>
              <w:rPr>
                <w:rFonts w:ascii="仿宋" w:hAnsi="仿宋" w:eastAsia="仿宋"/>
                <w:color w:val="0C0C0C"/>
                <w:kern w:val="0"/>
                <w:sz w:val="20"/>
              </w:rPr>
            </w:pPr>
            <w:r>
              <w:rPr>
                <w:rFonts w:hint="eastAsia" w:ascii="仿宋" w:hAnsi="仿宋" w:eastAsia="仿宋"/>
                <w:color w:val="0C0C0C"/>
                <w:kern w:val="0"/>
              </w:rPr>
              <w:t>拜访礼仪</w:t>
            </w:r>
          </w:p>
          <w:p>
            <w:pPr>
              <w:numPr>
                <w:ilvl w:val="0"/>
                <w:numId w:val="20"/>
              </w:numPr>
              <w:spacing w:line="276" w:lineRule="auto"/>
              <w:jc w:val="left"/>
              <w:rPr>
                <w:rFonts w:ascii="仿宋" w:hAnsi="仿宋" w:eastAsia="仿宋"/>
                <w:color w:val="0C0C0C"/>
                <w:kern w:val="0"/>
                <w:sz w:val="20"/>
              </w:rPr>
            </w:pPr>
            <w:r>
              <w:rPr>
                <w:rFonts w:hint="eastAsia" w:ascii="仿宋" w:hAnsi="仿宋" w:eastAsia="仿宋"/>
                <w:color w:val="0C0C0C"/>
                <w:kern w:val="0"/>
              </w:rPr>
              <w:t>名片接递礼仪</w:t>
            </w:r>
          </w:p>
          <w:p>
            <w:pPr>
              <w:numPr>
                <w:ilvl w:val="0"/>
                <w:numId w:val="20"/>
              </w:numPr>
              <w:spacing w:line="276" w:lineRule="auto"/>
              <w:jc w:val="left"/>
              <w:rPr>
                <w:rFonts w:ascii="仿宋" w:hAnsi="仿宋" w:eastAsia="仿宋"/>
                <w:color w:val="0C0C0C"/>
                <w:kern w:val="0"/>
                <w:sz w:val="20"/>
              </w:rPr>
            </w:pPr>
            <w:r>
              <w:rPr>
                <w:rFonts w:hint="eastAsia" w:ascii="仿宋" w:hAnsi="仿宋" w:eastAsia="仿宋"/>
                <w:color w:val="0C0C0C"/>
                <w:kern w:val="0"/>
              </w:rPr>
              <w:t>前台服务礼仪</w:t>
            </w:r>
          </w:p>
        </w:tc>
        <w:tc>
          <w:tcPr>
            <w:tcW w:w="4961" w:type="dxa"/>
            <w:tcBorders>
              <w:top w:val="single" w:color="auto" w:sz="4" w:space="0"/>
              <w:left w:val="nil"/>
              <w:bottom w:val="single" w:color="auto" w:sz="4" w:space="0"/>
              <w:right w:val="single" w:color="auto" w:sz="4" w:space="0"/>
            </w:tcBorders>
            <w:vAlign w:val="center"/>
          </w:tcPr>
          <w:p>
            <w:pPr>
              <w:numPr>
                <w:ilvl w:val="0"/>
                <w:numId w:val="21"/>
              </w:numPr>
              <w:spacing w:line="276" w:lineRule="auto"/>
              <w:jc w:val="left"/>
              <w:rPr>
                <w:rFonts w:ascii="仿宋" w:hAnsi="仿宋" w:eastAsia="仿宋"/>
                <w:color w:val="0C0C0C"/>
                <w:kern w:val="0"/>
                <w:sz w:val="20"/>
              </w:rPr>
            </w:pPr>
            <w:r>
              <w:rPr>
                <w:rFonts w:hint="eastAsia" w:ascii="仿宋" w:hAnsi="仿宋" w:eastAsia="仿宋"/>
                <w:color w:val="0C0C0C"/>
                <w:kern w:val="0"/>
              </w:rPr>
              <w:t>掌握交谈的礼仪、电话礼仪、馈赠礼仪、拜会接待等礼仪内容</w:t>
            </w:r>
          </w:p>
          <w:p>
            <w:pPr>
              <w:numPr>
                <w:ilvl w:val="0"/>
                <w:numId w:val="21"/>
              </w:numPr>
              <w:spacing w:line="276" w:lineRule="auto"/>
              <w:jc w:val="left"/>
              <w:rPr>
                <w:rFonts w:ascii="仿宋" w:hAnsi="仿宋" w:eastAsia="仿宋"/>
                <w:color w:val="0C0C0C"/>
                <w:kern w:val="0"/>
                <w:sz w:val="20"/>
              </w:rPr>
            </w:pPr>
            <w:r>
              <w:rPr>
                <w:rFonts w:hint="eastAsia" w:ascii="仿宋" w:hAnsi="仿宋" w:eastAsia="仿宋"/>
                <w:color w:val="0C0C0C"/>
                <w:kern w:val="0"/>
              </w:rPr>
              <w:t>掌握营销语言表达的特点、表达的技巧与规律</w:t>
            </w:r>
          </w:p>
          <w:p>
            <w:pPr>
              <w:numPr>
                <w:ilvl w:val="0"/>
                <w:numId w:val="21"/>
              </w:numPr>
              <w:spacing w:line="276" w:lineRule="auto"/>
              <w:jc w:val="left"/>
              <w:rPr>
                <w:rFonts w:ascii="仿宋" w:hAnsi="仿宋" w:eastAsia="仿宋"/>
                <w:color w:val="0C0C0C"/>
                <w:kern w:val="0"/>
                <w:sz w:val="20"/>
              </w:rPr>
            </w:pPr>
            <w:r>
              <w:rPr>
                <w:rFonts w:hint="eastAsia" w:ascii="仿宋" w:hAnsi="仿宋" w:eastAsia="仿宋"/>
                <w:color w:val="0C0C0C"/>
                <w:kern w:val="0"/>
              </w:rPr>
              <w:t>能够正确接待客户并提供优质服务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Times New Roman"/>
                <w:color w:val="0C0C0C"/>
                <w:kern w:val="0"/>
                <w:sz w:val="21"/>
                <w:szCs w:val="21"/>
                <w:lang w:val="en-US" w:eastAsia="zh-CN" w:bidi="ar-SA"/>
              </w:rPr>
            </w:pPr>
            <w:r>
              <w:rPr>
                <w:rFonts w:hint="eastAsia" w:ascii="仿宋" w:hAnsi="仿宋" w:eastAsia="仿宋"/>
                <w:color w:val="0C0C0C"/>
                <w:kern w:val="0"/>
                <w:lang w:val="en-US" w:eastAsia="zh-CN"/>
              </w:rPr>
              <w:t>税收基础</w:t>
            </w:r>
          </w:p>
        </w:tc>
        <w:tc>
          <w:tcPr>
            <w:tcW w:w="3118" w:type="dxa"/>
            <w:tcBorders>
              <w:top w:val="single" w:color="auto" w:sz="4" w:space="0"/>
              <w:left w:val="nil"/>
              <w:bottom w:val="single" w:color="auto" w:sz="4" w:space="0"/>
              <w:right w:val="single" w:color="auto" w:sz="4" w:space="0"/>
            </w:tcBorders>
            <w:vAlign w:val="center"/>
          </w:tcPr>
          <w:p>
            <w:pPr>
              <w:numPr>
                <w:ilvl w:val="0"/>
                <w:numId w:val="22"/>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 xml:space="preserve">税收组织财政收入的职能 </w:t>
            </w:r>
          </w:p>
          <w:p>
            <w:pPr>
              <w:numPr>
                <w:ilvl w:val="0"/>
                <w:numId w:val="22"/>
              </w:numPr>
              <w:spacing w:line="276" w:lineRule="auto"/>
              <w:ind w:left="0" w:leftChars="0" w:firstLine="0" w:firstLine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税收宏观调控的职能</w:t>
            </w:r>
          </w:p>
          <w:p>
            <w:pPr>
              <w:numPr>
                <w:ilvl w:val="0"/>
                <w:numId w:val="0"/>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 xml:space="preserve">3．税收监督管理的职能 </w:t>
            </w:r>
          </w:p>
          <w:p>
            <w:pPr>
              <w:numPr>
                <w:ilvl w:val="0"/>
                <w:numId w:val="0"/>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 xml:space="preserve">4．纳税环节、纳税期限、纳税地点 </w:t>
            </w:r>
          </w:p>
          <w:p>
            <w:pPr>
              <w:numPr>
                <w:ilvl w:val="0"/>
                <w:numId w:val="0"/>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5．增值税、消费税的内容</w:t>
            </w:r>
          </w:p>
          <w:p>
            <w:pPr>
              <w:numPr>
                <w:ilvl w:val="0"/>
                <w:numId w:val="0"/>
              </w:numPr>
              <w:spacing w:line="276" w:lineRule="auto"/>
              <w:ind w:leftChars="0"/>
              <w:jc w:val="left"/>
              <w:rPr>
                <w:rFonts w:hint="default" w:ascii="仿宋" w:hAnsi="仿宋" w:eastAsia="仿宋"/>
                <w:color w:val="0C0C0C"/>
                <w:kern w:val="0"/>
                <w:lang w:val="en-US" w:eastAsia="zh-CN"/>
              </w:rPr>
            </w:pPr>
            <w:r>
              <w:rPr>
                <w:rFonts w:hint="eastAsia" w:ascii="仿宋" w:hAnsi="仿宋" w:eastAsia="仿宋"/>
                <w:color w:val="0C0C0C"/>
                <w:kern w:val="0"/>
                <w:lang w:val="en-US" w:eastAsia="zh-CN"/>
              </w:rPr>
              <w:t>6．关税、行为税、财产税的内容</w:t>
            </w:r>
          </w:p>
          <w:p>
            <w:pPr>
              <w:numPr>
                <w:ilvl w:val="0"/>
                <w:numId w:val="0"/>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 xml:space="preserve">7．个人所得税和企业所得税的内容  </w:t>
            </w:r>
          </w:p>
          <w:p>
            <w:pPr>
              <w:numPr>
                <w:ilvl w:val="0"/>
                <w:numId w:val="0"/>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 xml:space="preserve">8．税务检查制度 </w:t>
            </w:r>
          </w:p>
          <w:p>
            <w:pPr>
              <w:numPr>
                <w:ilvl w:val="0"/>
                <w:numId w:val="0"/>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 xml:space="preserve">9．发票管理制度 </w:t>
            </w:r>
          </w:p>
          <w:p>
            <w:pPr>
              <w:numPr>
                <w:ilvl w:val="0"/>
                <w:numId w:val="0"/>
              </w:numPr>
              <w:spacing w:line="276" w:lineRule="auto"/>
              <w:ind w:left="0" w:leftChars="0" w:firstLine="0" w:firstLineChars="0"/>
              <w:jc w:val="left"/>
              <w:rPr>
                <w:rFonts w:hint="eastAsia" w:ascii="仿宋" w:hAnsi="仿宋" w:eastAsia="仿宋" w:cs="Times New Roman"/>
                <w:color w:val="0C0C0C"/>
                <w:kern w:val="0"/>
                <w:sz w:val="21"/>
                <w:szCs w:val="21"/>
                <w:lang w:val="en-US" w:eastAsia="zh-CN" w:bidi="ar-SA"/>
              </w:rPr>
            </w:pPr>
            <w:r>
              <w:rPr>
                <w:rFonts w:hint="eastAsia" w:ascii="仿宋" w:hAnsi="仿宋" w:eastAsia="仿宋"/>
                <w:color w:val="0C0C0C"/>
                <w:kern w:val="0"/>
                <w:lang w:val="en-US" w:eastAsia="zh-CN"/>
              </w:rPr>
              <w:t>10．税务代理人的资格认定</w:t>
            </w:r>
          </w:p>
        </w:tc>
        <w:tc>
          <w:tcPr>
            <w:tcW w:w="4961" w:type="dxa"/>
            <w:tcBorders>
              <w:top w:val="single" w:color="auto" w:sz="4" w:space="0"/>
              <w:left w:val="nil"/>
              <w:bottom w:val="single" w:color="auto" w:sz="4" w:space="0"/>
              <w:right w:val="single" w:color="auto" w:sz="4" w:space="0"/>
            </w:tcBorders>
            <w:vAlign w:val="center"/>
          </w:tcPr>
          <w:p>
            <w:pPr>
              <w:numPr>
                <w:ilvl w:val="0"/>
                <w:numId w:val="0"/>
              </w:numPr>
              <w:spacing w:line="276" w:lineRule="auto"/>
              <w:ind w:leftChars="0"/>
              <w:jc w:val="left"/>
              <w:rPr>
                <w:rFonts w:hint="eastAsia" w:ascii="仿宋" w:hAnsi="仿宋" w:eastAsia="仿宋"/>
                <w:color w:val="0C0C0C"/>
                <w:kern w:val="0"/>
                <w:lang w:val="en-US" w:eastAsia="zh-CN"/>
              </w:rPr>
            </w:pPr>
          </w:p>
          <w:p>
            <w:pPr>
              <w:numPr>
                <w:ilvl w:val="0"/>
                <w:numId w:val="23"/>
              </w:numPr>
              <w:spacing w:line="276" w:lineRule="auto"/>
              <w:ind w:leftChars="0"/>
              <w:jc w:val="left"/>
              <w:rPr>
                <w:rFonts w:hint="eastAsia" w:ascii="仿宋" w:hAnsi="仿宋" w:eastAsia="仿宋"/>
                <w:color w:val="0C0C0C"/>
                <w:kern w:val="0"/>
                <w:lang w:val="en-US" w:eastAsia="zh-CN"/>
              </w:rPr>
            </w:pPr>
            <w:r>
              <w:rPr>
                <w:rFonts w:hint="eastAsia" w:ascii="仿宋" w:hAnsi="仿宋" w:eastAsia="仿宋"/>
                <w:color w:val="0C0C0C"/>
                <w:kern w:val="0"/>
                <w:lang w:val="en-US" w:eastAsia="zh-CN"/>
              </w:rPr>
              <w:t>能够理解税收宏观调控、掌握纳税环节、纳税期限、纳税地点</w:t>
            </w:r>
          </w:p>
          <w:p>
            <w:pPr>
              <w:numPr>
                <w:ilvl w:val="0"/>
                <w:numId w:val="23"/>
              </w:numPr>
              <w:spacing w:line="276" w:lineRule="auto"/>
              <w:ind w:leftChars="0"/>
              <w:jc w:val="left"/>
              <w:rPr>
                <w:rFonts w:hint="default" w:ascii="仿宋" w:hAnsi="仿宋" w:eastAsia="仿宋"/>
                <w:color w:val="0C0C0C"/>
                <w:kern w:val="0"/>
                <w:lang w:val="en-US" w:eastAsia="zh-CN"/>
              </w:rPr>
            </w:pPr>
            <w:r>
              <w:rPr>
                <w:rFonts w:hint="eastAsia" w:ascii="仿宋" w:hAnsi="仿宋" w:eastAsia="仿宋"/>
                <w:color w:val="0C0C0C"/>
                <w:kern w:val="0"/>
                <w:lang w:val="en-US" w:eastAsia="zh-CN"/>
              </w:rPr>
              <w:t>能够计算滞纳金、税务违章行为罚款</w:t>
            </w:r>
          </w:p>
          <w:p>
            <w:pPr>
              <w:numPr>
                <w:ilvl w:val="0"/>
                <w:numId w:val="23"/>
              </w:numPr>
              <w:spacing w:line="276" w:lineRule="auto"/>
              <w:ind w:leftChars="0"/>
              <w:jc w:val="left"/>
              <w:rPr>
                <w:rFonts w:hint="default" w:ascii="仿宋" w:hAnsi="仿宋" w:eastAsia="仿宋"/>
                <w:color w:val="0C0C0C"/>
                <w:kern w:val="0"/>
                <w:lang w:val="en-US" w:eastAsia="zh-CN"/>
              </w:rPr>
            </w:pPr>
            <w:r>
              <w:rPr>
                <w:rFonts w:hint="eastAsia" w:ascii="仿宋" w:hAnsi="仿宋" w:eastAsia="仿宋"/>
                <w:color w:val="0C0C0C"/>
                <w:kern w:val="0"/>
                <w:lang w:val="en-US" w:eastAsia="zh-CN"/>
              </w:rPr>
              <w:t>能够解增值税概念、征税范围计算增值税应纳税额、</w:t>
            </w:r>
          </w:p>
          <w:p>
            <w:pPr>
              <w:numPr>
                <w:ilvl w:val="0"/>
                <w:numId w:val="23"/>
              </w:numPr>
              <w:spacing w:line="276" w:lineRule="auto"/>
              <w:ind w:leftChars="0"/>
              <w:jc w:val="left"/>
              <w:rPr>
                <w:rFonts w:hint="default" w:ascii="仿宋" w:hAnsi="仿宋" w:eastAsia="仿宋"/>
                <w:color w:val="0C0C0C"/>
                <w:kern w:val="0"/>
                <w:lang w:val="en-US" w:eastAsia="zh-CN"/>
              </w:rPr>
            </w:pPr>
            <w:r>
              <w:rPr>
                <w:rFonts w:hint="eastAsia" w:ascii="仿宋" w:hAnsi="仿宋" w:eastAsia="仿宋"/>
                <w:color w:val="0C0C0C"/>
                <w:kern w:val="0"/>
                <w:lang w:val="en-US" w:eastAsia="zh-CN"/>
              </w:rPr>
              <w:t>能够理解消费税概念、征税范围、计算消费税应纳税额</w:t>
            </w:r>
          </w:p>
          <w:p>
            <w:pPr>
              <w:numPr>
                <w:ilvl w:val="0"/>
                <w:numId w:val="23"/>
              </w:numPr>
              <w:spacing w:line="276" w:lineRule="auto"/>
              <w:ind w:leftChars="0"/>
              <w:jc w:val="left"/>
              <w:rPr>
                <w:rFonts w:hint="default" w:ascii="仿宋" w:hAnsi="仿宋" w:eastAsia="仿宋"/>
                <w:color w:val="0C0C0C"/>
                <w:kern w:val="0"/>
                <w:lang w:val="en-US" w:eastAsia="zh-CN"/>
              </w:rPr>
            </w:pPr>
            <w:r>
              <w:rPr>
                <w:rFonts w:hint="eastAsia" w:ascii="仿宋" w:hAnsi="仿宋" w:eastAsia="仿宋"/>
                <w:color w:val="0C0C0C"/>
                <w:kern w:val="0"/>
                <w:lang w:val="en-US" w:eastAsia="zh-CN"/>
              </w:rPr>
              <w:t>能够理解关税概念、征税范围、计算关税应纳税额、</w:t>
            </w:r>
          </w:p>
          <w:p>
            <w:pPr>
              <w:numPr>
                <w:ilvl w:val="0"/>
                <w:numId w:val="23"/>
              </w:numPr>
              <w:spacing w:line="276" w:lineRule="auto"/>
              <w:ind w:leftChars="0"/>
              <w:jc w:val="left"/>
              <w:rPr>
                <w:rFonts w:hint="default" w:ascii="仿宋" w:hAnsi="仿宋" w:eastAsia="仿宋"/>
                <w:color w:val="0C0C0C"/>
                <w:kern w:val="0"/>
                <w:lang w:val="en-US" w:eastAsia="zh-CN"/>
              </w:rPr>
            </w:pPr>
            <w:r>
              <w:rPr>
                <w:rFonts w:hint="eastAsia" w:ascii="仿宋" w:hAnsi="仿宋" w:eastAsia="仿宋"/>
                <w:color w:val="0C0C0C"/>
                <w:kern w:val="0"/>
                <w:lang w:val="en-US" w:eastAsia="zh-CN"/>
              </w:rPr>
              <w:t>能够了解行为税、财产税的征税对象、税率及计税依据</w:t>
            </w:r>
          </w:p>
          <w:p>
            <w:pPr>
              <w:numPr>
                <w:ilvl w:val="0"/>
                <w:numId w:val="23"/>
              </w:numPr>
              <w:spacing w:line="276" w:lineRule="auto"/>
              <w:ind w:leftChars="0"/>
              <w:jc w:val="left"/>
              <w:rPr>
                <w:rFonts w:hint="default" w:ascii="仿宋" w:hAnsi="仿宋" w:eastAsia="仿宋"/>
                <w:color w:val="0C0C0C"/>
                <w:kern w:val="0"/>
                <w:lang w:val="en-US" w:eastAsia="zh-CN"/>
              </w:rPr>
            </w:pPr>
            <w:r>
              <w:rPr>
                <w:rFonts w:hint="eastAsia" w:ascii="仿宋" w:hAnsi="仿宋" w:eastAsia="仿宋"/>
                <w:color w:val="0C0C0C"/>
                <w:kern w:val="0"/>
                <w:lang w:val="en-US" w:eastAsia="zh-CN"/>
              </w:rPr>
              <w:t>能够计算个人所得税、企业所得税</w:t>
            </w:r>
          </w:p>
          <w:p>
            <w:pPr>
              <w:numPr>
                <w:ilvl w:val="0"/>
                <w:numId w:val="0"/>
              </w:numPr>
              <w:spacing w:line="276" w:lineRule="auto"/>
              <w:ind w:left="0" w:leftChars="0" w:firstLine="0" w:firstLineChars="0"/>
              <w:jc w:val="left"/>
              <w:rPr>
                <w:rFonts w:hint="eastAsia" w:ascii="仿宋" w:hAnsi="仿宋" w:eastAsia="仿宋" w:cs="Times New Roman"/>
                <w:color w:val="0C0C0C"/>
                <w:kern w:val="0"/>
                <w:sz w:val="21"/>
                <w:szCs w:val="21"/>
                <w:lang w:val="en-US" w:eastAsia="zh-CN" w:bidi="ar-SA"/>
              </w:rPr>
            </w:pPr>
          </w:p>
        </w:tc>
      </w:tr>
    </w:tbl>
    <w:p>
      <w:pPr>
        <w:numPr>
          <w:ilvl w:val="0"/>
          <w:numId w:val="0"/>
        </w:numPr>
        <w:spacing w:line="360" w:lineRule="auto"/>
        <w:ind w:left="361" w:leftChars="0"/>
        <w:rPr>
          <w:rFonts w:hint="eastAsia" w:ascii="仿宋" w:hAnsi="仿宋" w:eastAsia="仿宋"/>
          <w:b/>
          <w:sz w:val="24"/>
          <w:szCs w:val="24"/>
          <w:lang w:val="en-US" w:eastAsia="zh-CN"/>
        </w:rPr>
      </w:pPr>
    </w:p>
    <w:p>
      <w:pPr>
        <w:numPr>
          <w:ilvl w:val="0"/>
          <w:numId w:val="8"/>
        </w:numPr>
        <w:spacing w:line="360" w:lineRule="auto"/>
        <w:ind w:left="361" w:leftChars="0" w:firstLine="0" w:firstLineChars="0"/>
        <w:rPr>
          <w:rFonts w:hint="default" w:ascii="仿宋" w:hAnsi="仿宋" w:eastAsia="仿宋"/>
          <w:b/>
          <w:sz w:val="24"/>
          <w:szCs w:val="24"/>
          <w:lang w:val="en-US" w:eastAsia="zh-CN"/>
        </w:rPr>
      </w:pPr>
      <w:r>
        <w:rPr>
          <w:rFonts w:hint="eastAsia" w:ascii="仿宋" w:hAnsi="仿宋" w:eastAsia="仿宋"/>
          <w:b/>
          <w:sz w:val="24"/>
          <w:szCs w:val="24"/>
          <w:lang w:val="en-US" w:eastAsia="zh-CN"/>
        </w:rPr>
        <w:t>教学安排</w:t>
      </w:r>
    </w:p>
    <w:p>
      <w:pPr>
        <w:pStyle w:val="47"/>
        <w:numPr>
          <w:ilvl w:val="0"/>
          <w:numId w:val="0"/>
        </w:numPr>
        <w:rPr>
          <w:rFonts w:ascii="仿宋" w:hAnsi="仿宋" w:eastAsia="仿宋"/>
          <w:b/>
          <w:bCs/>
          <w:sz w:val="24"/>
          <w:szCs w:val="24"/>
        </w:rPr>
      </w:pPr>
    </w:p>
    <w:p>
      <w:pPr>
        <w:pStyle w:val="47"/>
        <w:numPr>
          <w:ilvl w:val="0"/>
          <w:numId w:val="0"/>
        </w:numPr>
        <w:ind w:left="420" w:leftChars="0"/>
        <w:rPr>
          <w:rFonts w:hint="eastAsia" w:ascii="仿宋" w:hAnsi="仿宋" w:eastAsia="仿宋"/>
          <w:b/>
          <w:bCs/>
          <w:sz w:val="24"/>
          <w:szCs w:val="24"/>
          <w:lang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就业班进度安排</w:t>
      </w:r>
      <w:r>
        <w:rPr>
          <w:rFonts w:hint="eastAsia" w:ascii="仿宋" w:hAnsi="仿宋" w:eastAsia="仿宋"/>
          <w:b/>
          <w:bCs/>
          <w:sz w:val="24"/>
          <w:szCs w:val="24"/>
          <w:lang w:eastAsia="zh-CN"/>
        </w:rPr>
        <w:t>）</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2"/>
        <w:gridCol w:w="701"/>
        <w:gridCol w:w="494"/>
        <w:gridCol w:w="2045"/>
        <w:gridCol w:w="522"/>
        <w:gridCol w:w="516"/>
        <w:gridCol w:w="722"/>
        <w:gridCol w:w="722"/>
        <w:gridCol w:w="722"/>
        <w:gridCol w:w="722"/>
        <w:gridCol w:w="722"/>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634" w:type="pct"/>
            <w:gridSpan w:val="2"/>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课程类别</w:t>
            </w:r>
          </w:p>
        </w:tc>
        <w:tc>
          <w:tcPr>
            <w:tcW w:w="271"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1125"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课程名称</w:t>
            </w:r>
          </w:p>
        </w:tc>
        <w:tc>
          <w:tcPr>
            <w:tcW w:w="287"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总学时</w:t>
            </w:r>
          </w:p>
        </w:tc>
        <w:tc>
          <w:tcPr>
            <w:tcW w:w="283"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学分</w:t>
            </w:r>
          </w:p>
        </w:tc>
        <w:tc>
          <w:tcPr>
            <w:tcW w:w="2397" w:type="pct"/>
            <w:gridSpan w:val="6"/>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按学年、学期教学进程安排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634" w:type="pct"/>
            <w:gridSpan w:val="2"/>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112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7"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3"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397" w:type="pct"/>
            <w:gridSpan w:val="6"/>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（周学时/教学周数）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634" w:type="pct"/>
            <w:gridSpan w:val="2"/>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112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7"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3"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794" w:type="pct"/>
            <w:gridSpan w:val="2"/>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第一学年</w:t>
            </w:r>
          </w:p>
        </w:tc>
        <w:tc>
          <w:tcPr>
            <w:tcW w:w="794" w:type="pct"/>
            <w:gridSpan w:val="2"/>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第二学年</w:t>
            </w:r>
          </w:p>
        </w:tc>
        <w:tc>
          <w:tcPr>
            <w:tcW w:w="808" w:type="pct"/>
            <w:gridSpan w:val="2"/>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634" w:type="pct"/>
            <w:gridSpan w:val="2"/>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112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7"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3"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41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5" w:hRule="atLeast"/>
        </w:trPr>
        <w:tc>
          <w:tcPr>
            <w:tcW w:w="634" w:type="pct"/>
            <w:gridSpan w:val="2"/>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112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7"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83"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411"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主修课程</w:t>
            </w:r>
          </w:p>
        </w:tc>
        <w:tc>
          <w:tcPr>
            <w:tcW w:w="385"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公共课程基础课课</w:t>
            </w: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语文</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216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英语</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144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数学</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144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4"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中国特色社会主义</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心理健康与职业生涯</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哲学与人生</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18"/>
                <w:szCs w:val="18"/>
                <w:u w:val="none"/>
                <w:lang w:val="en-US" w:eastAsia="zh-CN" w:bidi="ar"/>
              </w:rPr>
              <w:t>职业道德与法治</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144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9</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劳动教育</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18</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10</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艺术</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11</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信息技术</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108</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6</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12</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历史</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92"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公共基础课合计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990</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restar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公共课程选修课</w:t>
            </w: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13</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书法</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lang w:val="en-US" w:eastAsia="zh-CN"/>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14</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形体礼仪</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创新创业基础</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60</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3</w:t>
            </w: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公共课选修课合计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114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公共课合计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1104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专业核心课程模块</w:t>
            </w:r>
          </w:p>
        </w:tc>
        <w:tc>
          <w:tcPr>
            <w:tcW w:w="271" w:type="pct"/>
            <w:shd w:val="clear" w:color="auto" w:fill="auto"/>
            <w:tcMar>
              <w:top w:w="10" w:type="dxa"/>
              <w:left w:w="10" w:type="dxa"/>
              <w:right w:w="10" w:type="dxa"/>
            </w:tcMar>
            <w:vAlign w:val="center"/>
          </w:tcPr>
          <w:p>
            <w:pPr>
              <w:widowControl/>
              <w:jc w:val="center"/>
              <w:rPr>
                <w:rFonts w:hint="eastAsia" w:ascii="宋体" w:eastAsia="宋体" w:cs="宋体" w:hAnsiTheme="minorHAnsi"/>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5</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基础会计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144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8</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widowControl/>
              <w:jc w:val="center"/>
              <w:rPr>
                <w:rFonts w:hint="eastAsia" w:ascii="宋体" w:eastAsia="宋体" w:cs="宋体" w:hAnsiTheme="minorHAnsi"/>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6</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财务会计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108</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widowControl/>
              <w:jc w:val="center"/>
              <w:rPr>
                <w:rFonts w:hint="eastAsia" w:ascii="宋体" w:eastAsia="宋体" w:cs="宋体" w:hAnsiTheme="minorHAnsi"/>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7</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点钞与收银</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18</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widowControl/>
              <w:jc w:val="center"/>
              <w:rPr>
                <w:rFonts w:hint="eastAsia" w:ascii="宋体" w:eastAsia="宋体" w:cs="宋体" w:hAnsiTheme="minorHAnsi"/>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8</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会计实务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72</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widowControl/>
              <w:jc w:val="center"/>
              <w:rPr>
                <w:rFonts w:hint="eastAsia" w:ascii="宋体" w:eastAsia="宋体" w:cs="宋体" w:hAnsiTheme="minorHAnsi"/>
                <w:kern w:val="0"/>
                <w:sz w:val="18"/>
                <w:szCs w:val="18"/>
                <w:lang w:val="en-US" w:eastAsia="zh-CN" w:bidi="ar-SA"/>
              </w:rPr>
            </w:pPr>
            <w:r>
              <w:rPr>
                <w:rFonts w:hint="eastAsia" w:ascii="宋体" w:hAnsi="宋体" w:cs="宋体"/>
                <w:kern w:val="0"/>
                <w:sz w:val="18"/>
                <w:szCs w:val="18"/>
              </w:rPr>
              <w:t>1</w:t>
            </w:r>
            <w:r>
              <w:rPr>
                <w:rFonts w:hint="eastAsia" w:ascii="宋体" w:hAnsi="宋体" w:cs="宋体"/>
                <w:kern w:val="0"/>
                <w:sz w:val="18"/>
                <w:szCs w:val="18"/>
                <w:lang w:val="en-US" w:eastAsia="zh-CN"/>
              </w:rPr>
              <w:t>9</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会计电算化</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126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widowControl/>
              <w:jc w:val="center"/>
              <w:rPr>
                <w:rFonts w:hint="default" w:ascii="宋体" w:cs="宋体" w:hAnsiTheme="minorHAnsi" w:eastAsiaTheme="minorEastAsia"/>
                <w:kern w:val="0"/>
                <w:sz w:val="18"/>
                <w:szCs w:val="18"/>
                <w:lang w:val="en-US" w:eastAsia="zh-CN" w:bidi="ar-SA"/>
              </w:rPr>
            </w:pPr>
            <w:r>
              <w:rPr>
                <w:rFonts w:hint="eastAsia" w:ascii="宋体" w:cs="宋体" w:eastAsiaTheme="minorEastAsia"/>
                <w:kern w:val="0"/>
                <w:sz w:val="18"/>
                <w:szCs w:val="18"/>
                <w:lang w:val="en-US" w:eastAsia="zh-CN"/>
              </w:rPr>
              <w:t>20</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出纳实务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72</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both"/>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both"/>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widowControl/>
              <w:jc w:val="center"/>
              <w:rPr>
                <w:rFonts w:hint="default" w:ascii="宋体" w:hAnsi="Calibri" w:cs="宋体" w:eastAsiaTheme="minorEastAsia"/>
                <w:kern w:val="0"/>
                <w:sz w:val="18"/>
                <w:szCs w:val="18"/>
                <w:lang w:val="en-US" w:eastAsia="zh-CN" w:bidi="ar-SA"/>
              </w:rPr>
            </w:pPr>
            <w:r>
              <w:rPr>
                <w:rFonts w:hint="eastAsia" w:ascii="宋体" w:cs="宋体"/>
                <w:kern w:val="0"/>
                <w:sz w:val="18"/>
                <w:szCs w:val="18"/>
                <w:lang w:val="en-US" w:eastAsia="zh-CN"/>
              </w:rPr>
              <w:t>21</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kern w:val="0"/>
                <w:sz w:val="21"/>
                <w:szCs w:val="21"/>
                <w:u w:val="none"/>
                <w:lang w:val="en-US" w:eastAsia="zh-CN" w:bidi="ar"/>
              </w:rPr>
              <w:t>税收基础</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72</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22</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经济法基础</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b w:val="0"/>
                <w:bCs w:val="0"/>
                <w:i w:val="0"/>
                <w:color w:val="000000"/>
                <w:sz w:val="21"/>
                <w:szCs w:val="21"/>
                <w:u w:val="none"/>
                <w:lang w:val="en-US" w:eastAsia="zh-CN"/>
              </w:rPr>
            </w:pPr>
            <w:r>
              <w:rPr>
                <w:rFonts w:hint="eastAsia" w:ascii="仿宋" w:hAnsi="仿宋" w:eastAsia="仿宋" w:cs="仿宋"/>
                <w:b w:val="0"/>
                <w:bCs w:val="0"/>
                <w:i w:val="0"/>
                <w:color w:val="000000"/>
                <w:sz w:val="21"/>
                <w:szCs w:val="21"/>
                <w:u w:val="none"/>
                <w:lang w:val="en-US" w:eastAsia="zh-CN"/>
              </w:rPr>
              <w:t>60</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lang w:val="en-US" w:eastAsia="zh-CN"/>
              </w:rPr>
            </w:pPr>
            <w:r>
              <w:rPr>
                <w:rFonts w:hint="eastAsia" w:ascii="仿宋" w:hAnsi="仿宋" w:eastAsia="仿宋" w:cs="仿宋"/>
                <w:b w:val="0"/>
                <w:bCs w:val="0"/>
                <w:i w:val="0"/>
                <w:color w:val="000000"/>
                <w:sz w:val="21"/>
                <w:szCs w:val="21"/>
                <w:u w:val="none"/>
                <w:lang w:val="en-US" w:eastAsia="zh-CN"/>
              </w:rPr>
              <w:t>3</w:t>
            </w:r>
          </w:p>
        </w:tc>
        <w:tc>
          <w:tcPr>
            <w:tcW w:w="411"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23</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会计综合技能</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72</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25</w:t>
            </w: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专业核心课合计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744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0"/>
                <w:sz w:val="21"/>
                <w:szCs w:val="21"/>
                <w:u w:val="none"/>
                <w:lang w:val="en-US" w:eastAsia="zh-CN" w:bidi="ar"/>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shd w:val="clear" w:color="auto" w:fill="auto"/>
            <w:tcMar>
              <w:top w:w="10" w:type="dxa"/>
              <w:left w:w="10" w:type="dxa"/>
              <w:right w:w="10" w:type="dxa"/>
            </w:tcMar>
            <w:vAlign w:val="center"/>
          </w:tcPr>
          <w:p>
            <w:pPr>
              <w:jc w:val="left"/>
              <w:rPr>
                <w:rFonts w:hint="eastAsia" w:ascii="仿宋" w:hAnsi="仿宋" w:eastAsia="仿宋" w:cs="仿宋"/>
                <w:i w:val="0"/>
                <w:color w:val="000000"/>
                <w:sz w:val="21"/>
                <w:szCs w:val="21"/>
                <w:u w:val="none"/>
              </w:rPr>
            </w:pPr>
          </w:p>
        </w:tc>
        <w:tc>
          <w:tcPr>
            <w:tcW w:w="1782" w:type="pct"/>
            <w:gridSpan w:val="3"/>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24综合生产实习</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1120</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56</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p>
        </w:tc>
        <w:tc>
          <w:tcPr>
            <w:tcW w:w="411"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 w:hRule="atLeast"/>
        </w:trPr>
        <w:tc>
          <w:tcPr>
            <w:tcW w:w="248"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专业技能课程、限定选修课程</w:t>
            </w:r>
          </w:p>
        </w:tc>
        <w:tc>
          <w:tcPr>
            <w:tcW w:w="385" w:type="pct"/>
            <w:vMerge w:val="restar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专业基础课程模块</w:t>
            </w: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25</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市场营销</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54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27</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办公事务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28</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商务文秘</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29</w:t>
            </w:r>
          </w:p>
        </w:tc>
        <w:tc>
          <w:tcPr>
            <w:tcW w:w="1125"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管理基础</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30</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0"/>
                <w:szCs w:val="20"/>
                <w:lang w:val="en-US" w:eastAsia="zh-CN" w:bidi="ar"/>
              </w:rPr>
              <w:t>Excel在财务中应用</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企业纳税实务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54</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专业基础课合计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342</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1"/>
                <w:szCs w:val="21"/>
                <w:u w:val="none"/>
                <w:lang w:val="en-US" w:eastAsia="zh-CN" w:bidi="ar"/>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restar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专业选修课程模块</w:t>
            </w: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33</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财经应用文写作</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34</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18"/>
                <w:szCs w:val="18"/>
                <w:u w:val="none"/>
                <w:lang w:val="en-US" w:eastAsia="zh-CN" w:bidi="ar-SA"/>
              </w:rPr>
            </w:pPr>
            <w:r>
              <w:rPr>
                <w:rFonts w:hint="eastAsia" w:ascii="仿宋" w:hAnsi="仿宋" w:eastAsia="仿宋" w:cs="仿宋"/>
                <w:i w:val="0"/>
                <w:color w:val="000000"/>
                <w:kern w:val="0"/>
                <w:sz w:val="18"/>
                <w:szCs w:val="18"/>
                <w:u w:val="none"/>
                <w:lang w:val="en-US" w:eastAsia="zh-CN" w:bidi="ar"/>
              </w:rPr>
              <w:t>个人形象设计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35</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商务礼仪</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jc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1</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kern w:val="0"/>
                <w:sz w:val="21"/>
                <w:szCs w:val="21"/>
                <w:u w:val="none"/>
                <w:lang w:val="en-US" w:eastAsia="zh-CN" w:bidi="ar"/>
              </w:rPr>
              <w:t>36</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kern w:val="0"/>
                <w:sz w:val="21"/>
                <w:szCs w:val="21"/>
                <w:u w:val="none"/>
                <w:lang w:val="en-US" w:eastAsia="zh-CN" w:bidi="ar"/>
              </w:rPr>
              <w:t>初级会计实务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60</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3</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b w:val="0"/>
                <w:bCs w:val="0"/>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kern w:val="2"/>
                <w:sz w:val="21"/>
                <w:szCs w:val="21"/>
                <w:u w:val="none"/>
                <w:lang w:val="en-US" w:eastAsia="zh-CN" w:bidi="ar-SA"/>
              </w:rPr>
            </w:pPr>
            <w:r>
              <w:rPr>
                <w:rFonts w:hint="eastAsia" w:ascii="仿宋" w:hAnsi="仿宋" w:eastAsia="仿宋" w:cs="仿宋"/>
                <w:b w:val="0"/>
                <w:bCs w:val="0"/>
                <w:i w:val="0"/>
                <w:color w:val="000000"/>
                <w:sz w:val="21"/>
                <w:szCs w:val="21"/>
                <w:u w:val="none"/>
                <w:lang w:val="en-US" w:eastAsia="zh-CN"/>
              </w:rPr>
              <w:t>3</w:t>
            </w:r>
          </w:p>
        </w:tc>
        <w:tc>
          <w:tcPr>
            <w:tcW w:w="411" w:type="pct"/>
            <w:shd w:val="clear" w:color="auto" w:fill="auto"/>
            <w:tcMar>
              <w:top w:w="10" w:type="dxa"/>
              <w:left w:w="10" w:type="dxa"/>
              <w:right w:w="10" w:type="dxa"/>
            </w:tcMar>
            <w:vAlign w:val="bottom"/>
          </w:tcPr>
          <w:p>
            <w:pPr>
              <w:jc w:val="center"/>
              <w:rPr>
                <w:rFonts w:hint="eastAsia" w:ascii="仿宋" w:hAnsi="仿宋" w:eastAsia="仿宋" w:cs="仿宋"/>
                <w:b w:val="0"/>
                <w:bCs w:val="0"/>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31</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PPT</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72</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4</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0" w:hRule="atLeast"/>
        </w:trPr>
        <w:tc>
          <w:tcPr>
            <w:tcW w:w="248"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vMerge w:val="continue"/>
            <w:tcBorders/>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32</w:t>
            </w: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个人理财</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sz w:val="21"/>
                <w:szCs w:val="21"/>
                <w:u w:val="none"/>
                <w:lang w:val="en-US" w:eastAsia="zh-CN"/>
              </w:rPr>
              <w:t>36</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48"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专业选修课合计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240</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48"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385" w:type="pct"/>
            <w:shd w:val="clear" w:color="auto" w:fill="auto"/>
            <w:tcMar>
              <w:top w:w="10" w:type="dxa"/>
              <w:left w:w="10" w:type="dxa"/>
              <w:right w:w="10" w:type="dxa"/>
            </w:tcMar>
            <w:vAlign w:val="center"/>
          </w:tcPr>
          <w:p>
            <w:pPr>
              <w:jc w:val="center"/>
              <w:rPr>
                <w:rFonts w:hint="eastAsia" w:ascii="仿宋" w:hAnsi="仿宋" w:eastAsia="仿宋" w:cs="仿宋"/>
                <w:i w:val="0"/>
                <w:color w:val="000000"/>
                <w:sz w:val="21"/>
                <w:szCs w:val="21"/>
                <w:u w:val="none"/>
              </w:rPr>
            </w:pPr>
          </w:p>
        </w:tc>
        <w:tc>
          <w:tcPr>
            <w:tcW w:w="271" w:type="pct"/>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p>
        </w:tc>
        <w:tc>
          <w:tcPr>
            <w:tcW w:w="1125" w:type="pct"/>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专业课合计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2"/>
                <w:sz w:val="21"/>
                <w:szCs w:val="21"/>
                <w:u w:val="none"/>
                <w:lang w:val="en-US" w:eastAsia="zh-CN" w:bidi="ar-SA"/>
              </w:rPr>
              <w:t>2446</w:t>
            </w:r>
            <w:bookmarkStart w:id="47" w:name="_GoBack"/>
            <w:bookmarkEnd w:id="47"/>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397"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c>
          <w:tcPr>
            <w:tcW w:w="411" w:type="pct"/>
            <w:shd w:val="clear" w:color="auto" w:fill="auto"/>
            <w:tcMar>
              <w:top w:w="10" w:type="dxa"/>
              <w:left w:w="10" w:type="dxa"/>
              <w:right w:w="10" w:type="dxa"/>
            </w:tcMar>
            <w:vAlign w:val="bottom"/>
          </w:tcPr>
          <w:p>
            <w:pPr>
              <w:jc w:val="center"/>
              <w:rPr>
                <w:rFonts w:hint="eastAsia" w:ascii="仿宋" w:hAnsi="仿宋" w:eastAsia="仿宋" w:cs="仿宋"/>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031" w:type="pct"/>
            <w:gridSpan w:val="4"/>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周课时及学分小计</w:t>
            </w:r>
          </w:p>
        </w:tc>
        <w:tc>
          <w:tcPr>
            <w:tcW w:w="28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3550</w:t>
            </w:r>
          </w:p>
        </w:tc>
        <w:tc>
          <w:tcPr>
            <w:tcW w:w="283"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185</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w:t>
            </w:r>
          </w:p>
        </w:tc>
        <w:tc>
          <w:tcPr>
            <w:tcW w:w="397"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w:t>
            </w:r>
          </w:p>
        </w:tc>
        <w:tc>
          <w:tcPr>
            <w:tcW w:w="411" w:type="pct"/>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31</w:t>
            </w:r>
          </w:p>
        </w:tc>
      </w:tr>
    </w:tbl>
    <w:p>
      <w:pPr>
        <w:rPr>
          <w:rFonts w:hint="eastAsia"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注：总学时</w:t>
      </w:r>
      <w:r>
        <w:rPr>
          <w:rFonts w:hint="eastAsia" w:ascii="仿宋" w:hAnsi="仿宋" w:eastAsia="仿宋"/>
          <w:sz w:val="24"/>
          <w:szCs w:val="24"/>
          <w:lang w:val="en-US" w:eastAsia="zh-CN"/>
        </w:rPr>
        <w:t>3472</w:t>
      </w:r>
      <w:r>
        <w:rPr>
          <w:rFonts w:hint="eastAsia" w:ascii="仿宋" w:hAnsi="仿宋" w:eastAsia="仿宋"/>
          <w:sz w:val="24"/>
          <w:szCs w:val="24"/>
        </w:rPr>
        <w:t>。</w:t>
      </w:r>
    </w:p>
    <w:p>
      <w:pPr>
        <w:pStyle w:val="47"/>
        <w:numPr>
          <w:ilvl w:val="0"/>
          <w:numId w:val="0"/>
        </w:numPr>
        <w:ind w:left="420" w:leftChars="0"/>
        <w:rPr>
          <w:rFonts w:hint="eastAsia" w:ascii="仿宋" w:hAnsi="仿宋" w:eastAsia="仿宋"/>
          <w:b/>
          <w:bCs/>
          <w:sz w:val="24"/>
          <w:szCs w:val="24"/>
          <w:lang w:eastAsia="zh-CN"/>
        </w:rPr>
      </w:pPr>
    </w:p>
    <w:p>
      <w:pPr>
        <w:pStyle w:val="47"/>
        <w:numPr>
          <w:ilvl w:val="0"/>
          <w:numId w:val="0"/>
        </w:numPr>
        <w:ind w:left="420" w:leftChars="0"/>
        <w:rPr>
          <w:rFonts w:hint="eastAsia" w:ascii="仿宋" w:hAnsi="仿宋" w:eastAsia="仿宋"/>
          <w:b/>
          <w:bCs/>
          <w:sz w:val="24"/>
          <w:szCs w:val="24"/>
          <w:lang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升学班进度安排</w:t>
      </w:r>
      <w:r>
        <w:rPr>
          <w:rFonts w:hint="eastAsia" w:ascii="仿宋" w:hAnsi="仿宋" w:eastAsia="仿宋"/>
          <w:b/>
          <w:bCs/>
          <w:sz w:val="24"/>
          <w:szCs w:val="24"/>
          <w:lang w:eastAsia="zh-CN"/>
        </w:rPr>
        <w:t>）</w:t>
      </w:r>
    </w:p>
    <w:tbl>
      <w:tblPr>
        <w:tblStyle w:val="19"/>
        <w:tblW w:w="4997" w:type="pct"/>
        <w:tblInd w:w="0" w:type="dxa"/>
        <w:shd w:val="clear" w:color="auto" w:fill="auto"/>
        <w:tblLayout w:type="autofit"/>
        <w:tblCellMar>
          <w:top w:w="0" w:type="dxa"/>
          <w:left w:w="0" w:type="dxa"/>
          <w:bottom w:w="0" w:type="dxa"/>
          <w:right w:w="0" w:type="dxa"/>
        </w:tblCellMar>
      </w:tblPr>
      <w:tblGrid>
        <w:gridCol w:w="490"/>
        <w:gridCol w:w="677"/>
        <w:gridCol w:w="371"/>
        <w:gridCol w:w="1651"/>
        <w:gridCol w:w="916"/>
        <w:gridCol w:w="733"/>
        <w:gridCol w:w="702"/>
        <w:gridCol w:w="707"/>
        <w:gridCol w:w="702"/>
        <w:gridCol w:w="707"/>
        <w:gridCol w:w="702"/>
        <w:gridCol w:w="729"/>
      </w:tblGrid>
      <w:tr>
        <w:tblPrEx>
          <w:shd w:val="clear" w:color="auto" w:fill="auto"/>
          <w:tblCellMar>
            <w:top w:w="0" w:type="dxa"/>
            <w:left w:w="0" w:type="dxa"/>
            <w:bottom w:w="0" w:type="dxa"/>
            <w:right w:w="0" w:type="dxa"/>
          </w:tblCellMar>
        </w:tblPrEx>
        <w:trPr>
          <w:trHeight w:val="310" w:hRule="atLeast"/>
        </w:trPr>
        <w:tc>
          <w:tcPr>
            <w:tcW w:w="643" w:type="pct"/>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课程类别</w:t>
            </w:r>
          </w:p>
        </w:tc>
        <w:tc>
          <w:tcPr>
            <w:tcW w:w="204"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07"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课程名称</w:t>
            </w: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总学时</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学分</w:t>
            </w:r>
          </w:p>
        </w:tc>
        <w:tc>
          <w:tcPr>
            <w:tcW w:w="2337" w:type="pct"/>
            <w:gridSpan w:val="6"/>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按学年、学期教学进程安排</w:t>
            </w:r>
          </w:p>
        </w:tc>
      </w:tr>
      <w:tr>
        <w:tblPrEx>
          <w:shd w:val="clear" w:color="auto" w:fill="auto"/>
          <w:tblCellMar>
            <w:top w:w="0" w:type="dxa"/>
            <w:left w:w="0" w:type="dxa"/>
            <w:bottom w:w="0" w:type="dxa"/>
            <w:right w:w="0" w:type="dxa"/>
          </w:tblCellMar>
        </w:tblPrEx>
        <w:trPr>
          <w:trHeight w:val="310" w:hRule="atLeast"/>
        </w:trPr>
        <w:tc>
          <w:tcPr>
            <w:tcW w:w="643"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07"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337" w:type="pct"/>
            <w:gridSpan w:val="6"/>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（周学时</w:t>
            </w:r>
            <w:r>
              <w:rPr>
                <w:rStyle w:val="57"/>
                <w:lang w:val="en-US" w:eastAsia="zh-CN" w:bidi="ar"/>
              </w:rPr>
              <w:t>/教学周数）</w:t>
            </w:r>
          </w:p>
        </w:tc>
      </w:tr>
      <w:tr>
        <w:tblPrEx>
          <w:shd w:val="clear" w:color="auto" w:fill="auto"/>
          <w:tblCellMar>
            <w:top w:w="0" w:type="dxa"/>
            <w:left w:w="0" w:type="dxa"/>
            <w:bottom w:w="0" w:type="dxa"/>
            <w:right w:w="0" w:type="dxa"/>
          </w:tblCellMar>
        </w:tblPrEx>
        <w:trPr>
          <w:trHeight w:val="310" w:hRule="atLeast"/>
        </w:trPr>
        <w:tc>
          <w:tcPr>
            <w:tcW w:w="643"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07"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775"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第一学年</w:t>
            </w:r>
          </w:p>
        </w:tc>
        <w:tc>
          <w:tcPr>
            <w:tcW w:w="775"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第二学年</w:t>
            </w:r>
          </w:p>
        </w:tc>
        <w:tc>
          <w:tcPr>
            <w:tcW w:w="786" w:type="pct"/>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第三学年</w:t>
            </w:r>
          </w:p>
        </w:tc>
      </w:tr>
      <w:tr>
        <w:tblPrEx>
          <w:shd w:val="clear" w:color="auto" w:fill="auto"/>
          <w:tblCellMar>
            <w:top w:w="0" w:type="dxa"/>
            <w:left w:w="0" w:type="dxa"/>
            <w:bottom w:w="0" w:type="dxa"/>
            <w:right w:w="0" w:type="dxa"/>
          </w:tblCellMar>
        </w:tblPrEx>
        <w:trPr>
          <w:trHeight w:val="295" w:hRule="atLeast"/>
        </w:trPr>
        <w:tc>
          <w:tcPr>
            <w:tcW w:w="643"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07"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280" w:hRule="atLeast"/>
        </w:trPr>
        <w:tc>
          <w:tcPr>
            <w:tcW w:w="643" w:type="pct"/>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907"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r>
      <w:tr>
        <w:tblPrEx>
          <w:shd w:val="clear" w:color="auto" w:fill="auto"/>
          <w:tblCellMar>
            <w:top w:w="0" w:type="dxa"/>
            <w:left w:w="0" w:type="dxa"/>
            <w:bottom w:w="0" w:type="dxa"/>
            <w:right w:w="0" w:type="dxa"/>
          </w:tblCellMar>
        </w:tblPrEx>
        <w:trPr>
          <w:trHeight w:val="310" w:hRule="atLeast"/>
        </w:trPr>
        <w:tc>
          <w:tcPr>
            <w:tcW w:w="270"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主修课程</w:t>
            </w: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公共课程模块</w:t>
            </w: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语文</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432</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英语</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both"/>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    360</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数学</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360</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16"/>
                <w:szCs w:val="16"/>
                <w:u w:val="none"/>
                <w:lang w:val="en-US" w:eastAsia="zh-CN" w:bidi="ar"/>
              </w:rPr>
              <w:t>中国特色社会主义</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13"/>
                <w:szCs w:val="13"/>
                <w:u w:val="none"/>
                <w:lang w:val="en-US" w:eastAsia="zh-CN" w:bidi="ar"/>
              </w:rPr>
              <w:t>心理健康与职业生涯</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哲学与人生</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18"/>
                <w:szCs w:val="18"/>
                <w:u w:val="none"/>
                <w:lang w:val="en-US" w:eastAsia="zh-CN" w:bidi="ar"/>
              </w:rPr>
              <w:t>职业道德与法治</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德育</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72</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形体礼仪</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信息技术</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108</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216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公共艺术课</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普通话</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专业课程模块</w:t>
            </w: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基础会计</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both"/>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   396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财务会计</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108</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点钞</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会计电算化</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both"/>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    180</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出纳实务</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72</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both"/>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both"/>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经济法</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234</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市场营销</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252</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税收基础</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72</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95"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EXCEL</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54</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PPT</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54</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会计实务</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72</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0" w:hRule="atLeast"/>
        </w:trPr>
        <w:tc>
          <w:tcPr>
            <w:tcW w:w="270"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373"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18"/>
                <w:szCs w:val="18"/>
                <w:u w:val="none"/>
              </w:rPr>
            </w:pPr>
          </w:p>
        </w:tc>
        <w:tc>
          <w:tcPr>
            <w:tcW w:w="2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07"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个人形象设计</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36</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jc w:val="center"/>
              <w:rPr>
                <w:rFonts w:hint="eastAsia" w:ascii="宋体" w:hAnsi="宋体" w:eastAsia="宋体" w:cs="宋体"/>
                <w:i w:val="0"/>
                <w:color w:val="000000"/>
                <w:sz w:val="18"/>
                <w:szCs w:val="18"/>
                <w:u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shd w:val="clear" w:color="auto" w:fill="auto"/>
          <w:tblCellMar>
            <w:top w:w="0" w:type="dxa"/>
            <w:left w:w="0" w:type="dxa"/>
            <w:bottom w:w="0" w:type="dxa"/>
            <w:right w:w="0" w:type="dxa"/>
          </w:tblCellMar>
        </w:tblPrEx>
        <w:trPr>
          <w:trHeight w:val="310" w:hRule="atLeast"/>
        </w:trPr>
        <w:tc>
          <w:tcPr>
            <w:tcW w:w="1755" w:type="pct"/>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周课时及学分小计</w:t>
            </w:r>
          </w:p>
        </w:tc>
        <w:tc>
          <w:tcPr>
            <w:tcW w:w="504"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3384</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89"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00" w:type="pc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r>
      <w:tr>
        <w:tblPrEx>
          <w:shd w:val="clear" w:color="auto" w:fill="auto"/>
          <w:tblCellMar>
            <w:top w:w="0" w:type="dxa"/>
            <w:left w:w="0" w:type="dxa"/>
            <w:bottom w:w="0" w:type="dxa"/>
            <w:right w:w="0" w:type="dxa"/>
          </w:tblCellMar>
        </w:tblPrEx>
        <w:trPr>
          <w:trHeight w:val="310" w:hRule="atLeast"/>
        </w:trPr>
        <w:tc>
          <w:tcPr>
            <w:tcW w:w="1755" w:type="pct"/>
            <w:gridSpan w:val="4"/>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总课时</w:t>
            </w:r>
          </w:p>
        </w:tc>
        <w:tc>
          <w:tcPr>
            <w:tcW w:w="3244" w:type="pct"/>
            <w:gridSpan w:val="8"/>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3384</w:t>
            </w:r>
          </w:p>
        </w:tc>
      </w:tr>
    </w:tbl>
    <w:p>
      <w:pPr>
        <w:pStyle w:val="47"/>
        <w:numPr>
          <w:ilvl w:val="0"/>
          <w:numId w:val="0"/>
        </w:numPr>
        <w:rPr>
          <w:rFonts w:hint="eastAsia" w:ascii="仿宋" w:hAnsi="仿宋" w:eastAsia="仿宋"/>
          <w:b/>
          <w:bCs/>
          <w:sz w:val="24"/>
          <w:szCs w:val="24"/>
          <w:lang w:eastAsia="zh-CN"/>
        </w:rPr>
      </w:pPr>
      <w:r>
        <w:rPr>
          <w:rFonts w:hint="eastAsia" w:ascii="仿宋" w:hAnsi="仿宋" w:eastAsia="仿宋"/>
          <w:sz w:val="24"/>
          <w:szCs w:val="24"/>
        </w:rPr>
        <w:t>注：总学时</w:t>
      </w:r>
      <w:r>
        <w:rPr>
          <w:rFonts w:hint="eastAsia" w:ascii="仿宋" w:hAnsi="仿宋" w:eastAsia="仿宋"/>
          <w:sz w:val="24"/>
          <w:szCs w:val="24"/>
          <w:lang w:val="en-US" w:eastAsia="zh-CN"/>
        </w:rPr>
        <w:t>3384</w:t>
      </w:r>
      <w:r>
        <w:rPr>
          <w:rFonts w:hint="eastAsia" w:ascii="仿宋" w:hAnsi="仿宋" w:eastAsia="仿宋"/>
          <w:sz w:val="24"/>
          <w:szCs w:val="24"/>
        </w:rPr>
        <w:t>。</w:t>
      </w:r>
    </w:p>
    <w:p>
      <w:pPr>
        <w:numPr>
          <w:ilvl w:val="0"/>
          <w:numId w:val="0"/>
        </w:numPr>
        <w:spacing w:line="360" w:lineRule="auto"/>
        <w:ind w:left="361" w:leftChars="0"/>
        <w:rPr>
          <w:rFonts w:hint="default" w:ascii="仿宋" w:hAnsi="仿宋" w:eastAsia="仿宋"/>
          <w:b/>
          <w:sz w:val="24"/>
          <w:szCs w:val="24"/>
          <w:lang w:val="en-US" w:eastAsia="zh-CN"/>
        </w:rPr>
      </w:pPr>
    </w:p>
    <w:tbl>
      <w:tblPr>
        <w:tblStyle w:val="1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758"/>
        <w:gridCol w:w="916"/>
        <w:gridCol w:w="916"/>
        <w:gridCol w:w="984"/>
        <w:gridCol w:w="98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191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38"/>
              <w:spacing w:line="400" w:lineRule="exact"/>
              <w:ind w:left="1155" w:leftChars="550"/>
              <w:jc w:val="both"/>
              <w:rPr>
                <w:rFonts w:ascii="仿宋" w:hAnsi="仿宋" w:eastAsia="仿宋"/>
                <w:color w:val="FF0000"/>
                <w:sz w:val="21"/>
                <w:szCs w:val="24"/>
              </w:rPr>
            </w:pPr>
            <w:r>
              <w:rPr>
                <w:rFonts w:ascii="仿宋" w:hAnsi="仿宋" w:eastAsia="仿宋"/>
                <w:color w:val="FF0000"/>
                <w:sz w:val="21"/>
                <w:szCs w:val="24"/>
              </w:rPr>
              <w:drawing>
                <wp:inline distT="0" distB="0" distL="0" distR="0">
                  <wp:extent cx="1219200" cy="419100"/>
                  <wp:effectExtent l="0" t="0" r="0" b="0"/>
                  <wp:docPr id="13" name="图片 13" descr="C:\Users\ADMINI~1\AppData\Local\Temp\ksohtml\wpsF65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F651.tm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9200" cy="419100"/>
                          </a:xfrm>
                          <a:prstGeom prst="rect">
                            <a:avLst/>
                          </a:prstGeom>
                          <a:noFill/>
                          <a:ln>
                            <a:noFill/>
                          </a:ln>
                        </pic:spPr>
                      </pic:pic>
                    </a:graphicData>
                  </a:graphic>
                </wp:inline>
              </w:drawing>
            </w:r>
            <w:r>
              <w:rPr>
                <w:rFonts w:hint="eastAsia" w:ascii="仿宋" w:hAnsi="仿宋" w:eastAsia="仿宋"/>
                <w:color w:val="FF0000"/>
                <w:sz w:val="21"/>
                <w:szCs w:val="24"/>
              </w:rPr>
              <w:t>内容</w:t>
            </w:r>
          </w:p>
          <w:p>
            <w:pPr>
              <w:pStyle w:val="38"/>
              <w:spacing w:line="400" w:lineRule="exact"/>
              <w:ind w:firstLine="630" w:firstLineChars="300"/>
              <w:jc w:val="both"/>
              <w:rPr>
                <w:rFonts w:ascii="仿宋" w:hAnsi="仿宋" w:eastAsia="仿宋"/>
                <w:color w:val="FF0000"/>
                <w:sz w:val="21"/>
                <w:szCs w:val="24"/>
              </w:rPr>
            </w:pPr>
            <w:r>
              <w:rPr>
                <w:rFonts w:hint="eastAsia" w:ascii="仿宋" w:hAnsi="仿宋" w:eastAsia="仿宋"/>
                <w:color w:val="FF0000"/>
                <w:sz w:val="21"/>
                <w:szCs w:val="24"/>
              </w:rPr>
              <w:t>周数</w:t>
            </w:r>
          </w:p>
          <w:p>
            <w:pPr>
              <w:pStyle w:val="38"/>
              <w:spacing w:line="400" w:lineRule="exact"/>
              <w:jc w:val="both"/>
              <w:rPr>
                <w:rFonts w:ascii="仿宋" w:hAnsi="仿宋" w:eastAsia="仿宋"/>
                <w:color w:val="FF0000"/>
                <w:kern w:val="0"/>
                <w:sz w:val="21"/>
                <w:szCs w:val="24"/>
              </w:rPr>
            </w:pPr>
            <w:r>
              <w:rPr>
                <w:rFonts w:hint="eastAsia" w:ascii="仿宋" w:hAnsi="仿宋" w:eastAsia="仿宋"/>
                <w:color w:val="FF0000"/>
                <w:sz w:val="21"/>
                <w:szCs w:val="24"/>
              </w:rPr>
              <w:t>学年</w:t>
            </w:r>
          </w:p>
        </w:tc>
        <w:tc>
          <w:tcPr>
            <w:tcW w:w="1758"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理实一体教学及专门化集中实训</w:t>
            </w:r>
          </w:p>
        </w:tc>
        <w:tc>
          <w:tcPr>
            <w:tcW w:w="916" w:type="dxa"/>
            <w:tcBorders>
              <w:top w:val="single" w:color="auto" w:sz="4" w:space="0"/>
              <w:left w:val="nil"/>
              <w:bottom w:val="single" w:color="auto" w:sz="4" w:space="0"/>
              <w:right w:val="single" w:color="auto" w:sz="4" w:space="0"/>
            </w:tcBorders>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综合生产实习</w:t>
            </w:r>
          </w:p>
        </w:tc>
        <w:tc>
          <w:tcPr>
            <w:tcW w:w="916"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复习</w:t>
            </w:r>
          </w:p>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考试</w:t>
            </w:r>
          </w:p>
        </w:tc>
        <w:tc>
          <w:tcPr>
            <w:tcW w:w="984"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机动</w:t>
            </w:r>
          </w:p>
        </w:tc>
        <w:tc>
          <w:tcPr>
            <w:tcW w:w="986"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假期</w:t>
            </w:r>
          </w:p>
        </w:tc>
        <w:tc>
          <w:tcPr>
            <w:tcW w:w="965"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全年</w:t>
            </w:r>
          </w:p>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915"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一</w:t>
            </w:r>
          </w:p>
        </w:tc>
        <w:tc>
          <w:tcPr>
            <w:tcW w:w="1758"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36</w:t>
            </w:r>
          </w:p>
        </w:tc>
        <w:tc>
          <w:tcPr>
            <w:tcW w:w="916" w:type="dxa"/>
            <w:tcBorders>
              <w:top w:val="single" w:color="auto" w:sz="4" w:space="0"/>
              <w:left w:val="nil"/>
              <w:bottom w:val="single" w:color="auto" w:sz="4" w:space="0"/>
              <w:right w:val="single" w:color="auto" w:sz="4" w:space="0"/>
            </w:tcBorders>
          </w:tcPr>
          <w:p>
            <w:pPr>
              <w:pStyle w:val="38"/>
              <w:spacing w:line="400" w:lineRule="exact"/>
              <w:rPr>
                <w:rFonts w:ascii="仿宋" w:hAnsi="仿宋" w:eastAsia="仿宋"/>
                <w:color w:val="FF0000"/>
                <w:kern w:val="0"/>
                <w:sz w:val="21"/>
                <w:szCs w:val="24"/>
              </w:rPr>
            </w:pPr>
          </w:p>
        </w:tc>
        <w:tc>
          <w:tcPr>
            <w:tcW w:w="916"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2</w:t>
            </w:r>
          </w:p>
        </w:tc>
        <w:tc>
          <w:tcPr>
            <w:tcW w:w="984"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2</w:t>
            </w:r>
          </w:p>
        </w:tc>
        <w:tc>
          <w:tcPr>
            <w:tcW w:w="986"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sz w:val="21"/>
                <w:szCs w:val="24"/>
              </w:rPr>
              <w:t>12</w:t>
            </w:r>
          </w:p>
        </w:tc>
        <w:tc>
          <w:tcPr>
            <w:tcW w:w="965" w:type="dxa"/>
            <w:tcBorders>
              <w:top w:val="single" w:color="auto" w:sz="4" w:space="0"/>
              <w:left w:val="nil"/>
              <w:bottom w:val="single" w:color="auto" w:sz="4" w:space="0"/>
              <w:right w:val="single" w:color="auto" w:sz="4" w:space="0"/>
            </w:tcBorders>
            <w:vAlign w:val="center"/>
          </w:tcPr>
          <w:p>
            <w:pPr>
              <w:pStyle w:val="38"/>
              <w:spacing w:line="400" w:lineRule="exact"/>
              <w:rPr>
                <w:rFonts w:hint="default" w:ascii="仿宋" w:hAnsi="仿宋" w:eastAsia="仿宋"/>
                <w:color w:val="FF0000"/>
                <w:kern w:val="0"/>
                <w:sz w:val="21"/>
                <w:szCs w:val="24"/>
                <w:lang w:val="en-US" w:eastAsia="zh-CN"/>
              </w:rPr>
            </w:pPr>
            <w:r>
              <w:rPr>
                <w:rFonts w:hint="eastAsia" w:ascii="仿宋" w:hAnsi="仿宋" w:eastAsia="仿宋"/>
                <w:color w:val="FF0000"/>
                <w:sz w:val="21"/>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915"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二</w:t>
            </w:r>
          </w:p>
        </w:tc>
        <w:tc>
          <w:tcPr>
            <w:tcW w:w="1758"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36</w:t>
            </w:r>
          </w:p>
        </w:tc>
        <w:tc>
          <w:tcPr>
            <w:tcW w:w="916" w:type="dxa"/>
            <w:tcBorders>
              <w:top w:val="single" w:color="auto" w:sz="4" w:space="0"/>
              <w:left w:val="nil"/>
              <w:bottom w:val="single" w:color="auto" w:sz="4" w:space="0"/>
              <w:right w:val="single" w:color="auto" w:sz="4" w:space="0"/>
            </w:tcBorders>
          </w:tcPr>
          <w:p>
            <w:pPr>
              <w:pStyle w:val="38"/>
              <w:spacing w:line="400" w:lineRule="exact"/>
              <w:rPr>
                <w:rFonts w:ascii="仿宋" w:hAnsi="仿宋" w:eastAsia="仿宋"/>
                <w:color w:val="FF0000"/>
                <w:kern w:val="0"/>
                <w:sz w:val="21"/>
                <w:szCs w:val="24"/>
              </w:rPr>
            </w:pPr>
          </w:p>
        </w:tc>
        <w:tc>
          <w:tcPr>
            <w:tcW w:w="916"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2</w:t>
            </w:r>
          </w:p>
        </w:tc>
        <w:tc>
          <w:tcPr>
            <w:tcW w:w="984"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2</w:t>
            </w:r>
          </w:p>
        </w:tc>
        <w:tc>
          <w:tcPr>
            <w:tcW w:w="986"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sz w:val="21"/>
                <w:szCs w:val="24"/>
              </w:rPr>
              <w:t>12</w:t>
            </w:r>
          </w:p>
        </w:tc>
        <w:tc>
          <w:tcPr>
            <w:tcW w:w="965" w:type="dxa"/>
            <w:tcBorders>
              <w:top w:val="single" w:color="auto" w:sz="4" w:space="0"/>
              <w:left w:val="nil"/>
              <w:bottom w:val="single" w:color="auto" w:sz="4" w:space="0"/>
              <w:right w:val="single" w:color="auto" w:sz="4" w:space="0"/>
            </w:tcBorders>
            <w:vAlign w:val="center"/>
          </w:tcPr>
          <w:p>
            <w:pPr>
              <w:pStyle w:val="38"/>
              <w:spacing w:line="400" w:lineRule="exact"/>
              <w:rPr>
                <w:rFonts w:hint="default" w:ascii="仿宋" w:hAnsi="仿宋" w:eastAsia="仿宋"/>
                <w:color w:val="FF0000"/>
                <w:kern w:val="0"/>
                <w:sz w:val="21"/>
                <w:szCs w:val="24"/>
                <w:lang w:val="en-US" w:eastAsia="zh-CN"/>
              </w:rPr>
            </w:pPr>
            <w:r>
              <w:rPr>
                <w:rFonts w:hint="eastAsia" w:ascii="仿宋" w:hAnsi="仿宋" w:eastAsia="仿宋"/>
                <w:color w:val="FF0000"/>
                <w:sz w:val="21"/>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1915" w:type="dxa"/>
            <w:tcBorders>
              <w:top w:val="single" w:color="auto" w:sz="4" w:space="0"/>
              <w:left w:val="single" w:color="auto" w:sz="4" w:space="0"/>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三</w:t>
            </w:r>
          </w:p>
        </w:tc>
        <w:tc>
          <w:tcPr>
            <w:tcW w:w="1758" w:type="dxa"/>
            <w:tcBorders>
              <w:top w:val="single" w:color="auto" w:sz="4" w:space="0"/>
              <w:left w:val="nil"/>
              <w:bottom w:val="single" w:color="auto" w:sz="4" w:space="0"/>
              <w:right w:val="single" w:color="auto" w:sz="4" w:space="0"/>
            </w:tcBorders>
            <w:vAlign w:val="center"/>
          </w:tcPr>
          <w:p>
            <w:pPr>
              <w:pStyle w:val="38"/>
              <w:spacing w:line="400" w:lineRule="exact"/>
              <w:rPr>
                <w:rFonts w:hint="default" w:ascii="仿宋" w:hAnsi="仿宋" w:eastAsia="仿宋"/>
                <w:color w:val="FF0000"/>
                <w:kern w:val="0"/>
                <w:sz w:val="21"/>
                <w:szCs w:val="24"/>
                <w:lang w:val="en-US" w:eastAsia="zh-CN"/>
              </w:rPr>
            </w:pPr>
            <w:r>
              <w:rPr>
                <w:rFonts w:hint="eastAsia" w:ascii="仿宋" w:hAnsi="仿宋" w:eastAsia="仿宋"/>
                <w:color w:val="FF0000"/>
                <w:kern w:val="0"/>
                <w:sz w:val="21"/>
                <w:szCs w:val="24"/>
                <w:lang w:val="en-US" w:eastAsia="zh-CN"/>
              </w:rPr>
              <w:t>0</w:t>
            </w:r>
          </w:p>
        </w:tc>
        <w:tc>
          <w:tcPr>
            <w:tcW w:w="916" w:type="dxa"/>
            <w:tcBorders>
              <w:top w:val="single" w:color="auto" w:sz="4" w:space="0"/>
              <w:left w:val="nil"/>
              <w:bottom w:val="single" w:color="auto" w:sz="4" w:space="0"/>
              <w:right w:val="single" w:color="auto" w:sz="4" w:space="0"/>
            </w:tcBorders>
          </w:tcPr>
          <w:p>
            <w:pPr>
              <w:pStyle w:val="38"/>
              <w:spacing w:line="400" w:lineRule="exact"/>
              <w:rPr>
                <w:rFonts w:hint="default" w:ascii="仿宋" w:hAnsi="仿宋" w:eastAsia="仿宋"/>
                <w:color w:val="FF0000"/>
                <w:kern w:val="0"/>
                <w:sz w:val="21"/>
                <w:szCs w:val="24"/>
                <w:lang w:val="en-US" w:eastAsia="zh-CN"/>
              </w:rPr>
            </w:pPr>
            <w:r>
              <w:rPr>
                <w:rFonts w:hint="eastAsia" w:ascii="仿宋" w:hAnsi="仿宋" w:eastAsia="仿宋"/>
                <w:color w:val="FF0000"/>
                <w:kern w:val="0"/>
                <w:sz w:val="21"/>
                <w:szCs w:val="24"/>
                <w:lang w:val="en-US" w:eastAsia="zh-CN"/>
              </w:rPr>
              <w:t>40</w:t>
            </w:r>
          </w:p>
        </w:tc>
        <w:tc>
          <w:tcPr>
            <w:tcW w:w="916" w:type="dxa"/>
            <w:tcBorders>
              <w:top w:val="single" w:color="auto" w:sz="4" w:space="0"/>
              <w:left w:val="nil"/>
              <w:bottom w:val="single" w:color="auto" w:sz="4" w:space="0"/>
              <w:right w:val="single" w:color="auto" w:sz="4" w:space="0"/>
            </w:tcBorders>
            <w:vAlign w:val="center"/>
          </w:tcPr>
          <w:p>
            <w:pPr>
              <w:pStyle w:val="38"/>
              <w:spacing w:line="400" w:lineRule="exact"/>
              <w:rPr>
                <w:rFonts w:hint="eastAsia" w:ascii="仿宋" w:hAnsi="仿宋" w:eastAsia="仿宋"/>
                <w:color w:val="FF0000"/>
                <w:kern w:val="0"/>
                <w:sz w:val="21"/>
                <w:szCs w:val="24"/>
                <w:lang w:val="en-US" w:eastAsia="zh-CN"/>
              </w:rPr>
            </w:pPr>
            <w:r>
              <w:rPr>
                <w:rFonts w:hint="eastAsia" w:ascii="仿宋" w:hAnsi="仿宋" w:eastAsia="仿宋"/>
                <w:color w:val="FF0000"/>
                <w:kern w:val="0"/>
                <w:sz w:val="21"/>
                <w:szCs w:val="24"/>
                <w:lang w:val="en-US" w:eastAsia="zh-CN"/>
              </w:rPr>
              <w:t>0</w:t>
            </w:r>
          </w:p>
        </w:tc>
        <w:tc>
          <w:tcPr>
            <w:tcW w:w="984" w:type="dxa"/>
            <w:tcBorders>
              <w:top w:val="single" w:color="auto" w:sz="4" w:space="0"/>
              <w:left w:val="nil"/>
              <w:bottom w:val="single" w:color="auto" w:sz="4" w:space="0"/>
              <w:right w:val="single" w:color="auto" w:sz="4" w:space="0"/>
            </w:tcBorders>
            <w:vAlign w:val="center"/>
          </w:tcPr>
          <w:p>
            <w:pPr>
              <w:pStyle w:val="38"/>
              <w:spacing w:line="400" w:lineRule="exact"/>
              <w:rPr>
                <w:rFonts w:hint="eastAsia" w:ascii="仿宋" w:hAnsi="仿宋" w:eastAsia="仿宋"/>
                <w:color w:val="FF0000"/>
                <w:kern w:val="0"/>
                <w:sz w:val="21"/>
                <w:szCs w:val="24"/>
                <w:lang w:val="en-US" w:eastAsia="zh-CN"/>
              </w:rPr>
            </w:pPr>
            <w:r>
              <w:rPr>
                <w:rFonts w:hint="eastAsia" w:ascii="仿宋" w:hAnsi="仿宋" w:eastAsia="仿宋"/>
                <w:color w:val="FF0000"/>
                <w:kern w:val="0"/>
                <w:sz w:val="21"/>
                <w:szCs w:val="24"/>
                <w:lang w:val="en-US" w:eastAsia="zh-CN"/>
              </w:rPr>
              <w:t>0</w:t>
            </w:r>
          </w:p>
        </w:tc>
        <w:tc>
          <w:tcPr>
            <w:tcW w:w="986" w:type="dxa"/>
            <w:tcBorders>
              <w:top w:val="single" w:color="auto" w:sz="4" w:space="0"/>
              <w:left w:val="nil"/>
              <w:bottom w:val="single" w:color="auto" w:sz="4" w:space="0"/>
              <w:right w:val="single" w:color="auto" w:sz="4" w:space="0"/>
            </w:tcBorders>
            <w:vAlign w:val="center"/>
          </w:tcPr>
          <w:p>
            <w:pPr>
              <w:pStyle w:val="38"/>
              <w:spacing w:line="400" w:lineRule="exact"/>
              <w:rPr>
                <w:rFonts w:ascii="仿宋" w:hAnsi="仿宋" w:eastAsia="仿宋"/>
                <w:color w:val="FF0000"/>
                <w:kern w:val="0"/>
                <w:sz w:val="21"/>
                <w:szCs w:val="24"/>
              </w:rPr>
            </w:pPr>
            <w:r>
              <w:rPr>
                <w:rFonts w:hint="eastAsia" w:ascii="仿宋" w:hAnsi="仿宋" w:eastAsia="仿宋"/>
                <w:color w:val="FF0000"/>
                <w:kern w:val="0"/>
                <w:sz w:val="21"/>
                <w:szCs w:val="24"/>
              </w:rPr>
              <w:t>12</w:t>
            </w:r>
          </w:p>
        </w:tc>
        <w:tc>
          <w:tcPr>
            <w:tcW w:w="965" w:type="dxa"/>
            <w:tcBorders>
              <w:top w:val="single" w:color="auto" w:sz="4" w:space="0"/>
              <w:left w:val="nil"/>
              <w:bottom w:val="single" w:color="auto" w:sz="4" w:space="0"/>
              <w:right w:val="single" w:color="auto" w:sz="4" w:space="0"/>
            </w:tcBorders>
            <w:vAlign w:val="center"/>
          </w:tcPr>
          <w:p>
            <w:pPr>
              <w:pStyle w:val="38"/>
              <w:spacing w:line="400" w:lineRule="exact"/>
              <w:rPr>
                <w:rFonts w:hint="default" w:ascii="仿宋" w:hAnsi="仿宋" w:eastAsia="仿宋"/>
                <w:color w:val="FF0000"/>
                <w:kern w:val="0"/>
                <w:sz w:val="21"/>
                <w:szCs w:val="24"/>
                <w:lang w:val="en-US" w:eastAsia="zh-CN"/>
              </w:rPr>
            </w:pPr>
            <w:r>
              <w:rPr>
                <w:rFonts w:hint="eastAsia" w:ascii="仿宋" w:hAnsi="仿宋" w:eastAsia="仿宋"/>
                <w:color w:val="FF0000"/>
                <w:sz w:val="21"/>
                <w:szCs w:val="24"/>
                <w:lang w:val="en-US" w:eastAsia="zh-CN"/>
              </w:rPr>
              <w:t>52</w:t>
            </w:r>
          </w:p>
        </w:tc>
      </w:tr>
    </w:tbl>
    <w:p>
      <w:pPr>
        <w:numPr>
          <w:ilvl w:val="0"/>
          <w:numId w:val="1"/>
        </w:numPr>
        <w:spacing w:before="240" w:line="360" w:lineRule="auto"/>
        <w:ind w:left="0" w:leftChars="0" w:firstLine="0" w:firstLineChars="0"/>
        <w:outlineLvl w:val="0"/>
        <w:rPr>
          <w:rFonts w:hint="eastAsia" w:ascii="仿宋" w:hAnsi="仿宋" w:eastAsia="仿宋"/>
          <w:b/>
          <w:bCs/>
          <w:sz w:val="28"/>
          <w:szCs w:val="28"/>
          <w:lang w:val="en-US" w:eastAsia="zh-CN"/>
        </w:rPr>
      </w:pPr>
      <w:bookmarkStart w:id="32" w:name="_Toc15515"/>
      <w:r>
        <w:rPr>
          <w:rFonts w:hint="eastAsia" w:ascii="仿宋" w:hAnsi="仿宋" w:eastAsia="仿宋"/>
          <w:b/>
          <w:bCs/>
          <w:sz w:val="28"/>
          <w:szCs w:val="28"/>
          <w:lang w:val="en-US" w:eastAsia="zh-CN"/>
        </w:rPr>
        <w:t>实施保障</w:t>
      </w:r>
      <w:bookmarkEnd w:id="32"/>
    </w:p>
    <w:p>
      <w:pPr>
        <w:numPr>
          <w:ilvl w:val="0"/>
          <w:numId w:val="0"/>
        </w:numPr>
        <w:spacing w:before="240" w:line="360" w:lineRule="auto"/>
        <w:ind w:leftChars="0"/>
        <w:outlineLvl w:val="1"/>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 xml:space="preserve">  </w:t>
      </w:r>
      <w:r>
        <w:rPr>
          <w:rFonts w:hint="eastAsia" w:ascii="仿宋" w:hAnsi="仿宋" w:eastAsia="仿宋"/>
          <w:b/>
          <w:bCs/>
          <w:sz w:val="28"/>
          <w:szCs w:val="28"/>
          <w:lang w:val="en-US" w:eastAsia="zh-CN"/>
        </w:rPr>
        <w:t xml:space="preserve">  </w:t>
      </w:r>
      <w:bookmarkStart w:id="33" w:name="_Toc3185"/>
      <w:r>
        <w:rPr>
          <w:rFonts w:hint="eastAsia" w:ascii="仿宋" w:hAnsi="仿宋" w:eastAsia="仿宋"/>
          <w:b/>
          <w:bCs/>
          <w:sz w:val="28"/>
          <w:szCs w:val="28"/>
          <w:lang w:val="en-US" w:eastAsia="zh-CN"/>
        </w:rPr>
        <w:t>（一）师资队伍</w:t>
      </w:r>
      <w:bookmarkEnd w:id="33"/>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1.队伍结构：学生数与本专业专任教师数比例不低于 20:1，双师素质教师占专业教师比例一般不低于 60%，专任教师队伍职称、年龄要形成合理的梯队结构。</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专任教师：专任教师应觉有高校教师资格；有理想信念、有道德情操、有扎实学识、有仁爱之心。具有会计相关专业研究生以上学历；具有扎实的本专业相关理论功底和实践能力；有较强的信息化教学能力，能够开展课程教学改革和科学研究；有每 5 年不少于 6 个月的企业实践经历。</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专业带头人：专业带头人原则上应具有副高及以上职称，能够较好地把握国内外会计行业、专业发展，能广泛联系行业企业，了解行业企业对本专业人才的实际需求，教学设计、教学研究能力强，在本领域具有一定的专业影响力。</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兼职教师：兼职教师主要从本专业相关的行业企业聘任，具备良好的思想政治素质、职业道德和工匠精神，具有扎实的专业知识和丰富的实际工作经验，具有中级及以上专业技术职称，能承担专业课程教学、实习实训指导和学生职业发展规划指导等教学任务</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附注：具有中等职业学校教师资格及以上证书。具有财经商贸类专业毕业的本科以上学历。具有本专业中级及以上职业资格证书或相应财经商贸类技术职称。具有普通话二级乙等及以上水平。</w:t>
      </w:r>
    </w:p>
    <w:p>
      <w:pPr>
        <w:numPr>
          <w:ilvl w:val="0"/>
          <w:numId w:val="0"/>
        </w:numPr>
        <w:spacing w:before="240" w:line="360" w:lineRule="auto"/>
        <w:ind w:leftChars="0" w:firstLine="482" w:firstLineChars="200"/>
        <w:outlineLvl w:val="1"/>
        <w:rPr>
          <w:rFonts w:hint="eastAsia" w:ascii="仿宋" w:hAnsi="仿宋" w:eastAsia="仿宋"/>
          <w:b/>
          <w:bCs/>
          <w:sz w:val="24"/>
          <w:szCs w:val="24"/>
          <w:lang w:val="en-US" w:eastAsia="zh-CN"/>
        </w:rPr>
      </w:pPr>
      <w:bookmarkStart w:id="34" w:name="_Toc2300"/>
      <w:r>
        <w:rPr>
          <w:rFonts w:hint="eastAsia" w:ascii="仿宋" w:hAnsi="仿宋" w:eastAsia="仿宋"/>
          <w:b/>
          <w:bCs/>
          <w:sz w:val="24"/>
          <w:szCs w:val="24"/>
          <w:lang w:val="en-US" w:eastAsia="zh-CN"/>
        </w:rPr>
        <w:t>（二）教学设施</w:t>
      </w:r>
      <w:bookmarkEnd w:id="34"/>
    </w:p>
    <w:p>
      <w:pPr>
        <w:keepNext w:val="0"/>
        <w:keepLines w:val="0"/>
        <w:widowControl/>
        <w:suppressLineNumbers w:val="0"/>
        <w:ind w:firstLine="560" w:firstLineChars="200"/>
        <w:jc w:val="left"/>
        <w:outlineLvl w:val="2"/>
        <w:rPr>
          <w:rFonts w:hint="eastAsia" w:ascii="仿宋" w:hAnsi="仿宋" w:eastAsia="仿宋" w:cs="仿宋"/>
          <w:color w:val="000000"/>
          <w:kern w:val="0"/>
          <w:sz w:val="28"/>
          <w:szCs w:val="28"/>
          <w:lang w:val="en-US" w:eastAsia="zh-CN" w:bidi="ar"/>
        </w:rPr>
      </w:pPr>
      <w:bookmarkStart w:id="35" w:name="_Toc8489"/>
      <w:r>
        <w:rPr>
          <w:rFonts w:hint="eastAsia" w:ascii="仿宋" w:hAnsi="仿宋" w:eastAsia="仿宋" w:cs="仿宋"/>
          <w:color w:val="000000"/>
          <w:kern w:val="0"/>
          <w:sz w:val="28"/>
          <w:szCs w:val="28"/>
          <w:lang w:val="en-US" w:eastAsia="zh-CN" w:bidi="ar"/>
        </w:rPr>
        <w:t>1.专业教室基本条件</w:t>
      </w:r>
      <w:bookmarkEnd w:id="35"/>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配备黑（白）板、多媒体计算机、投影设备、音响设备，安装应急照明装置并保持良好状态，符合紧急疏散要求、标志明显、保持逃生通道畅通无阻。</w:t>
      </w:r>
    </w:p>
    <w:p>
      <w:pPr>
        <w:keepNext w:val="0"/>
        <w:keepLines w:val="0"/>
        <w:widowControl/>
        <w:suppressLineNumbers w:val="0"/>
        <w:ind w:firstLine="560" w:firstLineChars="200"/>
        <w:jc w:val="left"/>
        <w:outlineLvl w:val="2"/>
        <w:rPr>
          <w:rFonts w:hint="default" w:ascii="仿宋" w:hAnsi="仿宋" w:eastAsia="仿宋" w:cs="仿宋"/>
          <w:color w:val="000000"/>
          <w:kern w:val="0"/>
          <w:sz w:val="28"/>
          <w:szCs w:val="28"/>
          <w:lang w:val="en-US" w:eastAsia="zh-CN" w:bidi="ar"/>
        </w:rPr>
      </w:pPr>
      <w:bookmarkStart w:id="36" w:name="_Toc31083"/>
      <w:r>
        <w:rPr>
          <w:rFonts w:hint="eastAsia" w:ascii="仿宋" w:hAnsi="仿宋" w:eastAsia="仿宋" w:cs="仿宋"/>
          <w:color w:val="000000"/>
          <w:kern w:val="0"/>
          <w:sz w:val="28"/>
          <w:szCs w:val="28"/>
          <w:lang w:val="en-US" w:eastAsia="zh-CN" w:bidi="ar"/>
        </w:rPr>
        <w:t>2.校内实训室条件</w:t>
      </w:r>
      <w:bookmarkEnd w:id="36"/>
    </w:p>
    <w:tbl>
      <w:tblPr>
        <w:tblStyle w:val="19"/>
        <w:tblpPr w:leftFromText="180" w:rightFromText="180" w:vertAnchor="text" w:horzAnchor="page" w:tblpX="1944" w:tblpY="1212"/>
        <w:tblOverlap w:val="never"/>
        <w:tblW w:w="8640" w:type="dxa"/>
        <w:tblInd w:w="0" w:type="dxa"/>
        <w:tblLayout w:type="fixed"/>
        <w:tblCellMar>
          <w:top w:w="15" w:type="dxa"/>
          <w:left w:w="15" w:type="dxa"/>
          <w:bottom w:w="15" w:type="dxa"/>
          <w:right w:w="15" w:type="dxa"/>
        </w:tblCellMar>
      </w:tblPr>
      <w:tblGrid>
        <w:gridCol w:w="1080"/>
        <w:gridCol w:w="2160"/>
        <w:gridCol w:w="3240"/>
        <w:gridCol w:w="1080"/>
        <w:gridCol w:w="1080"/>
      </w:tblGrid>
      <w:tr>
        <w:tblPrEx>
          <w:tblCellMar>
            <w:top w:w="15" w:type="dxa"/>
            <w:left w:w="15" w:type="dxa"/>
            <w:bottom w:w="15" w:type="dxa"/>
            <w:right w:w="15" w:type="dxa"/>
          </w:tblCellMar>
        </w:tblPrEx>
        <w:trPr>
          <w:trHeight w:val="320" w:hRule="atLeast"/>
        </w:trPr>
        <w:tc>
          <w:tcPr>
            <w:tcW w:w="864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财经专业--会计电算化实训室设备统计表</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序号</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设备名称</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规格、型号</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单位</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数量</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1</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教师机</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HP电脑</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1</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2</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学生机</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HP电脑</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60</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3</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电脑桌</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三人桌</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张</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24</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4</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电脑桌</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教师桌</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张</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1</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5</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凳子</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教师、学生</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张</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73</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6</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空调</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美的</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2</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7</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交换机</w:t>
            </w:r>
          </w:p>
        </w:tc>
        <w:tc>
          <w:tcPr>
            <w:tcW w:w="3240" w:type="dxa"/>
            <w:tcBorders>
              <w:top w:val="single" w:color="000000" w:sz="4" w:space="0"/>
              <w:left w:val="nil"/>
              <w:bottom w:val="single" w:color="000000" w:sz="4" w:space="0"/>
              <w:right w:val="single" w:color="000000" w:sz="4" w:space="0"/>
            </w:tcBorders>
            <w:vAlign w:val="center"/>
          </w:tcPr>
          <w:p>
            <w:pPr>
              <w:spacing w:line="276" w:lineRule="auto"/>
              <w:jc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sz w:val="24"/>
                <w:szCs w:val="24"/>
              </w:rPr>
              <w:t>My Power s3320</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4</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8</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服务器</w:t>
            </w:r>
          </w:p>
        </w:tc>
        <w:tc>
          <w:tcPr>
            <w:tcW w:w="3240" w:type="dxa"/>
            <w:tcBorders>
              <w:top w:val="single" w:color="000000" w:sz="4" w:space="0"/>
              <w:left w:val="nil"/>
              <w:bottom w:val="single" w:color="000000" w:sz="4" w:space="0"/>
              <w:right w:val="single" w:color="000000" w:sz="4" w:space="0"/>
            </w:tcBorders>
            <w:vAlign w:val="center"/>
          </w:tcPr>
          <w:p>
            <w:pPr>
              <w:spacing w:line="276" w:lineRule="auto"/>
              <w:jc w:val="center"/>
              <w:rPr>
                <w:rFonts w:hint="eastAsia" w:asciiTheme="minorEastAsia" w:hAnsiTheme="minorEastAsia" w:eastAsiaTheme="minorEastAsia" w:cstheme="minorEastAsia"/>
                <w:b w:val="0"/>
                <w:bCs w:val="0"/>
                <w:color w:val="000000"/>
              </w:rPr>
            </w:pPr>
            <w:r>
              <w:rPr>
                <w:rFonts w:hint="eastAsia" w:asciiTheme="minorEastAsia" w:hAnsiTheme="minorEastAsia" w:eastAsiaTheme="minorEastAsia" w:cstheme="minorEastAsia"/>
                <w:b w:val="0"/>
                <w:bCs w:val="0"/>
                <w:sz w:val="24"/>
                <w:szCs w:val="24"/>
              </w:rPr>
              <w:t>DL388 GEN9</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1</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9</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高考考试软件</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北京伴学考试软件</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套</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1</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10</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财务软件</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用友T3</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套</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rPr>
            </w:pPr>
            <w:r>
              <w:rPr>
                <w:rFonts w:hint="eastAsia" w:ascii="仿宋" w:hAnsi="仿宋" w:eastAsia="仿宋"/>
                <w:color w:val="000000"/>
                <w:kern w:val="0"/>
              </w:rPr>
              <w:t>1</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kern w:val="0"/>
              </w:rPr>
            </w:pPr>
            <w:r>
              <w:rPr>
                <w:rFonts w:hint="eastAsia" w:ascii="仿宋" w:hAnsi="仿宋" w:eastAsia="仿宋"/>
                <w:color w:val="000000"/>
                <w:kern w:val="0"/>
              </w:rPr>
              <w:t>11</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kern w:val="0"/>
              </w:rPr>
            </w:pPr>
            <w:r>
              <w:rPr>
                <w:rFonts w:hint="eastAsia" w:ascii="仿宋" w:hAnsi="仿宋" w:eastAsia="仿宋"/>
                <w:color w:val="000000"/>
                <w:kern w:val="0"/>
              </w:rPr>
              <w:t>电子白板（移动式）</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kern w:val="0"/>
              </w:rPr>
            </w:pPr>
            <w:r>
              <w:rPr>
                <w:rFonts w:hint="eastAsia" w:ascii="仿宋" w:hAnsi="仿宋" w:eastAsia="仿宋"/>
                <w:color w:val="000000"/>
                <w:kern w:val="0"/>
              </w:rPr>
              <w:t>鸿合</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kern w:val="0"/>
              </w:rPr>
            </w:pPr>
            <w:r>
              <w:rPr>
                <w:rFonts w:hint="eastAsia" w:ascii="仿宋" w:hAnsi="仿宋" w:eastAsia="仿宋"/>
                <w:color w:val="000000"/>
                <w:kern w:val="0"/>
              </w:rPr>
              <w:t>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ascii="仿宋" w:hAnsi="仿宋" w:eastAsia="仿宋"/>
                <w:color w:val="000000"/>
                <w:kern w:val="0"/>
              </w:rPr>
            </w:pPr>
            <w:r>
              <w:rPr>
                <w:rFonts w:hint="eastAsia" w:ascii="仿宋" w:hAnsi="仿宋" w:eastAsia="仿宋"/>
                <w:color w:val="000000"/>
                <w:kern w:val="0"/>
              </w:rPr>
              <w:t>1</w:t>
            </w:r>
          </w:p>
        </w:tc>
      </w:tr>
      <w:tr>
        <w:tblPrEx>
          <w:tblCellMar>
            <w:top w:w="15" w:type="dxa"/>
            <w:left w:w="15" w:type="dxa"/>
            <w:bottom w:w="15" w:type="dxa"/>
            <w:right w:w="15" w:type="dxa"/>
          </w:tblCellMar>
        </w:tblPrEx>
        <w:trPr>
          <w:trHeight w:val="286"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lang w:val="en-US" w:eastAsia="zh-CN"/>
              </w:rPr>
              <w:t>12</w:t>
            </w:r>
          </w:p>
        </w:tc>
        <w:tc>
          <w:tcPr>
            <w:tcW w:w="216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lang w:val="en-US" w:eastAsia="zh-CN"/>
              </w:rPr>
              <w:t>财务软件</w:t>
            </w:r>
          </w:p>
        </w:tc>
        <w:tc>
          <w:tcPr>
            <w:tcW w:w="324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lang w:val="en-US" w:eastAsia="zh-CN"/>
              </w:rPr>
              <w:t>科云财税一体化平台</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lang w:val="en-US" w:eastAsia="zh-CN"/>
              </w:rPr>
              <w:t>套</w:t>
            </w:r>
          </w:p>
        </w:tc>
        <w:tc>
          <w:tcPr>
            <w:tcW w:w="1080" w:type="dxa"/>
            <w:tcBorders>
              <w:top w:val="single" w:color="000000" w:sz="4" w:space="0"/>
              <w:left w:val="nil"/>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lang w:val="en-US" w:eastAsia="zh-CN"/>
              </w:rPr>
              <w:t>1</w:t>
            </w:r>
          </w:p>
        </w:tc>
      </w:tr>
    </w:tbl>
    <w:p>
      <w:pPr>
        <w:numPr>
          <w:ilvl w:val="0"/>
          <w:numId w:val="0"/>
        </w:numPr>
        <w:spacing w:before="240" w:line="360" w:lineRule="auto"/>
        <w:ind w:leftChars="0" w:firstLine="482" w:firstLineChars="200"/>
        <w:rPr>
          <w:rFonts w:hint="eastAsia" w:ascii="仿宋" w:hAnsi="仿宋" w:eastAsia="仿宋"/>
          <w:b/>
          <w:bCs/>
          <w:sz w:val="24"/>
          <w:szCs w:val="24"/>
          <w:lang w:val="en-US" w:eastAsia="zh-CN"/>
        </w:rPr>
      </w:pPr>
    </w:p>
    <w:p>
      <w:pPr>
        <w:numPr>
          <w:ilvl w:val="0"/>
          <w:numId w:val="0"/>
        </w:numPr>
        <w:spacing w:before="240" w:line="360" w:lineRule="auto"/>
        <w:ind w:leftChars="0" w:firstLine="482" w:firstLineChars="200"/>
        <w:outlineLvl w:val="1"/>
        <w:rPr>
          <w:rFonts w:hint="eastAsia" w:ascii="仿宋" w:hAnsi="仿宋" w:eastAsia="仿宋"/>
          <w:b/>
          <w:bCs/>
          <w:sz w:val="24"/>
          <w:szCs w:val="24"/>
          <w:lang w:val="en-US" w:eastAsia="zh-CN"/>
        </w:rPr>
      </w:pPr>
      <w:bookmarkStart w:id="37" w:name="_Toc28599"/>
      <w:r>
        <w:rPr>
          <w:rFonts w:hint="eastAsia" w:ascii="仿宋" w:hAnsi="仿宋" w:eastAsia="仿宋"/>
          <w:b/>
          <w:bCs/>
          <w:sz w:val="24"/>
          <w:szCs w:val="24"/>
          <w:lang w:val="en-US" w:eastAsia="zh-CN"/>
        </w:rPr>
        <w:t>（三）教学资源</w:t>
      </w:r>
      <w:bookmarkEnd w:id="37"/>
    </w:p>
    <w:p>
      <w:pPr>
        <w:keepNext w:val="0"/>
        <w:keepLines w:val="0"/>
        <w:widowControl/>
        <w:suppressLineNumbers w:val="0"/>
        <w:spacing w:line="360" w:lineRule="auto"/>
        <w:ind w:firstLine="480" w:firstLineChars="200"/>
        <w:jc w:val="left"/>
        <w:outlineLvl w:val="2"/>
        <w:rPr>
          <w:rFonts w:hint="eastAsia" w:ascii="仿宋" w:hAnsi="仿宋" w:eastAsia="仿宋" w:cs="仿宋"/>
          <w:color w:val="000000"/>
          <w:kern w:val="0"/>
          <w:sz w:val="24"/>
          <w:szCs w:val="24"/>
          <w:lang w:val="en-US" w:eastAsia="zh-CN" w:bidi="ar"/>
        </w:rPr>
      </w:pPr>
      <w:bookmarkStart w:id="38" w:name="_Toc11082"/>
      <w:r>
        <w:rPr>
          <w:rFonts w:hint="eastAsia" w:ascii="仿宋" w:hAnsi="仿宋" w:eastAsia="仿宋" w:cs="仿宋"/>
          <w:color w:val="000000"/>
          <w:kern w:val="0"/>
          <w:sz w:val="24"/>
          <w:szCs w:val="24"/>
          <w:lang w:val="en-US" w:eastAsia="zh-CN" w:bidi="ar"/>
        </w:rPr>
        <w:t>1. 教材</w:t>
      </w:r>
      <w:bookmarkEnd w:id="38"/>
    </w:p>
    <w:p>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按照国家规定选用优质教材，禁止不合格的教材进入课堂。建立由专业教师、行业专家和教研人员等参与的教材选用机构，按照学院《教材管理规定》要求，认真组织遴选所需教材，选用近三年出版的高职高专国家级优秀教材、21 世纪高职高专规划教材及职业教育国家规划教材。</w:t>
      </w:r>
    </w:p>
    <w:p>
      <w:pPr>
        <w:keepNext w:val="0"/>
        <w:keepLines w:val="0"/>
        <w:widowControl/>
        <w:suppressLineNumbers w:val="0"/>
        <w:spacing w:line="360" w:lineRule="auto"/>
        <w:ind w:firstLine="480" w:firstLineChars="200"/>
        <w:jc w:val="left"/>
        <w:outlineLvl w:val="2"/>
        <w:rPr>
          <w:rFonts w:hint="eastAsia" w:ascii="仿宋" w:hAnsi="仿宋" w:eastAsia="仿宋" w:cs="仿宋"/>
          <w:color w:val="000000"/>
          <w:kern w:val="0"/>
          <w:sz w:val="24"/>
          <w:szCs w:val="24"/>
          <w:lang w:val="en-US" w:eastAsia="zh-CN" w:bidi="ar"/>
        </w:rPr>
      </w:pPr>
      <w:bookmarkStart w:id="39" w:name="_Toc2589"/>
      <w:r>
        <w:rPr>
          <w:rFonts w:hint="eastAsia" w:ascii="仿宋" w:hAnsi="仿宋" w:eastAsia="仿宋" w:cs="仿宋"/>
          <w:color w:val="000000"/>
          <w:kern w:val="0"/>
          <w:sz w:val="24"/>
          <w:szCs w:val="24"/>
          <w:lang w:val="en-US" w:eastAsia="zh-CN" w:bidi="ar"/>
        </w:rPr>
        <w:t>2. 数字教学资源</w:t>
      </w:r>
      <w:bookmarkEnd w:id="39"/>
    </w:p>
    <w:p>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建设、配备与本专业有关的财会情景互动微课资源平台、新道VBSE 财务实践教学平台 2.0、新道 VBSE 财务信息化竞赛平台 2.0、高职会计技能竞赛全真模拟训练平台、“互联网+会计”实践教学资源、“助理会计师”一体化教改课程，建设了《经济法基础》和《管理会计》微课资源等，种类丰富、形式多样、使用便捷、动态更新、满足</w:t>
      </w:r>
    </w:p>
    <w:p>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教学。</w:t>
      </w:r>
    </w:p>
    <w:p>
      <w:pPr>
        <w:keepNext w:val="0"/>
        <w:keepLines w:val="0"/>
        <w:widowControl/>
        <w:suppressLineNumbers w:val="0"/>
        <w:spacing w:line="360" w:lineRule="auto"/>
        <w:ind w:firstLine="480" w:firstLineChars="200"/>
        <w:jc w:val="left"/>
        <w:outlineLvl w:val="2"/>
        <w:rPr>
          <w:rFonts w:hint="eastAsia" w:ascii="仿宋" w:hAnsi="仿宋" w:eastAsia="仿宋" w:cs="仿宋"/>
          <w:color w:val="000000"/>
          <w:kern w:val="0"/>
          <w:sz w:val="24"/>
          <w:szCs w:val="24"/>
          <w:lang w:val="en-US" w:eastAsia="zh-CN" w:bidi="ar"/>
        </w:rPr>
      </w:pPr>
      <w:bookmarkStart w:id="40" w:name="_Toc12845"/>
      <w:r>
        <w:rPr>
          <w:rFonts w:hint="eastAsia" w:ascii="仿宋" w:hAnsi="仿宋" w:eastAsia="仿宋" w:cs="仿宋"/>
          <w:color w:val="000000"/>
          <w:kern w:val="0"/>
          <w:sz w:val="24"/>
          <w:szCs w:val="24"/>
          <w:lang w:val="en-US" w:eastAsia="zh-CN" w:bidi="ar"/>
        </w:rPr>
        <w:t>3. 教学资料库</w:t>
      </w:r>
      <w:bookmarkEnd w:id="40"/>
    </w:p>
    <w:p>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通过对传统教学资源整合改造，建立系内专业教学资料库。主要包括专业典籍及学术刊物、课程标准、课程实施方案、教案、课件、习题库、案例库等</w:t>
      </w:r>
    </w:p>
    <w:p>
      <w:pPr>
        <w:numPr>
          <w:ilvl w:val="0"/>
          <w:numId w:val="0"/>
        </w:numPr>
        <w:spacing w:before="240" w:line="360" w:lineRule="auto"/>
        <w:outlineLvl w:val="1"/>
        <w:rPr>
          <w:rFonts w:hint="eastAsia" w:ascii="仿宋" w:hAnsi="仿宋" w:eastAsia="仿宋"/>
          <w:b/>
          <w:bCs/>
          <w:sz w:val="24"/>
          <w:szCs w:val="24"/>
          <w:lang w:val="en-US" w:eastAsia="zh-CN"/>
        </w:rPr>
      </w:pPr>
      <w:bookmarkStart w:id="41" w:name="_Toc16591"/>
      <w:r>
        <w:rPr>
          <w:rFonts w:hint="eastAsia" w:ascii="仿宋" w:hAnsi="仿宋" w:eastAsia="仿宋"/>
          <w:b/>
          <w:bCs/>
          <w:sz w:val="24"/>
          <w:szCs w:val="24"/>
          <w:lang w:val="en-US" w:eastAsia="zh-CN"/>
        </w:rPr>
        <w:t>（四）教学方法</w:t>
      </w:r>
      <w:bookmarkEnd w:id="41"/>
    </w:p>
    <w:p>
      <w:pPr>
        <w:keepNext w:val="0"/>
        <w:keepLines w:val="0"/>
        <w:widowControl/>
        <w:suppressLineNumbers w:val="0"/>
        <w:spacing w:line="360" w:lineRule="auto"/>
        <w:ind w:firstLine="480" w:firstLineChars="2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专业应以提高教育教学质量为目标，以满足学生成才、成长的多元需求为出发点，以学生为中心，重视现代教育教学技术的运用，结合课程特色，采用合作学习、案例教学、情景教学、项目教学、任务驱动、行动导向等多种形式的“做中学”、“做中做”的教学模式，发挥兼职教师在课程教学中的积极作用，充分调动学生的学习积极性和教学互动的参与度。</w:t>
      </w:r>
    </w:p>
    <w:p>
      <w:pPr>
        <w:keepNext w:val="0"/>
        <w:keepLines w:val="0"/>
        <w:widowControl/>
        <w:suppressLineNumbers w:val="0"/>
        <w:spacing w:line="360" w:lineRule="auto"/>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启发式教学法。就是根据教学目的、内容、学生的知识水平和知识规律，运用各种教学手段，采用启发诱导办法传授知识、培养能力，使学生积极主动地学习，以促进身心发展。这里要着重说明，启发式教学不仅是教学方法，更是一种教学思想，是教学原则和教学观。</w:t>
      </w:r>
    </w:p>
    <w:p>
      <w:pPr>
        <w:keepNext w:val="0"/>
        <w:keepLines w:val="0"/>
        <w:widowControl/>
        <w:suppressLineNumbers w:val="0"/>
        <w:spacing w:line="360" w:lineRule="auto"/>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案例教学法。案例教学法是一种以案例为基础的教学法，案例本质上是提出一种教育的两难情境，没有特定的解决之道，而教师于教学中扮演着设计者和激励者的角色，鼓励学生积极参与讨论，不像是传统的教学方法，教师是一位很有学问的人，扮演着传授知识者角色。</w:t>
      </w:r>
    </w:p>
    <w:p>
      <w:pPr>
        <w:keepNext w:val="0"/>
        <w:keepLines w:val="0"/>
        <w:widowControl/>
        <w:suppressLineNumbers w:val="0"/>
        <w:spacing w:line="360" w:lineRule="auto"/>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任务驱动法。任务驱动法是教师给学生布置探究性的学习任务，学生查阅资料，对知识体系进行整理，再选出代表进行讲解，最后由教师进行总结。任务驱动教学法可以以小组为单位进行，也可以以个人为单位组织进行，它要求教师布置任务要具体，其他学生要极积提问，以达到共同学习的目的。任务驱动教学法可以让学生在完成“任务”的过程中，培养分析问题、解决问题的能力，培养学生独立探索及合作精神。</w:t>
      </w:r>
    </w:p>
    <w:p>
      <w:pPr>
        <w:keepNext w:val="0"/>
        <w:keepLines w:val="0"/>
        <w:widowControl/>
        <w:suppressLineNumbers w:val="0"/>
        <w:spacing w:line="360" w:lineRule="auto"/>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情景教学法：情景教学法是将本课程的教学过程安置在一个模拟的、特定的情景场合之中。通过教师的组织、学生的演练，在仿真提炼、愉悦宽松的场景中达到教学目标，既锻炼了学生的临场应变、实景操作的能力，又活跃了教学气氛，提高了教学的感染力。这种教学方法在本课程的教学中经常应用，因现场教学模式要受到客观条件的一些制约，因此，提高学生实践教学能力的最好办法就是采用此种情景教学法。学生们通过亲自参与环境的创设，开拓了视野，自觉增强了科学意识，提高了动手能力，取得了很好的教学效果。此外，在本门课程的教学中，这种教学方式的运用既满足了学生提高实践能力培养的需求，也体现了其方便、有效、经济的特点，能充分满足教学的需求。</w:t>
      </w:r>
    </w:p>
    <w:p>
      <w:pPr>
        <w:keepNext w:val="0"/>
        <w:keepLines w:val="0"/>
        <w:widowControl/>
        <w:suppressLineNumbers w:val="0"/>
        <w:spacing w:line="360" w:lineRule="auto"/>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5.体验学习教学法：“体验学习”意味着学生亲自参与知识的建构，亲历过程并在过程中体验知识和体验情感。它的基本思想是：学生对知识的理解过程并不是一个“教师传授—学生聆听”的传递活动，学生获取知识的真实情况是学生在亲自“研究”、“思索”、“想象”中领悟知识，学生在“探究知识”中形成个人化的理解。</w:t>
      </w:r>
    </w:p>
    <w:p>
      <w:pPr>
        <w:numPr>
          <w:ilvl w:val="0"/>
          <w:numId w:val="0"/>
        </w:numPr>
        <w:spacing w:before="240" w:line="360" w:lineRule="auto"/>
        <w:ind w:leftChars="0" w:firstLine="482" w:firstLineChars="200"/>
        <w:outlineLvl w:val="1"/>
        <w:rPr>
          <w:rFonts w:hint="eastAsia" w:ascii="仿宋" w:hAnsi="仿宋" w:eastAsia="仿宋"/>
          <w:b/>
          <w:bCs/>
          <w:sz w:val="24"/>
          <w:szCs w:val="24"/>
          <w:lang w:val="en-US" w:eastAsia="zh-CN"/>
        </w:rPr>
      </w:pPr>
      <w:bookmarkStart w:id="42" w:name="_Toc17191"/>
      <w:r>
        <w:rPr>
          <w:rFonts w:hint="eastAsia" w:ascii="仿宋" w:hAnsi="仿宋" w:eastAsia="仿宋"/>
          <w:b/>
          <w:bCs/>
          <w:sz w:val="24"/>
          <w:szCs w:val="24"/>
          <w:lang w:val="en-US" w:eastAsia="zh-CN"/>
        </w:rPr>
        <w:t>（五）学习评价</w:t>
      </w:r>
      <w:bookmarkEnd w:id="42"/>
    </w:p>
    <w:p>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主要遵循以核心能力考核为核心，以形成性考核为主的课程评价</w:t>
      </w:r>
      <w:r>
        <w:rPr>
          <w:rFonts w:hint="eastAsia" w:ascii="仿宋" w:hAnsi="仿宋" w:eastAsia="仿宋" w:cs="仿宋"/>
          <w:color w:val="000000"/>
          <w:kern w:val="0"/>
          <w:sz w:val="24"/>
          <w:szCs w:val="24"/>
          <w:lang w:val="en-US" w:eastAsia="zh-CN" w:bidi="ar"/>
        </w:rPr>
        <w:t>指导思想。</w:t>
      </w:r>
    </w:p>
    <w:p>
      <w:pPr>
        <w:keepNext w:val="0"/>
        <w:keepLines w:val="0"/>
        <w:widowControl/>
        <w:suppressLineNumbers w:val="0"/>
        <w:spacing w:line="360" w:lineRule="auto"/>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1.教学过程评价：其标准应体现任务引领型课程的特征，体现理论与实践、操作的统一，突出过程评价与阶段评价，结合课堂提问、训练活动、阶段测验等进行综合评价。</w:t>
      </w:r>
    </w:p>
    <w:p>
      <w:pPr>
        <w:keepNext w:val="0"/>
        <w:keepLines w:val="0"/>
        <w:widowControl/>
        <w:suppressLineNumbers w:val="0"/>
        <w:spacing w:line="360" w:lineRule="auto"/>
        <w:ind w:firstLine="240" w:firstLine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综合实训评价：强调目标与评价和理论与实践目标一体化评价的对象包括学生知识的掌握、实践操作能力、学习态度和基本职业素质等情况，引导学生在理解的基础上进行记忆，对所要达到的目标完成情况进行评价。</w:t>
      </w:r>
    </w:p>
    <w:p>
      <w:pPr>
        <w:keepNext w:val="0"/>
        <w:keepLines w:val="0"/>
        <w:widowControl/>
        <w:suppressLineNumbers w:val="0"/>
        <w:spacing w:line="360" w:lineRule="auto"/>
        <w:ind w:firstLine="240" w:firstLineChars="100"/>
        <w:jc w:val="left"/>
        <w:rPr>
          <w:rFonts w:hint="eastAsia" w:ascii="仿宋" w:hAnsi="仿宋" w:eastAsia="仿宋"/>
          <w:b/>
          <w:bCs/>
          <w:sz w:val="24"/>
          <w:szCs w:val="24"/>
          <w:lang w:val="en-US" w:eastAsia="zh-CN"/>
        </w:rPr>
      </w:pPr>
      <w:r>
        <w:rPr>
          <w:rFonts w:hint="eastAsia" w:ascii="仿宋" w:hAnsi="仿宋" w:eastAsia="仿宋" w:cs="仿宋"/>
          <w:color w:val="000000"/>
          <w:kern w:val="0"/>
          <w:sz w:val="24"/>
          <w:szCs w:val="24"/>
          <w:lang w:val="en-US" w:eastAsia="zh-CN" w:bidi="ar"/>
        </w:rPr>
        <w:t>3.期末考试评价：期末考试题等突出实际操作能力的实务题，同时加以作业、课堂提问和阶段性测试等进行综合评定。</w:t>
      </w:r>
    </w:p>
    <w:p>
      <w:pPr>
        <w:numPr>
          <w:ilvl w:val="0"/>
          <w:numId w:val="0"/>
        </w:numPr>
        <w:spacing w:before="240" w:line="360" w:lineRule="auto"/>
        <w:outlineLvl w:val="1"/>
        <w:rPr>
          <w:rFonts w:hint="eastAsia" w:ascii="仿宋" w:hAnsi="仿宋" w:eastAsia="仿宋"/>
          <w:b/>
          <w:bCs/>
          <w:sz w:val="24"/>
          <w:szCs w:val="24"/>
          <w:lang w:val="en-US" w:eastAsia="zh-CN"/>
        </w:rPr>
      </w:pPr>
      <w:bookmarkStart w:id="43" w:name="_Toc10582"/>
      <w:r>
        <w:rPr>
          <w:rFonts w:hint="eastAsia" w:ascii="仿宋" w:hAnsi="仿宋" w:eastAsia="仿宋"/>
          <w:b/>
          <w:bCs/>
          <w:sz w:val="24"/>
          <w:szCs w:val="24"/>
          <w:lang w:val="en-US" w:eastAsia="zh-CN"/>
        </w:rPr>
        <w:t>（六）质量管理</w:t>
      </w:r>
      <w:bookmarkEnd w:id="43"/>
    </w:p>
    <w:p>
      <w:pPr>
        <w:keepNext w:val="0"/>
        <w:keepLines w:val="0"/>
        <w:widowControl/>
        <w:suppressLineNumbers w:val="0"/>
        <w:spacing w:line="360" w:lineRule="auto"/>
        <w:ind w:firstLine="240" w:firstLineChars="10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1.学</w:t>
      </w:r>
      <w:r>
        <w:rPr>
          <w:rFonts w:hint="eastAsia" w:ascii="仿宋" w:hAnsi="仿宋" w:eastAsia="仿宋" w:cs="仿宋"/>
          <w:color w:val="000000"/>
          <w:kern w:val="0"/>
          <w:sz w:val="24"/>
          <w:szCs w:val="24"/>
          <w:lang w:val="en-US" w:eastAsia="zh-CN" w:bidi="ar"/>
        </w:rPr>
        <w:t>校</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专业部</w:t>
      </w:r>
      <w:r>
        <w:rPr>
          <w:rFonts w:hint="default" w:ascii="仿宋" w:hAnsi="仿宋" w:eastAsia="仿宋" w:cs="仿宋"/>
          <w:color w:val="000000"/>
          <w:kern w:val="0"/>
          <w:sz w:val="24"/>
          <w:szCs w:val="24"/>
          <w:lang w:val="en-US" w:eastAsia="zh-CN" w:bidi="ar"/>
        </w:rPr>
        <w:t>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widowControl/>
        <w:suppressLineNumbers w:val="0"/>
        <w:spacing w:line="360" w:lineRule="auto"/>
        <w:ind w:firstLine="240" w:firstLineChars="10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2.学</w:t>
      </w:r>
      <w:r>
        <w:rPr>
          <w:rFonts w:hint="eastAsia" w:ascii="仿宋" w:hAnsi="仿宋" w:eastAsia="仿宋" w:cs="仿宋"/>
          <w:color w:val="000000"/>
          <w:kern w:val="0"/>
          <w:sz w:val="24"/>
          <w:szCs w:val="24"/>
          <w:lang w:val="en-US" w:eastAsia="zh-CN" w:bidi="ar"/>
        </w:rPr>
        <w:t>校</w:t>
      </w:r>
      <w:r>
        <w:rPr>
          <w:rFonts w:hint="default"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val="en-US" w:eastAsia="zh-CN" w:bidi="ar"/>
        </w:rPr>
        <w:t>专业部</w:t>
      </w:r>
      <w:r>
        <w:rPr>
          <w:rFonts w:hint="default" w:ascii="仿宋" w:hAnsi="仿宋" w:eastAsia="仿宋" w:cs="仿宋"/>
          <w:color w:val="000000"/>
          <w:kern w:val="0"/>
          <w:sz w:val="24"/>
          <w:szCs w:val="24"/>
          <w:lang w:val="en-US" w:eastAsia="zh-CN" w:bidi="ar"/>
        </w:rPr>
        <w:t>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widowControl/>
        <w:suppressLineNumbers w:val="0"/>
        <w:spacing w:line="360" w:lineRule="auto"/>
        <w:ind w:firstLine="240" w:firstLineChars="100"/>
        <w:jc w:val="left"/>
        <w:rPr>
          <w:rFonts w:hint="default" w:ascii="仿宋" w:hAnsi="仿宋" w:eastAsia="仿宋" w:cs="仿宋"/>
          <w:color w:val="000000"/>
          <w:kern w:val="0"/>
          <w:sz w:val="24"/>
          <w:szCs w:val="24"/>
          <w:lang w:val="en-US" w:eastAsia="zh-CN" w:bidi="ar"/>
        </w:rPr>
      </w:pPr>
      <w:r>
        <w:rPr>
          <w:rFonts w:hint="default" w:ascii="仿宋" w:hAnsi="仿宋" w:eastAsia="仿宋" w:cs="仿宋"/>
          <w:color w:val="000000"/>
          <w:kern w:val="0"/>
          <w:sz w:val="24"/>
          <w:szCs w:val="24"/>
          <w:lang w:val="en-US" w:eastAsia="zh-CN" w:bidi="ar"/>
        </w:rPr>
        <w:t>3.学</w:t>
      </w:r>
      <w:r>
        <w:rPr>
          <w:rFonts w:hint="eastAsia" w:ascii="仿宋" w:hAnsi="仿宋" w:eastAsia="仿宋" w:cs="仿宋"/>
          <w:color w:val="000000"/>
          <w:kern w:val="0"/>
          <w:sz w:val="24"/>
          <w:szCs w:val="24"/>
          <w:lang w:val="en-US" w:eastAsia="zh-CN" w:bidi="ar"/>
        </w:rPr>
        <w:t>校</w:t>
      </w:r>
      <w:r>
        <w:rPr>
          <w:rFonts w:hint="default" w:ascii="仿宋" w:hAnsi="仿宋" w:eastAsia="仿宋" w:cs="仿宋"/>
          <w:color w:val="000000"/>
          <w:kern w:val="0"/>
          <w:sz w:val="24"/>
          <w:szCs w:val="24"/>
          <w:lang w:val="en-US" w:eastAsia="zh-CN" w:bidi="ar"/>
        </w:rPr>
        <w:t>建立毕业生跟踪反馈机制及社会评价机制，并对生源情况、在校生学业水平、毕业生就业情况等进行分析，定期评价人才培养质量和培养目标达成情况</w:t>
      </w:r>
    </w:p>
    <w:p>
      <w:pPr>
        <w:spacing w:line="360" w:lineRule="auto"/>
        <w:outlineLvl w:val="0"/>
        <w:rPr>
          <w:rFonts w:hint="eastAsia" w:ascii="仿宋" w:hAnsi="仿宋" w:eastAsia="仿宋"/>
          <w:b/>
          <w:bCs/>
          <w:sz w:val="24"/>
          <w:szCs w:val="24"/>
          <w:lang w:val="en-US" w:eastAsia="zh-CN"/>
        </w:rPr>
      </w:pPr>
      <w:bookmarkStart w:id="44" w:name="_Toc1873"/>
      <w:r>
        <w:rPr>
          <w:rFonts w:hint="eastAsia" w:ascii="仿宋" w:hAnsi="仿宋" w:eastAsia="仿宋"/>
          <w:b/>
          <w:sz w:val="24"/>
          <w:szCs w:val="24"/>
        </w:rPr>
        <w:t>九、</w:t>
      </w:r>
      <w:r>
        <w:rPr>
          <w:rFonts w:hint="eastAsia" w:ascii="仿宋" w:hAnsi="仿宋" w:eastAsia="仿宋"/>
          <w:b/>
          <w:bCs/>
          <w:sz w:val="24"/>
          <w:szCs w:val="24"/>
          <w:lang w:val="en-US" w:eastAsia="zh-CN"/>
        </w:rPr>
        <w:t>毕业要求</w:t>
      </w:r>
      <w:bookmarkEnd w:id="44"/>
    </w:p>
    <w:p>
      <w:pPr>
        <w:spacing w:before="291" w:line="416" w:lineRule="auto"/>
        <w:ind w:left="132" w:right="132" w:firstLine="570"/>
        <w:rPr>
          <w:rFonts w:ascii="仿宋" w:hAnsi="仿宋" w:eastAsia="仿宋" w:cs="仿宋"/>
          <w:sz w:val="24"/>
          <w:szCs w:val="24"/>
        </w:rPr>
      </w:pPr>
      <w:r>
        <w:rPr>
          <w:rFonts w:ascii="仿宋" w:hAnsi="仿宋" w:eastAsia="仿宋" w:cs="仿宋"/>
          <w:spacing w:val="-20"/>
          <w:sz w:val="24"/>
          <w:szCs w:val="24"/>
        </w:rPr>
        <w:t>学</w:t>
      </w:r>
      <w:r>
        <w:rPr>
          <w:rFonts w:ascii="仿宋" w:hAnsi="仿宋" w:eastAsia="仿宋" w:cs="仿宋"/>
          <w:spacing w:val="-19"/>
          <w:sz w:val="24"/>
          <w:szCs w:val="24"/>
        </w:rPr>
        <w:t>生</w:t>
      </w:r>
      <w:r>
        <w:rPr>
          <w:rFonts w:ascii="仿宋" w:hAnsi="仿宋" w:eastAsia="仿宋" w:cs="仿宋"/>
          <w:spacing w:val="-10"/>
          <w:sz w:val="24"/>
          <w:szCs w:val="24"/>
        </w:rPr>
        <w:t>通过规定年限的学习， 必须完成本方案规定的全部教学活动，</w:t>
      </w:r>
      <w:r>
        <w:rPr>
          <w:rFonts w:ascii="仿宋" w:hAnsi="仿宋" w:eastAsia="仿宋" w:cs="仿宋"/>
          <w:sz w:val="24"/>
          <w:szCs w:val="24"/>
        </w:rPr>
        <w:t xml:space="preserve"> </w:t>
      </w:r>
      <w:r>
        <w:rPr>
          <w:rFonts w:ascii="仿宋" w:hAnsi="仿宋" w:eastAsia="仿宋" w:cs="仿宋"/>
          <w:spacing w:val="-3"/>
          <w:sz w:val="24"/>
          <w:szCs w:val="24"/>
        </w:rPr>
        <w:t>各</w:t>
      </w:r>
      <w:r>
        <w:rPr>
          <w:rFonts w:ascii="仿宋" w:hAnsi="仿宋" w:eastAsia="仿宋" w:cs="仿宋"/>
          <w:spacing w:val="-2"/>
          <w:sz w:val="24"/>
          <w:szCs w:val="24"/>
        </w:rPr>
        <w:t>环节考核合格。</w:t>
      </w:r>
    </w:p>
    <w:p/>
    <w:p>
      <w:pPr>
        <w:spacing w:line="43" w:lineRule="auto"/>
        <w:rPr>
          <w:rFonts w:ascii="Arial"/>
          <w:sz w:val="2"/>
        </w:rPr>
      </w:pPr>
    </w:p>
    <w:tbl>
      <w:tblPr>
        <w:tblStyle w:val="58"/>
        <w:tblW w:w="87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2699"/>
        <w:gridCol w:w="5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 w:hRule="atLeast"/>
        </w:trPr>
        <w:tc>
          <w:tcPr>
            <w:tcW w:w="1002" w:type="dxa"/>
            <w:vAlign w:val="top"/>
          </w:tcPr>
          <w:p>
            <w:pPr>
              <w:spacing w:before="257" w:line="222" w:lineRule="auto"/>
              <w:ind w:left="29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w:t>
            </w:r>
            <w:r>
              <w:rPr>
                <w:rFonts w:ascii="宋体" w:hAnsi="宋体" w:eastAsia="宋体" w:cs="宋体"/>
                <w:spacing w:val="-1"/>
                <w:sz w:val="21"/>
                <w:szCs w:val="21"/>
                <w14:textOutline w14:w="3831" w14:cap="flat" w14:cmpd="sng">
                  <w14:solidFill>
                    <w14:srgbClr w14:val="000000"/>
                  </w14:solidFill>
                  <w14:prstDash w14:val="solid"/>
                  <w14:miter w14:val="0"/>
                </w14:textOutline>
              </w:rPr>
              <w:t>号</w:t>
            </w:r>
          </w:p>
        </w:tc>
        <w:tc>
          <w:tcPr>
            <w:tcW w:w="2699" w:type="dxa"/>
            <w:vAlign w:val="top"/>
          </w:tcPr>
          <w:p>
            <w:pPr>
              <w:spacing w:before="257" w:line="221" w:lineRule="auto"/>
              <w:ind w:left="93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毕业</w:t>
            </w:r>
            <w:r>
              <w:rPr>
                <w:rFonts w:ascii="宋体" w:hAnsi="宋体" w:eastAsia="宋体" w:cs="宋体"/>
                <w:spacing w:val="-1"/>
                <w:sz w:val="21"/>
                <w:szCs w:val="21"/>
                <w14:textOutline w14:w="3831" w14:cap="flat" w14:cmpd="sng">
                  <w14:solidFill>
                    <w14:srgbClr w14:val="000000"/>
                  </w14:solidFill>
                  <w14:prstDash w14:val="solid"/>
                  <w14:miter w14:val="0"/>
                </w14:textOutline>
              </w:rPr>
              <w:t>要求</w:t>
            </w:r>
          </w:p>
        </w:tc>
        <w:tc>
          <w:tcPr>
            <w:tcW w:w="5069" w:type="dxa"/>
            <w:vAlign w:val="top"/>
          </w:tcPr>
          <w:p>
            <w:pPr>
              <w:spacing w:before="257" w:line="221" w:lineRule="auto"/>
              <w:ind w:left="2122"/>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具体</w:t>
            </w:r>
            <w:r>
              <w:rPr>
                <w:rFonts w:ascii="宋体" w:hAnsi="宋体" w:eastAsia="宋体" w:cs="宋体"/>
                <w:spacing w:val="-1"/>
                <w:sz w:val="21"/>
                <w:szCs w:val="21"/>
                <w14:textOutline w14:w="3831"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top"/>
          </w:tcPr>
          <w:p>
            <w:pPr>
              <w:spacing w:before="254" w:line="186" w:lineRule="auto"/>
              <w:ind w:left="469"/>
              <w:rPr>
                <w:rFonts w:ascii="宋体" w:hAnsi="宋体" w:eastAsia="宋体" w:cs="宋体"/>
                <w:sz w:val="21"/>
                <w:szCs w:val="21"/>
              </w:rPr>
            </w:pPr>
            <w:r>
              <w:rPr>
                <w:rFonts w:ascii="宋体" w:hAnsi="宋体" w:eastAsia="宋体" w:cs="宋体"/>
                <w:sz w:val="21"/>
                <w:szCs w:val="21"/>
              </w:rPr>
              <w:t>1</w:t>
            </w:r>
          </w:p>
        </w:tc>
        <w:tc>
          <w:tcPr>
            <w:tcW w:w="2699" w:type="dxa"/>
            <w:vAlign w:val="top"/>
          </w:tcPr>
          <w:p>
            <w:pPr>
              <w:spacing w:before="219" w:line="221" w:lineRule="auto"/>
              <w:ind w:left="932"/>
              <w:rPr>
                <w:rFonts w:ascii="宋体" w:hAnsi="宋体" w:eastAsia="宋体" w:cs="宋体"/>
                <w:sz w:val="21"/>
                <w:szCs w:val="21"/>
              </w:rPr>
            </w:pPr>
            <w:r>
              <w:rPr>
                <w:rFonts w:ascii="宋体" w:hAnsi="宋体" w:eastAsia="宋体" w:cs="宋体"/>
                <w:spacing w:val="-1"/>
                <w:sz w:val="21"/>
                <w:szCs w:val="21"/>
              </w:rPr>
              <w:t>课程考核</w:t>
            </w:r>
          </w:p>
        </w:tc>
        <w:tc>
          <w:tcPr>
            <w:tcW w:w="5069" w:type="dxa"/>
            <w:vAlign w:val="top"/>
          </w:tcPr>
          <w:p>
            <w:pPr>
              <w:spacing w:before="219" w:line="220" w:lineRule="auto"/>
              <w:ind w:left="437"/>
              <w:rPr>
                <w:rFonts w:ascii="宋体" w:hAnsi="宋体" w:eastAsia="宋体" w:cs="宋体"/>
                <w:sz w:val="21"/>
                <w:szCs w:val="21"/>
              </w:rPr>
            </w:pPr>
            <w:r>
              <w:rPr>
                <w:rFonts w:ascii="宋体" w:hAnsi="宋体" w:eastAsia="宋体" w:cs="宋体"/>
                <w:spacing w:val="-8"/>
                <w:sz w:val="21"/>
                <w:szCs w:val="21"/>
              </w:rPr>
              <w:t>修</w:t>
            </w:r>
            <w:r>
              <w:rPr>
                <w:rFonts w:ascii="宋体" w:hAnsi="宋体" w:eastAsia="宋体" w:cs="宋体"/>
                <w:spacing w:val="-5"/>
                <w:sz w:val="21"/>
                <w:szCs w:val="21"/>
              </w:rPr>
              <w:t>完人才培养方案规定的各门课程， 考核合格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2" w:type="dxa"/>
            <w:vAlign w:val="top"/>
          </w:tcPr>
          <w:p>
            <w:pPr>
              <w:spacing w:before="253" w:line="185" w:lineRule="auto"/>
              <w:ind w:left="456"/>
              <w:rPr>
                <w:rFonts w:ascii="宋体" w:hAnsi="宋体" w:eastAsia="宋体" w:cs="宋体"/>
                <w:sz w:val="21"/>
                <w:szCs w:val="21"/>
              </w:rPr>
            </w:pPr>
            <w:r>
              <w:rPr>
                <w:rFonts w:ascii="宋体" w:hAnsi="宋体" w:eastAsia="宋体" w:cs="宋体"/>
                <w:sz w:val="21"/>
                <w:szCs w:val="21"/>
              </w:rPr>
              <w:t>2</w:t>
            </w:r>
          </w:p>
        </w:tc>
        <w:tc>
          <w:tcPr>
            <w:tcW w:w="2699" w:type="dxa"/>
            <w:vAlign w:val="top"/>
          </w:tcPr>
          <w:p>
            <w:pPr>
              <w:spacing w:before="217" w:line="221" w:lineRule="auto"/>
              <w:ind w:left="938"/>
              <w:rPr>
                <w:rFonts w:ascii="宋体" w:hAnsi="宋体" w:eastAsia="宋体" w:cs="宋体"/>
                <w:sz w:val="21"/>
                <w:szCs w:val="21"/>
              </w:rPr>
            </w:pPr>
            <w:r>
              <w:rPr>
                <w:rFonts w:ascii="宋体" w:hAnsi="宋体" w:eastAsia="宋体" w:cs="宋体"/>
                <w:spacing w:val="-4"/>
                <w:sz w:val="21"/>
                <w:szCs w:val="21"/>
              </w:rPr>
              <w:t>实</w:t>
            </w:r>
            <w:r>
              <w:rPr>
                <w:rFonts w:ascii="宋体" w:hAnsi="宋体" w:eastAsia="宋体" w:cs="宋体"/>
                <w:spacing w:val="-2"/>
                <w:sz w:val="21"/>
                <w:szCs w:val="21"/>
              </w:rPr>
              <w:t>践考核</w:t>
            </w:r>
          </w:p>
        </w:tc>
        <w:tc>
          <w:tcPr>
            <w:tcW w:w="5069" w:type="dxa"/>
            <w:vAlign w:val="top"/>
          </w:tcPr>
          <w:p>
            <w:pPr>
              <w:spacing w:before="217" w:line="221" w:lineRule="auto"/>
              <w:ind w:left="2330"/>
              <w:rPr>
                <w:rFonts w:ascii="宋体" w:hAnsi="宋体" w:eastAsia="宋体" w:cs="宋体"/>
                <w:sz w:val="21"/>
                <w:szCs w:val="21"/>
              </w:rPr>
            </w:pPr>
            <w:r>
              <w:rPr>
                <w:rFonts w:ascii="宋体" w:hAnsi="宋体" w:eastAsia="宋体" w:cs="宋体"/>
                <w:spacing w:val="-2"/>
                <w:sz w:val="21"/>
                <w:szCs w:val="21"/>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top"/>
          </w:tcPr>
          <w:p>
            <w:pPr>
              <w:spacing w:before="254" w:line="183" w:lineRule="auto"/>
              <w:ind w:left="458"/>
              <w:rPr>
                <w:rFonts w:ascii="宋体" w:hAnsi="宋体" w:eastAsia="宋体" w:cs="宋体"/>
                <w:sz w:val="21"/>
                <w:szCs w:val="21"/>
              </w:rPr>
            </w:pPr>
            <w:r>
              <w:rPr>
                <w:rFonts w:ascii="宋体" w:hAnsi="宋体" w:eastAsia="宋体" w:cs="宋体"/>
                <w:sz w:val="21"/>
                <w:szCs w:val="21"/>
              </w:rPr>
              <w:t>3</w:t>
            </w:r>
          </w:p>
        </w:tc>
        <w:tc>
          <w:tcPr>
            <w:tcW w:w="2699" w:type="dxa"/>
            <w:vAlign w:val="top"/>
          </w:tcPr>
          <w:p>
            <w:pPr>
              <w:spacing w:before="218" w:line="220" w:lineRule="auto"/>
              <w:ind w:left="514"/>
              <w:rPr>
                <w:rFonts w:hint="default" w:ascii="宋体" w:hAnsi="宋体" w:eastAsia="宋体" w:cs="宋体"/>
                <w:sz w:val="21"/>
                <w:szCs w:val="21"/>
                <w:lang w:val="en-US" w:eastAsia="zh-CN"/>
              </w:rPr>
            </w:pPr>
            <w:r>
              <w:rPr>
                <w:rFonts w:hint="eastAsia" w:ascii="宋体" w:hAnsi="宋体" w:cs="宋体"/>
                <w:sz w:val="21"/>
                <w:szCs w:val="21"/>
                <w:lang w:val="en-US" w:eastAsia="zh-CN"/>
              </w:rPr>
              <w:t>公共基础课程</w:t>
            </w:r>
          </w:p>
        </w:tc>
        <w:tc>
          <w:tcPr>
            <w:tcW w:w="5069" w:type="dxa"/>
            <w:vAlign w:val="top"/>
          </w:tcPr>
          <w:p>
            <w:pPr>
              <w:spacing w:before="218" w:line="220" w:lineRule="auto"/>
              <w:ind w:left="1803"/>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考核合格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2" w:type="dxa"/>
            <w:vAlign w:val="top"/>
          </w:tcPr>
          <w:p>
            <w:pPr>
              <w:spacing w:before="256" w:line="182" w:lineRule="auto"/>
              <w:ind w:left="458"/>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2699" w:type="dxa"/>
            <w:vAlign w:val="top"/>
          </w:tcPr>
          <w:p>
            <w:pPr>
              <w:spacing w:before="219" w:line="220" w:lineRule="auto"/>
              <w:ind w:left="306"/>
              <w:rPr>
                <w:rFonts w:ascii="宋体" w:hAnsi="宋体" w:eastAsia="宋体" w:cs="宋体"/>
                <w:sz w:val="21"/>
                <w:szCs w:val="21"/>
              </w:rPr>
            </w:pPr>
            <w:r>
              <w:rPr>
                <w:rFonts w:ascii="宋体" w:hAnsi="宋体" w:eastAsia="宋体" w:cs="宋体"/>
                <w:spacing w:val="-1"/>
                <w:sz w:val="21"/>
                <w:szCs w:val="21"/>
              </w:rPr>
              <w:t>社会实践与志愿</w:t>
            </w:r>
            <w:r>
              <w:rPr>
                <w:rFonts w:ascii="宋体" w:hAnsi="宋体" w:eastAsia="宋体" w:cs="宋体"/>
                <w:sz w:val="21"/>
                <w:szCs w:val="21"/>
              </w:rPr>
              <w:t>者活动</w:t>
            </w:r>
          </w:p>
        </w:tc>
        <w:tc>
          <w:tcPr>
            <w:tcW w:w="5069" w:type="dxa"/>
            <w:vAlign w:val="top"/>
          </w:tcPr>
          <w:p>
            <w:pPr>
              <w:spacing w:before="219" w:line="220" w:lineRule="auto"/>
              <w:ind w:left="1067"/>
              <w:rPr>
                <w:rFonts w:ascii="宋体" w:hAnsi="宋体" w:eastAsia="宋体" w:cs="宋体"/>
                <w:sz w:val="21"/>
                <w:szCs w:val="21"/>
              </w:rPr>
            </w:pPr>
            <w:r>
              <w:rPr>
                <w:rFonts w:ascii="宋体" w:hAnsi="宋体" w:eastAsia="宋体" w:cs="宋体"/>
                <w:spacing w:val="-1"/>
                <w:sz w:val="21"/>
                <w:szCs w:val="21"/>
              </w:rPr>
              <w:t>假期社会</w:t>
            </w:r>
            <w:r>
              <w:rPr>
                <w:rFonts w:ascii="宋体" w:hAnsi="宋体" w:eastAsia="宋体" w:cs="宋体"/>
                <w:sz w:val="21"/>
                <w:szCs w:val="21"/>
              </w:rPr>
              <w:t>实践、各类志愿者活动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2" w:type="dxa"/>
            <w:vAlign w:val="top"/>
          </w:tcPr>
          <w:p>
            <w:pPr>
              <w:spacing w:before="259" w:line="183" w:lineRule="auto"/>
              <w:ind w:left="456"/>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2699" w:type="dxa"/>
            <w:vAlign w:val="top"/>
          </w:tcPr>
          <w:p>
            <w:pPr>
              <w:spacing w:before="223" w:line="221" w:lineRule="auto"/>
              <w:ind w:left="725"/>
              <w:rPr>
                <w:rFonts w:ascii="宋体" w:hAnsi="宋体" w:eastAsia="宋体" w:cs="宋体"/>
                <w:sz w:val="21"/>
                <w:szCs w:val="21"/>
              </w:rPr>
            </w:pPr>
            <w:r>
              <w:rPr>
                <w:rFonts w:ascii="宋体" w:hAnsi="宋体" w:eastAsia="宋体" w:cs="宋体"/>
                <w:spacing w:val="-1"/>
                <w:sz w:val="21"/>
                <w:szCs w:val="21"/>
              </w:rPr>
              <w:t>校园文化活动</w:t>
            </w:r>
          </w:p>
        </w:tc>
        <w:tc>
          <w:tcPr>
            <w:tcW w:w="5069" w:type="dxa"/>
            <w:vAlign w:val="top"/>
          </w:tcPr>
          <w:p>
            <w:pPr>
              <w:spacing w:before="223" w:line="220" w:lineRule="auto"/>
              <w:ind w:left="554"/>
              <w:rPr>
                <w:rFonts w:ascii="宋体" w:hAnsi="宋体" w:eastAsia="宋体" w:cs="宋体"/>
                <w:sz w:val="21"/>
                <w:szCs w:val="21"/>
              </w:rPr>
            </w:pPr>
            <w:r>
              <w:rPr>
                <w:rFonts w:hint="eastAsia" w:ascii="宋体" w:hAnsi="宋体" w:cs="宋体"/>
                <w:spacing w:val="-1"/>
                <w:sz w:val="21"/>
                <w:szCs w:val="21"/>
                <w:lang w:val="en-US" w:eastAsia="zh-CN"/>
              </w:rPr>
              <w:t>参与校级、市级举办的各类活动</w:t>
            </w:r>
            <w:r>
              <w:rPr>
                <w:rFonts w:ascii="宋体" w:hAnsi="宋体" w:eastAsia="宋体" w:cs="宋体"/>
                <w:sz w:val="21"/>
                <w:szCs w:val="21"/>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002" w:type="dxa"/>
            <w:vAlign w:val="top"/>
          </w:tcPr>
          <w:p>
            <w:pPr>
              <w:spacing w:before="258" w:line="182" w:lineRule="auto"/>
              <w:ind w:left="459"/>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2699" w:type="dxa"/>
            <w:vAlign w:val="top"/>
          </w:tcPr>
          <w:p>
            <w:pPr>
              <w:spacing w:before="220" w:line="221" w:lineRule="auto"/>
              <w:ind w:left="517"/>
              <w:rPr>
                <w:rFonts w:ascii="宋体" w:hAnsi="宋体" w:eastAsia="宋体" w:cs="宋体"/>
                <w:sz w:val="21"/>
                <w:szCs w:val="21"/>
              </w:rPr>
            </w:pPr>
            <w:r>
              <w:rPr>
                <w:rFonts w:ascii="宋体" w:hAnsi="宋体" w:eastAsia="宋体" w:cs="宋体"/>
                <w:spacing w:val="-2"/>
                <w:sz w:val="21"/>
                <w:szCs w:val="21"/>
              </w:rPr>
              <w:t>毕</w:t>
            </w:r>
            <w:r>
              <w:rPr>
                <w:rFonts w:ascii="宋体" w:hAnsi="宋体" w:eastAsia="宋体" w:cs="宋体"/>
                <w:spacing w:val="-1"/>
                <w:sz w:val="21"/>
                <w:szCs w:val="21"/>
              </w:rPr>
              <w:t>业综合能力考核</w:t>
            </w:r>
          </w:p>
        </w:tc>
        <w:tc>
          <w:tcPr>
            <w:tcW w:w="5069" w:type="dxa"/>
            <w:vAlign w:val="top"/>
          </w:tcPr>
          <w:p>
            <w:pPr>
              <w:spacing w:before="221" w:line="219" w:lineRule="auto"/>
              <w:ind w:left="545"/>
              <w:rPr>
                <w:rFonts w:ascii="宋体" w:hAnsi="宋体" w:eastAsia="宋体" w:cs="宋体"/>
                <w:sz w:val="21"/>
                <w:szCs w:val="21"/>
              </w:rPr>
            </w:pPr>
            <w:r>
              <w:rPr>
                <w:rFonts w:ascii="宋体" w:hAnsi="宋体" w:eastAsia="宋体" w:cs="宋体"/>
                <w:spacing w:val="-1"/>
                <w:sz w:val="21"/>
                <w:szCs w:val="21"/>
              </w:rPr>
              <w:t>完成毕业实</w:t>
            </w:r>
            <w:r>
              <w:rPr>
                <w:rFonts w:ascii="宋体" w:hAnsi="宋体" w:eastAsia="宋体" w:cs="宋体"/>
                <w:sz w:val="21"/>
                <w:szCs w:val="21"/>
              </w:rPr>
              <w:t>习报告、毕业综合能力考核合格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002" w:type="dxa"/>
            <w:vAlign w:val="top"/>
          </w:tcPr>
          <w:p>
            <w:pPr>
              <w:spacing w:before="204" w:line="221" w:lineRule="auto"/>
              <w:ind w:left="298"/>
              <w:rPr>
                <w:rFonts w:ascii="宋体" w:hAnsi="宋体" w:eastAsia="宋体" w:cs="宋体"/>
                <w:sz w:val="21"/>
                <w:szCs w:val="21"/>
              </w:rPr>
            </w:pPr>
            <w:r>
              <w:rPr>
                <w:rFonts w:ascii="宋体" w:hAnsi="宋体" w:eastAsia="宋体" w:cs="宋体"/>
                <w:spacing w:val="-3"/>
                <w:sz w:val="21"/>
                <w:szCs w:val="21"/>
              </w:rPr>
              <w:t>说</w:t>
            </w:r>
            <w:r>
              <w:rPr>
                <w:rFonts w:ascii="宋体" w:hAnsi="宋体" w:eastAsia="宋体" w:cs="宋体"/>
                <w:spacing w:val="-2"/>
                <w:sz w:val="21"/>
                <w:szCs w:val="21"/>
              </w:rPr>
              <w:t>明</w:t>
            </w:r>
          </w:p>
        </w:tc>
        <w:tc>
          <w:tcPr>
            <w:tcW w:w="7768" w:type="dxa"/>
            <w:gridSpan w:val="2"/>
            <w:vAlign w:val="top"/>
          </w:tcPr>
          <w:p>
            <w:pPr>
              <w:spacing w:before="183" w:line="221" w:lineRule="auto"/>
              <w:ind w:left="337"/>
              <w:rPr>
                <w:rFonts w:ascii="宋体" w:hAnsi="宋体" w:eastAsia="宋体" w:cs="宋体"/>
                <w:sz w:val="21"/>
                <w:szCs w:val="21"/>
              </w:rPr>
            </w:pPr>
            <w:r>
              <w:rPr>
                <w:rFonts w:ascii="宋体" w:hAnsi="宋体" w:eastAsia="宋体" w:cs="宋体"/>
                <w:spacing w:val="-12"/>
                <w:sz w:val="21"/>
                <w:szCs w:val="21"/>
              </w:rPr>
              <w:t>以上各</w:t>
            </w:r>
            <w:r>
              <w:rPr>
                <w:rFonts w:ascii="宋体" w:hAnsi="宋体" w:eastAsia="宋体" w:cs="宋体"/>
                <w:spacing w:val="-7"/>
                <w:sz w:val="21"/>
                <w:szCs w:val="21"/>
              </w:rPr>
              <w:t>项</w:t>
            </w:r>
            <w:r>
              <w:rPr>
                <w:rFonts w:ascii="宋体" w:hAnsi="宋体" w:eastAsia="宋体" w:cs="宋体"/>
                <w:spacing w:val="-6"/>
                <w:sz w:val="21"/>
                <w:szCs w:val="21"/>
              </w:rPr>
              <w:t>目中， 如“必备”项必须全部符合要求， 否则需要进行补考或重修。</w:t>
            </w:r>
          </w:p>
        </w:tc>
      </w:tr>
    </w:tbl>
    <w:p>
      <w:pPr>
        <w:spacing w:line="360" w:lineRule="auto"/>
        <w:rPr>
          <w:rFonts w:hint="default" w:ascii="仿宋" w:hAnsi="仿宋" w:eastAsia="仿宋"/>
          <w:b/>
          <w:bCs/>
          <w:sz w:val="24"/>
          <w:szCs w:val="24"/>
          <w:lang w:val="en-US" w:eastAsia="zh-CN"/>
        </w:rPr>
      </w:pPr>
    </w:p>
    <w:p>
      <w:pPr>
        <w:outlineLvl w:val="0"/>
        <w:rPr>
          <w:rFonts w:ascii="仿宋" w:hAnsi="仿宋" w:eastAsia="仿宋"/>
          <w:b/>
          <w:bCs/>
          <w:sz w:val="24"/>
          <w:szCs w:val="24"/>
        </w:rPr>
      </w:pPr>
      <w:r>
        <w:rPr>
          <w:rFonts w:ascii="仿宋" w:hAnsi="仿宋" w:eastAsia="仿宋"/>
          <w:b/>
          <w:bCs/>
          <w:sz w:val="24"/>
          <w:szCs w:val="24"/>
        </w:rPr>
        <w:t xml:space="preserve"> </w:t>
      </w:r>
      <w:bookmarkStart w:id="45" w:name="_Toc29500"/>
      <w:r>
        <w:rPr>
          <w:rFonts w:hint="eastAsia" w:ascii="仿宋" w:hAnsi="仿宋" w:eastAsia="仿宋"/>
          <w:b/>
          <w:bCs/>
          <w:sz w:val="24"/>
          <w:szCs w:val="24"/>
        </w:rPr>
        <w:t>十、编制说明</w:t>
      </w:r>
      <w:bookmarkEnd w:id="45"/>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落实“2+0.5</w:t>
      </w:r>
      <w:r>
        <w:rPr>
          <w:rFonts w:hint="eastAsia" w:ascii="仿宋" w:hAnsi="仿宋" w:eastAsia="仿宋"/>
          <w:sz w:val="24"/>
          <w:szCs w:val="24"/>
          <w:lang w:val="en-US" w:eastAsia="zh-CN"/>
        </w:rPr>
        <w:t>+0.5</w:t>
      </w:r>
      <w:r>
        <w:rPr>
          <w:rFonts w:hint="eastAsia" w:ascii="仿宋" w:hAnsi="仿宋" w:eastAsia="仿宋"/>
          <w:sz w:val="24"/>
          <w:szCs w:val="24"/>
        </w:rPr>
        <w:t>”人才培养模式，学生校内学习</w:t>
      </w:r>
      <w:r>
        <w:rPr>
          <w:rFonts w:hint="eastAsia" w:ascii="仿宋" w:hAnsi="仿宋" w:eastAsia="仿宋"/>
          <w:sz w:val="24"/>
          <w:szCs w:val="24"/>
          <w:lang w:val="en-US" w:eastAsia="zh-CN"/>
        </w:rPr>
        <w:t>4</w:t>
      </w:r>
      <w:r>
        <w:rPr>
          <w:rFonts w:hint="eastAsia" w:ascii="仿宋" w:hAnsi="仿宋" w:eastAsia="仿宋"/>
          <w:sz w:val="24"/>
          <w:szCs w:val="24"/>
        </w:rPr>
        <w:t>个学期，</w:t>
      </w:r>
      <w:r>
        <w:rPr>
          <w:rFonts w:hint="eastAsia" w:ascii="仿宋" w:hAnsi="仿宋" w:eastAsia="仿宋"/>
          <w:sz w:val="24"/>
          <w:szCs w:val="24"/>
          <w:lang w:val="en-US" w:eastAsia="zh-CN"/>
        </w:rPr>
        <w:t>跟岗认知1学期</w:t>
      </w:r>
      <w:r>
        <w:rPr>
          <w:rFonts w:hint="eastAsia" w:ascii="仿宋" w:hAnsi="仿宋" w:eastAsia="仿宋"/>
          <w:sz w:val="24"/>
          <w:szCs w:val="24"/>
        </w:rPr>
        <w:t>校外顶岗实习1学期。每学年为52周，其中教学时间40周（含复习考试），假期12周。第1至第</w:t>
      </w:r>
      <w:r>
        <w:rPr>
          <w:rFonts w:hint="eastAsia" w:ascii="仿宋" w:hAnsi="仿宋" w:eastAsia="仿宋"/>
          <w:sz w:val="24"/>
          <w:szCs w:val="24"/>
          <w:lang w:val="en-US" w:eastAsia="zh-CN"/>
        </w:rPr>
        <w:t>4</w:t>
      </w:r>
      <w:r>
        <w:rPr>
          <w:rFonts w:hint="eastAsia" w:ascii="仿宋" w:hAnsi="仿宋" w:eastAsia="仿宋"/>
          <w:sz w:val="24"/>
          <w:szCs w:val="24"/>
        </w:rPr>
        <w:t>学期，每学期教学周</w:t>
      </w:r>
      <w:r>
        <w:rPr>
          <w:rFonts w:hint="eastAsia" w:ascii="仿宋" w:hAnsi="仿宋" w:eastAsia="仿宋"/>
          <w:sz w:val="24"/>
          <w:szCs w:val="24"/>
          <w:lang w:val="en-US" w:eastAsia="zh-CN"/>
        </w:rPr>
        <w:t>18</w:t>
      </w:r>
      <w:r>
        <w:rPr>
          <w:rFonts w:hint="eastAsia" w:ascii="仿宋" w:hAnsi="仿宋" w:eastAsia="仿宋"/>
          <w:sz w:val="24"/>
          <w:szCs w:val="24"/>
        </w:rPr>
        <w:t>周，按3</w:t>
      </w:r>
      <w:r>
        <w:rPr>
          <w:rFonts w:hint="eastAsia" w:ascii="仿宋" w:hAnsi="仿宋" w:eastAsia="仿宋"/>
          <w:sz w:val="24"/>
          <w:szCs w:val="24"/>
          <w:lang w:val="en-US" w:eastAsia="zh-CN"/>
        </w:rPr>
        <w:t>1</w:t>
      </w:r>
      <w:r>
        <w:rPr>
          <w:rFonts w:hint="eastAsia" w:ascii="仿宋" w:hAnsi="仿宋" w:eastAsia="仿宋"/>
          <w:sz w:val="24"/>
          <w:szCs w:val="24"/>
        </w:rPr>
        <w:t>学时/周计算；第</w:t>
      </w:r>
      <w:r>
        <w:rPr>
          <w:rFonts w:hint="eastAsia" w:ascii="仿宋" w:hAnsi="仿宋" w:eastAsia="仿宋"/>
          <w:sz w:val="24"/>
          <w:szCs w:val="24"/>
          <w:lang w:val="en-US" w:eastAsia="zh-CN"/>
        </w:rPr>
        <w:t>5、</w:t>
      </w:r>
      <w:r>
        <w:rPr>
          <w:rFonts w:hint="eastAsia" w:ascii="仿宋" w:hAnsi="仿宋" w:eastAsia="仿宋"/>
          <w:sz w:val="24"/>
          <w:szCs w:val="24"/>
        </w:rPr>
        <w:t>6学期顶岗实习20周，按3</w:t>
      </w:r>
      <w:r>
        <w:rPr>
          <w:rFonts w:hint="eastAsia" w:ascii="仿宋" w:hAnsi="仿宋" w:eastAsia="仿宋"/>
          <w:sz w:val="24"/>
          <w:szCs w:val="24"/>
          <w:lang w:val="en-US" w:eastAsia="zh-CN"/>
        </w:rPr>
        <w:t>1</w:t>
      </w:r>
      <w:r>
        <w:rPr>
          <w:rFonts w:hint="eastAsia" w:ascii="仿宋" w:hAnsi="仿宋" w:eastAsia="仿宋"/>
          <w:sz w:val="24"/>
          <w:szCs w:val="24"/>
        </w:rPr>
        <w:t>学时/周计算</w:t>
      </w:r>
      <w:r>
        <w:rPr>
          <w:rFonts w:hint="eastAsia" w:ascii="仿宋" w:hAnsi="仿宋" w:eastAsia="仿宋"/>
          <w:sz w:val="24"/>
          <w:szCs w:val="24"/>
          <w:lang w:eastAsia="zh-CN"/>
        </w:rPr>
        <w:t>。</w:t>
      </w:r>
    </w:p>
    <w:p>
      <w:pPr>
        <w:widowControl/>
        <w:rPr>
          <w:rFonts w:ascii="仿宋" w:hAnsi="仿宋" w:eastAsia="仿宋"/>
          <w:b/>
          <w:bCs/>
          <w:sz w:val="24"/>
          <w:szCs w:val="24"/>
        </w:rPr>
      </w:pPr>
    </w:p>
    <w:p>
      <w:pPr>
        <w:widowControl/>
        <w:jc w:val="left"/>
        <w:rPr>
          <w:rFonts w:ascii="仿宋" w:hAnsi="仿宋" w:eastAsia="仿宋"/>
          <w:sz w:val="24"/>
          <w:szCs w:val="24"/>
        </w:rPr>
        <w:sectPr>
          <w:footerReference r:id="rId4" w:type="default"/>
          <w:pgSz w:w="11906" w:h="16838"/>
          <w:pgMar w:top="1440" w:right="1274" w:bottom="1440" w:left="156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ascii="仿宋" w:hAnsi="仿宋" w:eastAsia="仿宋"/>
          <w:b/>
          <w:sz w:val="24"/>
        </w:rPr>
      </w:pPr>
      <w:r>
        <w:rPr>
          <w:rFonts w:hint="eastAsia" w:ascii="仿宋" w:hAnsi="仿宋" w:eastAsia="仿宋"/>
          <w:b/>
          <w:sz w:val="24"/>
        </w:rPr>
        <w:t>附录</w:t>
      </w:r>
      <w:r>
        <w:rPr>
          <w:rFonts w:hint="eastAsia" w:ascii="仿宋" w:hAnsi="仿宋" w:eastAsia="仿宋"/>
          <w:b/>
          <w:sz w:val="24"/>
          <w:lang w:val="en-US" w:eastAsia="zh-CN"/>
        </w:rPr>
        <w:t>1</w:t>
      </w:r>
      <w:r>
        <w:rPr>
          <w:rFonts w:hint="eastAsia" w:ascii="仿宋" w:hAnsi="仿宋" w:eastAsia="仿宋"/>
          <w:b/>
          <w:sz w:val="24"/>
        </w:rPr>
        <w:t>：</w:t>
      </w:r>
    </w:p>
    <w:p>
      <w:pPr>
        <w:spacing w:line="360" w:lineRule="auto"/>
        <w:jc w:val="center"/>
        <w:outlineLvl w:val="0"/>
        <w:rPr>
          <w:rFonts w:ascii="仿宋" w:hAnsi="仿宋" w:eastAsia="仿宋"/>
          <w:b/>
          <w:bCs/>
          <w:sz w:val="24"/>
          <w:szCs w:val="24"/>
        </w:rPr>
      </w:pPr>
      <w:bookmarkStart w:id="46" w:name="_Toc14234"/>
      <w:r>
        <w:rPr>
          <w:rFonts w:hint="eastAsia" w:ascii="仿宋" w:hAnsi="仿宋" w:eastAsia="仿宋"/>
          <w:b/>
          <w:bCs/>
          <w:sz w:val="24"/>
          <w:szCs w:val="24"/>
        </w:rPr>
        <w:t>会计事务专业职业能力分析</w:t>
      </w:r>
      <w:bookmarkEnd w:id="46"/>
    </w:p>
    <w:tbl>
      <w:tblPr>
        <w:tblStyle w:val="20"/>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560"/>
        <w:gridCol w:w="4677"/>
        <w:gridCol w:w="1418"/>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专业方向</w:t>
            </w:r>
          </w:p>
        </w:tc>
        <w:tc>
          <w:tcPr>
            <w:tcW w:w="1275"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对应职业岗位</w:t>
            </w: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工作任务</w:t>
            </w:r>
          </w:p>
        </w:tc>
        <w:tc>
          <w:tcPr>
            <w:tcW w:w="4677"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职业技能</w:t>
            </w:r>
          </w:p>
        </w:tc>
        <w:tc>
          <w:tcPr>
            <w:tcW w:w="1418"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知识领域</w:t>
            </w:r>
          </w:p>
        </w:tc>
        <w:tc>
          <w:tcPr>
            <w:tcW w:w="4143"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kern w:val="0"/>
                <w:sz w:val="20"/>
              </w:rPr>
            </w:pPr>
            <w:r>
              <w:rPr>
                <w:rFonts w:hint="eastAsia" w:ascii="仿宋" w:hAnsi="仿宋" w:eastAsia="仿宋"/>
                <w:b/>
                <w:kern w:val="0"/>
                <w:sz w:val="20"/>
              </w:rPr>
              <w:t>能力整合排序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企业会计</w:t>
            </w:r>
          </w:p>
        </w:tc>
        <w:tc>
          <w:tcPr>
            <w:tcW w:w="1275" w:type="dxa"/>
            <w:vMerge w:val="restart"/>
            <w:tcBorders>
              <w:top w:val="nil"/>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出纳员、会计核算员、成本核算员、办税员、收银员</w:t>
            </w:r>
          </w:p>
        </w:tc>
        <w:tc>
          <w:tcPr>
            <w:tcW w:w="1560"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填制和审核会计凭证</w:t>
            </w:r>
          </w:p>
        </w:tc>
        <w:tc>
          <w:tcPr>
            <w:tcW w:w="4677" w:type="dxa"/>
            <w:tcBorders>
              <w:top w:val="single" w:color="auto" w:sz="4" w:space="0"/>
              <w:left w:val="nil"/>
              <w:bottom w:val="single" w:color="auto" w:sz="4" w:space="0"/>
              <w:right w:val="single" w:color="auto" w:sz="4" w:space="0"/>
            </w:tcBorders>
            <w:vAlign w:val="center"/>
          </w:tcPr>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熟悉会计凭证的种类、内容、填制要求、填制流程</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熟悉会计凭证的档案管理要求</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能够填制和审核增值税专用发票</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能够填制和审核现金支票、转账支票</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能够审核外来原始凭证，如车船票、住宿票、餐饮票、发票</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能够审核差旅费报销单</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能够填制和审核材料入库单、出库单、产品入库单、出库单</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能够根据原始凭证，确认企业所发生的经济业务</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能够根据原始凭证规范填制通用记账凭证</w:t>
            </w:r>
          </w:p>
          <w:p>
            <w:pPr>
              <w:numPr>
                <w:ilvl w:val="0"/>
                <w:numId w:val="24"/>
              </w:numPr>
              <w:spacing w:line="280" w:lineRule="exact"/>
              <w:rPr>
                <w:rFonts w:ascii="仿宋" w:hAnsi="仿宋" w:eastAsia="仿宋"/>
                <w:color w:val="000000"/>
                <w:kern w:val="0"/>
                <w:sz w:val="20"/>
              </w:rPr>
            </w:pPr>
            <w:r>
              <w:rPr>
                <w:rFonts w:hint="eastAsia" w:ascii="仿宋" w:hAnsi="仿宋" w:eastAsia="仿宋"/>
                <w:color w:val="000000"/>
                <w:kern w:val="0"/>
                <w:sz w:val="20"/>
              </w:rPr>
              <w:t>能够粘贴、装订原始凭证和记账凭证</w:t>
            </w:r>
          </w:p>
        </w:tc>
        <w:tc>
          <w:tcPr>
            <w:tcW w:w="1418" w:type="dxa"/>
            <w:vMerge w:val="restart"/>
            <w:tcBorders>
              <w:top w:val="nil"/>
              <w:left w:val="nil"/>
              <w:bottom w:val="single" w:color="auto" w:sz="4" w:space="0"/>
              <w:right w:val="single" w:color="auto" w:sz="4" w:space="0"/>
            </w:tcBorders>
            <w:vAlign w:val="center"/>
          </w:tcPr>
          <w:p>
            <w:pPr>
              <w:numPr>
                <w:ilvl w:val="0"/>
                <w:numId w:val="25"/>
              </w:numPr>
              <w:spacing w:line="280" w:lineRule="exact"/>
              <w:rPr>
                <w:rFonts w:ascii="仿宋" w:hAnsi="仿宋" w:eastAsia="仿宋"/>
                <w:color w:val="000000"/>
                <w:kern w:val="0"/>
                <w:sz w:val="20"/>
              </w:rPr>
            </w:pPr>
            <w:r>
              <w:rPr>
                <w:rFonts w:hint="eastAsia" w:ascii="仿宋" w:hAnsi="仿宋" w:eastAsia="仿宋"/>
                <w:color w:val="000000"/>
                <w:kern w:val="0"/>
                <w:sz w:val="20"/>
              </w:rPr>
              <w:t>原始凭证和记账凭证</w:t>
            </w:r>
          </w:p>
          <w:p>
            <w:pPr>
              <w:numPr>
                <w:ilvl w:val="0"/>
                <w:numId w:val="25"/>
              </w:numPr>
              <w:spacing w:line="280" w:lineRule="exact"/>
              <w:rPr>
                <w:rFonts w:ascii="仿宋" w:hAnsi="仿宋" w:eastAsia="仿宋"/>
                <w:color w:val="000000"/>
                <w:kern w:val="0"/>
                <w:sz w:val="20"/>
              </w:rPr>
            </w:pPr>
            <w:r>
              <w:rPr>
                <w:rFonts w:hint="eastAsia" w:ascii="仿宋" w:hAnsi="仿宋" w:eastAsia="仿宋"/>
                <w:color w:val="000000"/>
                <w:kern w:val="0"/>
                <w:sz w:val="20"/>
              </w:rPr>
              <w:t>总分类账、明细分类账、日记账、辅助账</w:t>
            </w:r>
          </w:p>
          <w:p>
            <w:pPr>
              <w:numPr>
                <w:ilvl w:val="0"/>
                <w:numId w:val="25"/>
              </w:numPr>
              <w:spacing w:line="280" w:lineRule="exact"/>
              <w:rPr>
                <w:rFonts w:ascii="仿宋" w:hAnsi="仿宋" w:eastAsia="仿宋"/>
                <w:color w:val="000000"/>
                <w:kern w:val="0"/>
                <w:sz w:val="20"/>
              </w:rPr>
            </w:pPr>
            <w:r>
              <w:rPr>
                <w:rFonts w:hint="eastAsia" w:ascii="仿宋" w:hAnsi="仿宋" w:eastAsia="仿宋"/>
                <w:color w:val="000000"/>
                <w:kern w:val="0"/>
                <w:sz w:val="20"/>
              </w:rPr>
              <w:t>企业主要经济业务的核算（含筹集资金、购销存、利润形成和分配、成本计算）</w:t>
            </w:r>
          </w:p>
          <w:p>
            <w:pPr>
              <w:numPr>
                <w:ilvl w:val="0"/>
                <w:numId w:val="25"/>
              </w:numPr>
              <w:spacing w:line="280" w:lineRule="exact"/>
              <w:rPr>
                <w:rFonts w:ascii="仿宋" w:hAnsi="仿宋" w:eastAsia="仿宋"/>
                <w:color w:val="000000"/>
                <w:kern w:val="0"/>
                <w:sz w:val="20"/>
              </w:rPr>
            </w:pPr>
            <w:r>
              <w:rPr>
                <w:rFonts w:hint="eastAsia" w:ascii="仿宋" w:hAnsi="仿宋" w:eastAsia="仿宋"/>
                <w:color w:val="000000"/>
                <w:kern w:val="0"/>
                <w:sz w:val="20"/>
              </w:rPr>
              <w:t>财务会计报告</w:t>
            </w:r>
          </w:p>
        </w:tc>
        <w:tc>
          <w:tcPr>
            <w:tcW w:w="4143" w:type="dxa"/>
            <w:vMerge w:val="restart"/>
            <w:tcBorders>
              <w:top w:val="nil"/>
              <w:left w:val="nil"/>
              <w:bottom w:val="single" w:color="auto" w:sz="4" w:space="0"/>
              <w:right w:val="single" w:color="auto" w:sz="4" w:space="0"/>
            </w:tcBorders>
            <w:vAlign w:val="center"/>
          </w:tcPr>
          <w:p>
            <w:pPr>
              <w:numPr>
                <w:ilvl w:val="0"/>
                <w:numId w:val="26"/>
              </w:numPr>
              <w:spacing w:line="280" w:lineRule="exact"/>
              <w:rPr>
                <w:rFonts w:ascii="仿宋" w:hAnsi="仿宋" w:eastAsia="仿宋"/>
                <w:color w:val="000000"/>
                <w:kern w:val="0"/>
                <w:sz w:val="20"/>
              </w:rPr>
            </w:pPr>
            <w:r>
              <w:rPr>
                <w:rFonts w:hint="eastAsia" w:ascii="仿宋" w:hAnsi="仿宋" w:eastAsia="仿宋"/>
                <w:color w:val="000000"/>
                <w:kern w:val="0"/>
                <w:sz w:val="20"/>
              </w:rPr>
              <w:t>行业通用能力</w:t>
            </w:r>
          </w:p>
          <w:p>
            <w:pPr>
              <w:spacing w:line="280" w:lineRule="exact"/>
              <w:ind w:firstLine="200" w:firstLineChars="100"/>
              <w:rPr>
                <w:rFonts w:ascii="仿宋" w:hAnsi="仿宋" w:eastAsia="仿宋"/>
                <w:color w:val="000000"/>
                <w:kern w:val="0"/>
                <w:sz w:val="20"/>
              </w:rPr>
            </w:pPr>
            <w:r>
              <w:rPr>
                <w:rFonts w:hint="eastAsia" w:ascii="仿宋" w:hAnsi="仿宋" w:eastAsia="仿宋"/>
                <w:color w:val="000000"/>
                <w:kern w:val="0"/>
                <w:sz w:val="20"/>
              </w:rPr>
              <w:t>（1）具备流畅的口头表达；会撰写常见财经应用文和一般信函；会进行财经情报资料检索；能阅读理解财经制度文件等。</w:t>
            </w:r>
          </w:p>
          <w:p>
            <w:pPr>
              <w:spacing w:line="280" w:lineRule="exact"/>
              <w:ind w:firstLine="200" w:firstLineChars="100"/>
              <w:rPr>
                <w:rFonts w:ascii="仿宋" w:hAnsi="仿宋" w:eastAsia="仿宋"/>
                <w:color w:val="000000"/>
                <w:kern w:val="0"/>
                <w:sz w:val="20"/>
              </w:rPr>
            </w:pPr>
            <w:r>
              <w:rPr>
                <w:rFonts w:hint="eastAsia" w:ascii="仿宋" w:hAnsi="仿宋" w:eastAsia="仿宋"/>
                <w:color w:val="000000"/>
                <w:kern w:val="0"/>
                <w:sz w:val="20"/>
              </w:rPr>
              <w:t>（2）会手工及机器点钞、真假币鉴别，会使用点钞机、验钞机；具有会计数字的书写、传票翻打的基本技能。</w:t>
            </w:r>
          </w:p>
          <w:p>
            <w:pPr>
              <w:spacing w:line="280" w:lineRule="exact"/>
              <w:ind w:firstLine="300" w:firstLineChars="150"/>
              <w:rPr>
                <w:rFonts w:ascii="仿宋" w:hAnsi="仿宋" w:eastAsia="仿宋"/>
                <w:color w:val="000000"/>
                <w:kern w:val="0"/>
                <w:sz w:val="20"/>
              </w:rPr>
            </w:pPr>
            <w:r>
              <w:rPr>
                <w:rFonts w:hint="eastAsia" w:ascii="仿宋" w:hAnsi="仿宋" w:eastAsia="仿宋"/>
                <w:color w:val="000000"/>
                <w:kern w:val="0"/>
                <w:sz w:val="20"/>
              </w:rPr>
              <w:t>(3)会进行原始凭证填制、审核，记账凭证的编制、审核，日记账的登记、审核，银行对账及银行存款余额调节表的填制。</w:t>
            </w:r>
          </w:p>
          <w:p>
            <w:pPr>
              <w:spacing w:line="280" w:lineRule="exact"/>
              <w:ind w:firstLine="300" w:firstLineChars="150"/>
              <w:rPr>
                <w:rFonts w:ascii="仿宋" w:hAnsi="仿宋" w:eastAsia="仿宋"/>
                <w:color w:val="000000"/>
                <w:kern w:val="0"/>
                <w:sz w:val="20"/>
              </w:rPr>
            </w:pPr>
            <w:r>
              <w:rPr>
                <w:rFonts w:hint="eastAsia" w:ascii="仿宋" w:hAnsi="仿宋" w:eastAsia="仿宋"/>
                <w:color w:val="000000"/>
                <w:kern w:val="0"/>
                <w:sz w:val="20"/>
              </w:rPr>
              <w:t>(4)能正确使用保险柜，会计算机基本操作，熟练把握“现金收讫”、“现金付讫”和“专用印章”的使用和认证，现金支票及转账支票的领用、管理及签发，一式多联票据的书写，账簿的启用及结转会计凭证的装订。</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(5)能够对增值税专用发票进行申购、识别。</w:t>
            </w:r>
          </w:p>
          <w:p>
            <w:pPr>
              <w:numPr>
                <w:ilvl w:val="0"/>
                <w:numId w:val="26"/>
              </w:numPr>
              <w:spacing w:line="280" w:lineRule="exact"/>
              <w:rPr>
                <w:rFonts w:ascii="仿宋" w:hAnsi="仿宋" w:eastAsia="仿宋"/>
                <w:color w:val="000000"/>
                <w:kern w:val="0"/>
                <w:sz w:val="20"/>
              </w:rPr>
            </w:pPr>
            <w:r>
              <w:rPr>
                <w:rFonts w:hint="eastAsia" w:ascii="仿宋" w:hAnsi="仿宋" w:eastAsia="仿宋"/>
                <w:color w:val="000000"/>
                <w:kern w:val="0"/>
                <w:sz w:val="20"/>
              </w:rPr>
              <w:t>职业特定能力</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（1）能根据我国会计法规、会计准则、会计制度，并能熟练地对中小企业日常经济业务进行会计业务处理；能对中小企业日常经济业务准确地进行会计计量和确认。</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(2)能把握国家、企业职工薪酬的政策和薪酬的构成内容及发放标准，能编制职工薪酬计算表，熟悉薪酬发放的业务程序。</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(3)能根据销售客户档案建立客户财务信息档案，编制应收账款账龄分析报告，对客户的风险程度进行评估和判断；根据应收账款的明细账户余额，定期编制应收账款余额核对表，并将该表函寄客户或上门拜访进行核对。</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(4)能按程序进行材料收发业务操作，填制材料收发凭证，登记材料总分类账和明细账。</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(5)能建立固定资产明细账和卡片，会固定资产增加和减少的会计业务处理，会编制固定资产盘点损益表。</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(6)能进行单位收入、费用、利润计量，会登记各类明细账。</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(7)会对各类税收进行计算、纳税的网上申报。</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(8)会运用小中企业资金管理的常用方法，会办理融资的手续和票据的贴现。</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(9)能编制小中企业的会计报表；能正确解读和分析常用财务信息。</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(10)能依据各项费用原始凭证进行会计处理,登记成本明细账,编制成本计算表。</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（11）能根据物资类别、型号、规格实行分库管理，严格执行物资的收发制度，库存物资做到账、卡、物、资金四相符，做好库存物资的保管保养工作，达到规定标准。</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（12）具有会计不同岗位轮岗工作的综合能力。</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（13）具有能适应会计相关岗位的收银、仓库保管、物流管理、经济信息收集、财经文秘、统计、工商管理等岗位工作的综合能力。</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（14）能适应中小企业单位财务管理及财务分析岗位能力。</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（15）具有企业单位内部审计岗位及会计师事务所、税务师事务所、会计咨询服务公司审计助理工作人员岗位工作的基本能力。</w:t>
            </w:r>
          </w:p>
          <w:p>
            <w:pPr>
              <w:spacing w:line="280" w:lineRule="exact"/>
              <w:rPr>
                <w:rFonts w:ascii="仿宋" w:hAnsi="仿宋" w:eastAsia="仿宋"/>
                <w:color w:val="000000"/>
                <w:kern w:val="0"/>
                <w:sz w:val="20"/>
              </w:rPr>
            </w:pPr>
            <w:r>
              <w:rPr>
                <w:rFonts w:hint="eastAsia" w:ascii="仿宋" w:hAnsi="仿宋" w:eastAsia="仿宋"/>
                <w:color w:val="000000"/>
                <w:kern w:val="0"/>
                <w:sz w:val="20"/>
              </w:rPr>
              <w:t>三、跨行业职业能力：</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(1)具有适应岗位变化的能力。</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(2)具有企业管理及生产现场管理的基础能力。</w:t>
            </w:r>
          </w:p>
          <w:p>
            <w:pPr>
              <w:spacing w:line="280" w:lineRule="exact"/>
              <w:ind w:firstLine="400" w:firstLineChars="200"/>
              <w:rPr>
                <w:rFonts w:ascii="仿宋" w:hAnsi="仿宋" w:eastAsia="仿宋"/>
                <w:color w:val="000000"/>
                <w:kern w:val="0"/>
                <w:sz w:val="20"/>
              </w:rPr>
            </w:pPr>
            <w:r>
              <w:rPr>
                <w:rFonts w:hint="eastAsia" w:ascii="仿宋" w:hAnsi="仿宋" w:eastAsia="仿宋"/>
                <w:color w:val="000000"/>
                <w:kern w:val="0"/>
                <w:sz w:val="20"/>
              </w:rPr>
              <w:t>(3)具有创新和创业的基础能力。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shd w:val="clear" w:color="auto" w:fill="FFFFFF"/>
              </w:rPr>
              <w:t>货币资金核算</w:t>
            </w:r>
          </w:p>
        </w:tc>
        <w:tc>
          <w:tcPr>
            <w:tcW w:w="4677"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1．熟悉现金的使用范围和企业现金限额的规范，能够按要求规范使用现金</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2．理解各类银行转账结算方式的办理流程，了解各结算方式的特点</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3．能够根据资金结算的实际情况，正确选用银行结算方式</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4．能够妥善保管、使用财务印章</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5．能够正确使用银行票据</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6．能够办理企业资金结算业务</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7．能够登记企业的现金日记账，并做到日清日结</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8．能够登记银行存款日记账，并做到日清月结</w:t>
            </w:r>
          </w:p>
          <w:p>
            <w:pPr>
              <w:spacing w:line="280" w:lineRule="exact"/>
              <w:rPr>
                <w:rFonts w:ascii="仿宋" w:hAnsi="仿宋" w:eastAsia="仿宋"/>
                <w:color w:val="000000"/>
                <w:kern w:val="0"/>
                <w:sz w:val="20"/>
                <w:shd w:val="clear" w:color="auto" w:fill="FFFFFF"/>
              </w:rPr>
            </w:pPr>
            <w:r>
              <w:rPr>
                <w:rFonts w:hint="eastAsia" w:ascii="仿宋" w:hAnsi="仿宋" w:eastAsia="仿宋"/>
                <w:color w:val="000000"/>
                <w:kern w:val="0"/>
                <w:sz w:val="20"/>
                <w:shd w:val="clear" w:color="auto" w:fill="FFFFFF"/>
              </w:rPr>
              <w:t>9．能够与银行对账单进行对账，并编制银行存款余额调节表</w:t>
            </w:r>
          </w:p>
          <w:p>
            <w:pPr>
              <w:spacing w:line="280" w:lineRule="exact"/>
              <w:rPr>
                <w:rFonts w:ascii="仿宋" w:hAnsi="仿宋" w:eastAsia="仿宋"/>
                <w:color w:val="000000"/>
                <w:kern w:val="0"/>
                <w:sz w:val="20"/>
              </w:rPr>
            </w:pPr>
            <w:r>
              <w:rPr>
                <w:rFonts w:hint="eastAsia" w:ascii="仿宋" w:hAnsi="仿宋" w:eastAsia="仿宋"/>
                <w:color w:val="000000"/>
                <w:kern w:val="0"/>
                <w:sz w:val="20"/>
                <w:shd w:val="clear" w:color="auto" w:fill="FFFFFF"/>
              </w:rPr>
              <w:t>10．能够编制工资计算表，并进行工资发放</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rPr>
              <w:t>购销存核算</w:t>
            </w:r>
          </w:p>
        </w:tc>
        <w:tc>
          <w:tcPr>
            <w:tcW w:w="4677"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1．理解企业货币资金的形态变化</w:t>
            </w:r>
          </w:p>
          <w:p>
            <w:pPr>
              <w:spacing w:line="280" w:lineRule="exact"/>
              <w:rPr>
                <w:rFonts w:ascii="仿宋" w:hAnsi="仿宋" w:eastAsia="仿宋"/>
                <w:color w:val="000000"/>
                <w:kern w:val="0"/>
                <w:sz w:val="20"/>
              </w:rPr>
            </w:pPr>
            <w:r>
              <w:rPr>
                <w:rFonts w:hint="eastAsia" w:ascii="仿宋" w:hAnsi="仿宋" w:eastAsia="仿宋"/>
                <w:color w:val="000000"/>
                <w:kern w:val="0"/>
                <w:sz w:val="20"/>
              </w:rPr>
              <w:t>2．能够对企业的筹集资金业务进行核算</w:t>
            </w:r>
          </w:p>
          <w:p>
            <w:pPr>
              <w:spacing w:line="280" w:lineRule="exact"/>
              <w:rPr>
                <w:rFonts w:ascii="仿宋" w:hAnsi="仿宋" w:eastAsia="仿宋"/>
                <w:color w:val="000000"/>
                <w:kern w:val="0"/>
                <w:sz w:val="20"/>
              </w:rPr>
            </w:pPr>
            <w:r>
              <w:rPr>
                <w:rFonts w:hint="eastAsia" w:ascii="仿宋" w:hAnsi="仿宋" w:eastAsia="仿宋"/>
                <w:color w:val="000000"/>
                <w:kern w:val="0"/>
                <w:sz w:val="20"/>
              </w:rPr>
              <w:t>3．能够对企业的采购业务进行核算</w:t>
            </w:r>
          </w:p>
          <w:p>
            <w:pPr>
              <w:spacing w:line="280" w:lineRule="exact"/>
              <w:rPr>
                <w:rFonts w:ascii="仿宋" w:hAnsi="仿宋" w:eastAsia="仿宋"/>
                <w:color w:val="000000"/>
                <w:kern w:val="0"/>
                <w:sz w:val="20"/>
              </w:rPr>
            </w:pPr>
            <w:r>
              <w:rPr>
                <w:rFonts w:hint="eastAsia" w:ascii="仿宋" w:hAnsi="仿宋" w:eastAsia="仿宋"/>
                <w:color w:val="000000"/>
                <w:kern w:val="0"/>
                <w:sz w:val="20"/>
              </w:rPr>
              <w:t>4．能够对企业的销售业务进行核算</w:t>
            </w:r>
          </w:p>
          <w:p>
            <w:pPr>
              <w:spacing w:line="280" w:lineRule="exact"/>
              <w:rPr>
                <w:rFonts w:ascii="仿宋" w:hAnsi="仿宋" w:eastAsia="仿宋"/>
                <w:color w:val="000000"/>
                <w:kern w:val="0"/>
                <w:sz w:val="20"/>
              </w:rPr>
            </w:pPr>
            <w:r>
              <w:rPr>
                <w:rFonts w:hint="eastAsia" w:ascii="仿宋" w:hAnsi="仿宋" w:eastAsia="仿宋"/>
                <w:color w:val="000000"/>
                <w:kern w:val="0"/>
                <w:sz w:val="20"/>
              </w:rPr>
              <w:t>5．能够对企业的利润形成业务进行核算</w:t>
            </w:r>
          </w:p>
          <w:p>
            <w:pPr>
              <w:spacing w:line="280" w:lineRule="exact"/>
              <w:rPr>
                <w:rFonts w:ascii="仿宋" w:hAnsi="仿宋" w:eastAsia="仿宋"/>
                <w:color w:val="000000"/>
                <w:kern w:val="0"/>
                <w:sz w:val="20"/>
              </w:rPr>
            </w:pPr>
            <w:r>
              <w:rPr>
                <w:rFonts w:hint="eastAsia" w:ascii="仿宋" w:hAnsi="仿宋" w:eastAsia="仿宋"/>
                <w:color w:val="000000"/>
                <w:kern w:val="0"/>
                <w:sz w:val="20"/>
              </w:rPr>
              <w:t>6．能够计算企业的采购成本、销售成本、生产成本</w:t>
            </w:r>
          </w:p>
          <w:p>
            <w:pPr>
              <w:spacing w:line="280" w:lineRule="exact"/>
              <w:rPr>
                <w:rFonts w:ascii="仿宋" w:hAnsi="仿宋" w:eastAsia="仿宋"/>
                <w:color w:val="000000"/>
                <w:kern w:val="0"/>
                <w:sz w:val="20"/>
              </w:rPr>
            </w:pPr>
            <w:r>
              <w:rPr>
                <w:rFonts w:hint="eastAsia" w:ascii="仿宋" w:hAnsi="仿宋" w:eastAsia="仿宋"/>
                <w:color w:val="000000"/>
                <w:kern w:val="0"/>
                <w:sz w:val="20"/>
              </w:rPr>
              <w:t>7．能够计算企业的营业利润、利润总额、净利润</w:t>
            </w:r>
          </w:p>
          <w:p>
            <w:pPr>
              <w:spacing w:line="280" w:lineRule="exact"/>
              <w:rPr>
                <w:rFonts w:ascii="仿宋" w:hAnsi="仿宋" w:eastAsia="仿宋"/>
                <w:color w:val="000000"/>
                <w:kern w:val="0"/>
                <w:sz w:val="20"/>
              </w:rPr>
            </w:pPr>
            <w:r>
              <w:rPr>
                <w:rFonts w:hint="eastAsia" w:ascii="仿宋" w:hAnsi="仿宋" w:eastAsia="仿宋"/>
                <w:color w:val="000000"/>
                <w:kern w:val="0"/>
                <w:sz w:val="20"/>
              </w:rPr>
              <w:t>8．能够区分企业的生产费用与期间费用</w:t>
            </w:r>
          </w:p>
          <w:p>
            <w:pPr>
              <w:spacing w:line="280" w:lineRule="exact"/>
              <w:rPr>
                <w:rFonts w:ascii="仿宋" w:hAnsi="仿宋" w:eastAsia="仿宋"/>
                <w:color w:val="000000"/>
                <w:kern w:val="0"/>
                <w:sz w:val="20"/>
              </w:rPr>
            </w:pPr>
            <w:r>
              <w:rPr>
                <w:rFonts w:hint="eastAsia" w:ascii="仿宋" w:hAnsi="仿宋" w:eastAsia="仿宋"/>
                <w:color w:val="000000"/>
                <w:kern w:val="0"/>
                <w:sz w:val="20"/>
              </w:rPr>
              <w:t>9．熟悉企业差旅费用的报销制度要求</w:t>
            </w:r>
          </w:p>
          <w:p>
            <w:pPr>
              <w:spacing w:line="280" w:lineRule="exact"/>
              <w:rPr>
                <w:rFonts w:ascii="仿宋" w:hAnsi="仿宋" w:eastAsia="仿宋"/>
                <w:color w:val="000000"/>
                <w:kern w:val="0"/>
                <w:sz w:val="20"/>
              </w:rPr>
            </w:pPr>
            <w:r>
              <w:rPr>
                <w:rFonts w:hint="eastAsia" w:ascii="仿宋" w:hAnsi="仿宋" w:eastAsia="仿宋"/>
                <w:color w:val="000000"/>
                <w:kern w:val="0"/>
                <w:sz w:val="20"/>
              </w:rPr>
              <w:t>10．熟悉企业的购销存业务处理特点</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登记账簿和编制报表</w:t>
            </w:r>
          </w:p>
        </w:tc>
        <w:tc>
          <w:tcPr>
            <w:tcW w:w="4677" w:type="dxa"/>
            <w:tcBorders>
              <w:top w:val="single" w:color="auto" w:sz="4" w:space="0"/>
              <w:left w:val="nil"/>
              <w:bottom w:val="single" w:color="auto" w:sz="4" w:space="0"/>
              <w:right w:val="single" w:color="auto" w:sz="4" w:space="0"/>
            </w:tcBorders>
            <w:vAlign w:val="center"/>
          </w:tcPr>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1.理解会计账簿的分类和特点，掌握会计账簿的启用规则、登记要求</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2.能够启用会计账簿</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3.能够规范登记总分类账</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4.能够规范登记明细账</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5.能够检查错账，并选用正确的方法更正错账</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6.能够进行期末对账</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7.能够结账</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8.能够装订账簿</w:t>
            </w:r>
          </w:p>
          <w:p>
            <w:pPr>
              <w:pStyle w:val="37"/>
              <w:spacing w:line="280" w:lineRule="exact"/>
              <w:ind w:firstLine="0" w:firstLineChars="0"/>
              <w:rPr>
                <w:rFonts w:ascii="仿宋" w:hAnsi="仿宋" w:eastAsia="仿宋"/>
                <w:color w:val="000000"/>
                <w:kern w:val="0"/>
                <w:sz w:val="20"/>
              </w:rPr>
            </w:pPr>
            <w:r>
              <w:rPr>
                <w:rFonts w:hint="eastAsia" w:ascii="仿宋" w:hAnsi="仿宋" w:eastAsia="仿宋"/>
                <w:color w:val="000000"/>
                <w:kern w:val="0"/>
                <w:sz w:val="20"/>
              </w:rPr>
              <w:t>9.能够妥善保管会计账簿</w:t>
            </w:r>
          </w:p>
          <w:p>
            <w:pPr>
              <w:spacing w:line="280" w:lineRule="exact"/>
              <w:rPr>
                <w:rFonts w:ascii="仿宋" w:hAnsi="仿宋" w:eastAsia="仿宋"/>
                <w:color w:val="000000"/>
                <w:kern w:val="0"/>
                <w:sz w:val="20"/>
              </w:rPr>
            </w:pPr>
            <w:r>
              <w:rPr>
                <w:rFonts w:hint="eastAsia" w:ascii="仿宋" w:hAnsi="仿宋" w:eastAsia="仿宋"/>
                <w:color w:val="000000"/>
                <w:kern w:val="0"/>
                <w:sz w:val="20"/>
              </w:rPr>
              <w:t>10.能够编制会计报表</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tcBorders>
              <w:top w:val="nil"/>
              <w:left w:val="single" w:color="auto" w:sz="4" w:space="0"/>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会计服务</w:t>
            </w:r>
          </w:p>
        </w:tc>
        <w:tc>
          <w:tcPr>
            <w:tcW w:w="1275" w:type="dxa"/>
            <w:vMerge w:val="restart"/>
            <w:tcBorders>
              <w:top w:val="nil"/>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会计代理、税务代理、招标采购代理、统计员、财经文员</w:t>
            </w: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rPr>
              <w:t>支付结算</w:t>
            </w:r>
          </w:p>
        </w:tc>
        <w:tc>
          <w:tcPr>
            <w:tcW w:w="4677"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1.了解支付结算的主体、特点和基本原则</w:t>
            </w:r>
          </w:p>
          <w:p>
            <w:pPr>
              <w:spacing w:line="280" w:lineRule="exact"/>
              <w:rPr>
                <w:rFonts w:ascii="仿宋" w:hAnsi="仿宋" w:eastAsia="仿宋"/>
                <w:color w:val="000000"/>
                <w:kern w:val="0"/>
                <w:sz w:val="20"/>
              </w:rPr>
            </w:pPr>
            <w:r>
              <w:rPr>
                <w:rFonts w:hint="eastAsia" w:ascii="仿宋" w:hAnsi="仿宋" w:eastAsia="仿宋"/>
                <w:color w:val="000000"/>
                <w:kern w:val="0"/>
                <w:sz w:val="20"/>
              </w:rPr>
              <w:t>2.熟悉支付结算的主要支付工具</w:t>
            </w:r>
          </w:p>
          <w:p>
            <w:pPr>
              <w:spacing w:line="280" w:lineRule="exact"/>
              <w:rPr>
                <w:rFonts w:ascii="仿宋" w:hAnsi="仿宋" w:eastAsia="仿宋"/>
                <w:color w:val="000000"/>
                <w:kern w:val="0"/>
                <w:sz w:val="20"/>
              </w:rPr>
            </w:pPr>
            <w:r>
              <w:rPr>
                <w:rFonts w:hint="eastAsia" w:ascii="仿宋" w:hAnsi="仿宋" w:eastAsia="仿宋"/>
                <w:color w:val="000000"/>
                <w:kern w:val="0"/>
                <w:sz w:val="20"/>
              </w:rPr>
              <w:t>3.熟悉支付结算的主要法律依据和办理支付结算的具体要求</w:t>
            </w:r>
          </w:p>
          <w:p>
            <w:pPr>
              <w:spacing w:line="280" w:lineRule="exact"/>
              <w:rPr>
                <w:rFonts w:ascii="仿宋" w:hAnsi="仿宋" w:eastAsia="仿宋"/>
                <w:color w:val="000000"/>
                <w:kern w:val="0"/>
                <w:sz w:val="20"/>
              </w:rPr>
            </w:pPr>
            <w:r>
              <w:rPr>
                <w:rFonts w:hint="eastAsia" w:ascii="仿宋" w:hAnsi="仿宋" w:eastAsia="仿宋"/>
                <w:color w:val="000000"/>
                <w:kern w:val="0"/>
                <w:sz w:val="20"/>
              </w:rPr>
              <w:t>4.能够按现金收支的要求管理现金，并建立健全现金核算与内部控制制度</w:t>
            </w:r>
          </w:p>
          <w:p>
            <w:pPr>
              <w:spacing w:line="280" w:lineRule="exact"/>
              <w:rPr>
                <w:rFonts w:ascii="仿宋" w:hAnsi="仿宋" w:eastAsia="仿宋"/>
                <w:color w:val="000000"/>
                <w:kern w:val="0"/>
                <w:sz w:val="20"/>
              </w:rPr>
            </w:pPr>
            <w:r>
              <w:rPr>
                <w:rFonts w:hint="eastAsia" w:ascii="仿宋" w:hAnsi="仿宋" w:eastAsia="仿宋"/>
                <w:color w:val="000000"/>
                <w:kern w:val="0"/>
                <w:sz w:val="20"/>
              </w:rPr>
              <w:t>5.熟悉各种银行结算账户及账户开立与使用的原则</w:t>
            </w:r>
          </w:p>
          <w:p>
            <w:pPr>
              <w:spacing w:line="280" w:lineRule="exact"/>
              <w:rPr>
                <w:rFonts w:ascii="仿宋" w:hAnsi="仿宋" w:eastAsia="仿宋"/>
                <w:color w:val="000000"/>
                <w:kern w:val="0"/>
                <w:sz w:val="20"/>
              </w:rPr>
            </w:pPr>
            <w:r>
              <w:rPr>
                <w:rFonts w:hint="eastAsia" w:ascii="仿宋" w:hAnsi="仿宋" w:eastAsia="仿宋"/>
                <w:color w:val="000000"/>
                <w:kern w:val="0"/>
                <w:sz w:val="20"/>
              </w:rPr>
              <w:t>6.能够按规定材料、规定流程开立、变更和撤销银行结算账户</w:t>
            </w:r>
          </w:p>
          <w:p>
            <w:pPr>
              <w:spacing w:line="280" w:lineRule="exact"/>
              <w:rPr>
                <w:rFonts w:ascii="仿宋" w:hAnsi="仿宋" w:eastAsia="仿宋"/>
                <w:color w:val="000000"/>
                <w:kern w:val="0"/>
                <w:sz w:val="20"/>
              </w:rPr>
            </w:pPr>
            <w:r>
              <w:rPr>
                <w:rFonts w:hint="eastAsia" w:ascii="仿宋" w:hAnsi="仿宋" w:eastAsia="仿宋"/>
                <w:color w:val="000000"/>
                <w:kern w:val="0"/>
                <w:sz w:val="20"/>
              </w:rPr>
              <w:t>7.熟悉各类银行结算账户的使用范围，能够按规定开立和使用相关账户</w:t>
            </w:r>
          </w:p>
          <w:p>
            <w:pPr>
              <w:spacing w:line="280" w:lineRule="exact"/>
              <w:rPr>
                <w:rFonts w:ascii="仿宋" w:hAnsi="仿宋" w:eastAsia="仿宋"/>
                <w:color w:val="000000"/>
                <w:kern w:val="0"/>
                <w:sz w:val="20"/>
              </w:rPr>
            </w:pPr>
            <w:r>
              <w:rPr>
                <w:rFonts w:hint="eastAsia" w:ascii="仿宋" w:hAnsi="仿宋" w:eastAsia="仿宋"/>
                <w:color w:val="000000"/>
                <w:kern w:val="0"/>
                <w:sz w:val="20"/>
              </w:rPr>
              <w:t>8.掌握中国人民银行、银行、存款人对银行结算账户的管理要求</w:t>
            </w:r>
          </w:p>
          <w:p>
            <w:pPr>
              <w:spacing w:line="280" w:lineRule="exact"/>
              <w:rPr>
                <w:rFonts w:ascii="仿宋" w:hAnsi="仿宋" w:eastAsia="仿宋"/>
                <w:color w:val="000000"/>
                <w:kern w:val="0"/>
                <w:sz w:val="20"/>
              </w:rPr>
            </w:pPr>
            <w:r>
              <w:rPr>
                <w:rFonts w:hint="eastAsia" w:ascii="仿宋" w:hAnsi="仿宋" w:eastAsia="仿宋"/>
                <w:color w:val="000000"/>
                <w:kern w:val="0"/>
                <w:sz w:val="20"/>
              </w:rPr>
              <w:t>9.了解银行结算管理制度和违法责任</w:t>
            </w:r>
          </w:p>
          <w:p>
            <w:pPr>
              <w:spacing w:line="280" w:lineRule="exact"/>
              <w:rPr>
                <w:rFonts w:ascii="仿宋" w:hAnsi="仿宋" w:eastAsia="仿宋"/>
                <w:color w:val="000000"/>
                <w:kern w:val="0"/>
                <w:sz w:val="20"/>
              </w:rPr>
            </w:pPr>
            <w:r>
              <w:rPr>
                <w:rFonts w:hint="eastAsia" w:ascii="仿宋" w:hAnsi="仿宋" w:eastAsia="仿宋"/>
                <w:color w:val="000000"/>
                <w:kern w:val="0"/>
                <w:sz w:val="20"/>
              </w:rPr>
              <w:t>10.能正确使用银行支付结算工具</w:t>
            </w:r>
          </w:p>
        </w:tc>
        <w:tc>
          <w:tcPr>
            <w:tcW w:w="1418" w:type="dxa"/>
            <w:vMerge w:val="restart"/>
            <w:tcBorders>
              <w:top w:val="nil"/>
              <w:left w:val="nil"/>
              <w:bottom w:val="single" w:color="auto" w:sz="4" w:space="0"/>
              <w:right w:val="single" w:color="auto" w:sz="4" w:space="0"/>
            </w:tcBorders>
            <w:vAlign w:val="center"/>
          </w:tcPr>
          <w:p>
            <w:pPr>
              <w:numPr>
                <w:ilvl w:val="0"/>
                <w:numId w:val="27"/>
              </w:numPr>
              <w:spacing w:line="280" w:lineRule="exact"/>
              <w:rPr>
                <w:rFonts w:ascii="仿宋" w:hAnsi="仿宋" w:eastAsia="仿宋"/>
                <w:color w:val="000000"/>
                <w:kern w:val="0"/>
                <w:sz w:val="20"/>
              </w:rPr>
            </w:pPr>
            <w:r>
              <w:rPr>
                <w:rFonts w:hint="eastAsia" w:ascii="仿宋" w:hAnsi="仿宋" w:eastAsia="仿宋"/>
                <w:color w:val="000000"/>
                <w:kern w:val="0"/>
                <w:sz w:val="20"/>
              </w:rPr>
              <w:t>财经法规</w:t>
            </w:r>
          </w:p>
          <w:p>
            <w:pPr>
              <w:numPr>
                <w:ilvl w:val="0"/>
                <w:numId w:val="27"/>
              </w:numPr>
              <w:spacing w:line="280" w:lineRule="exact"/>
              <w:rPr>
                <w:rFonts w:ascii="仿宋" w:hAnsi="仿宋" w:eastAsia="仿宋"/>
                <w:color w:val="000000"/>
                <w:kern w:val="0"/>
                <w:sz w:val="20"/>
              </w:rPr>
            </w:pPr>
            <w:r>
              <w:rPr>
                <w:rFonts w:hint="eastAsia" w:ascii="仿宋" w:hAnsi="仿宋" w:eastAsia="仿宋"/>
                <w:color w:val="000000"/>
                <w:kern w:val="0"/>
                <w:sz w:val="20"/>
              </w:rPr>
              <w:t>税收基础</w:t>
            </w:r>
          </w:p>
          <w:p>
            <w:pPr>
              <w:numPr>
                <w:ilvl w:val="0"/>
                <w:numId w:val="27"/>
              </w:numPr>
              <w:spacing w:line="280" w:lineRule="exact"/>
              <w:rPr>
                <w:rFonts w:ascii="仿宋" w:hAnsi="仿宋" w:eastAsia="仿宋"/>
                <w:color w:val="000000"/>
                <w:kern w:val="0"/>
                <w:sz w:val="20"/>
              </w:rPr>
            </w:pPr>
            <w:r>
              <w:rPr>
                <w:rFonts w:hint="eastAsia" w:ascii="仿宋" w:hAnsi="仿宋" w:eastAsia="仿宋"/>
                <w:color w:val="000000"/>
                <w:kern w:val="0"/>
                <w:sz w:val="20"/>
              </w:rPr>
              <w:t>税收实务</w:t>
            </w:r>
          </w:p>
          <w:p>
            <w:pPr>
              <w:numPr>
                <w:ilvl w:val="0"/>
                <w:numId w:val="27"/>
              </w:numPr>
              <w:spacing w:line="280" w:lineRule="exact"/>
              <w:rPr>
                <w:rFonts w:ascii="仿宋" w:hAnsi="仿宋" w:eastAsia="仿宋"/>
                <w:color w:val="000000"/>
                <w:kern w:val="0"/>
                <w:sz w:val="20"/>
              </w:rPr>
            </w:pPr>
            <w:r>
              <w:rPr>
                <w:rFonts w:hint="eastAsia" w:ascii="仿宋" w:hAnsi="仿宋" w:eastAsia="仿宋"/>
                <w:color w:val="000000"/>
                <w:kern w:val="0"/>
                <w:sz w:val="20"/>
              </w:rPr>
              <w:t>统计原理</w:t>
            </w: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kern w:val="0"/>
                <w:sz w:val="20"/>
              </w:rPr>
            </w:pPr>
            <w:r>
              <w:rPr>
                <w:rFonts w:hint="eastAsia" w:ascii="仿宋" w:hAnsi="仿宋" w:eastAsia="仿宋"/>
                <w:color w:val="000000"/>
                <w:kern w:val="0"/>
                <w:sz w:val="20"/>
              </w:rPr>
              <w:t>政府采购</w:t>
            </w:r>
          </w:p>
        </w:tc>
        <w:tc>
          <w:tcPr>
            <w:tcW w:w="4677" w:type="dxa"/>
            <w:tcBorders>
              <w:top w:val="single" w:color="auto" w:sz="4" w:space="0"/>
              <w:left w:val="nil"/>
              <w:bottom w:val="single" w:color="auto" w:sz="4" w:space="0"/>
              <w:right w:val="single" w:color="auto" w:sz="4" w:space="0"/>
            </w:tcBorders>
            <w:vAlign w:val="center"/>
          </w:tcPr>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熟悉国家预算的构成、级次划分以及预算管理的职权划分</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了解预算收入、预算支出的构成</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理解政府采购特点，熟悉政府采购的主体、对象、资金特点、衡量标准</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熟悉政府集中采购目录和政府采购限额标准</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熟悉参加政府采购供应商的条件</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熟悉政府采购各种方式的适用范围、条件、流程</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了解财政支出的支付范围和支付方式</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熟悉财政收入的收缴方式</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能够建立单位的国库单一账户体系，并按规定开立相关账户</w:t>
            </w:r>
          </w:p>
          <w:p>
            <w:pPr>
              <w:numPr>
                <w:ilvl w:val="0"/>
                <w:numId w:val="28"/>
              </w:numPr>
              <w:spacing w:line="280" w:lineRule="exact"/>
              <w:rPr>
                <w:rFonts w:ascii="仿宋" w:hAnsi="仿宋" w:eastAsia="仿宋"/>
                <w:color w:val="000000"/>
                <w:kern w:val="0"/>
                <w:sz w:val="20"/>
              </w:rPr>
            </w:pPr>
            <w:r>
              <w:rPr>
                <w:rFonts w:hint="eastAsia" w:ascii="仿宋" w:hAnsi="仿宋" w:eastAsia="仿宋"/>
                <w:color w:val="000000"/>
                <w:kern w:val="0"/>
                <w:sz w:val="20"/>
              </w:rPr>
              <w:t>能够准备政府采购的各项资料</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税务代理</w:t>
            </w:r>
          </w:p>
        </w:tc>
        <w:tc>
          <w:tcPr>
            <w:tcW w:w="4677" w:type="dxa"/>
            <w:tcBorders>
              <w:top w:val="single" w:color="auto" w:sz="4" w:space="0"/>
              <w:left w:val="nil"/>
              <w:bottom w:val="single" w:color="auto" w:sz="4" w:space="0"/>
              <w:right w:val="single" w:color="auto" w:sz="4" w:space="0"/>
            </w:tcBorders>
            <w:vAlign w:val="center"/>
          </w:tcPr>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了解我国税法的构成要素</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熟悉我国的主要税种的征税范围、税率规定、税额计算方法、纳税期限规定、纳税地点规定</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能够计算我国主要税种的应纳税额</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能够办理税务开业、税务变更、税务停业、复业登记、税务注销、税务外出经营报验登记</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能够办理发票准购手续</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能够办理能够根据企业特点正确选择纳税申报方式</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能够填制纳税申报表，并办理纳税申报</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能够申请减、免、退、补税和延期缴税</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能够制作涉税文书</w:t>
            </w:r>
          </w:p>
          <w:p>
            <w:pPr>
              <w:numPr>
                <w:ilvl w:val="0"/>
                <w:numId w:val="29"/>
              </w:numPr>
              <w:spacing w:line="280" w:lineRule="exact"/>
              <w:rPr>
                <w:rFonts w:ascii="仿宋" w:hAnsi="仿宋" w:eastAsia="仿宋"/>
                <w:color w:val="000000"/>
                <w:kern w:val="0"/>
                <w:sz w:val="20"/>
              </w:rPr>
            </w:pPr>
            <w:r>
              <w:rPr>
                <w:rFonts w:hint="eastAsia" w:ascii="仿宋" w:hAnsi="仿宋" w:eastAsia="仿宋"/>
                <w:color w:val="000000"/>
                <w:kern w:val="0"/>
                <w:sz w:val="20"/>
              </w:rPr>
              <w:t>能够进行税务检查</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275"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1560" w:type="dxa"/>
            <w:tcBorders>
              <w:top w:val="single" w:color="auto" w:sz="4" w:space="0"/>
              <w:left w:val="nil"/>
              <w:bottom w:val="single" w:color="auto" w:sz="4" w:space="0"/>
              <w:right w:val="single" w:color="auto" w:sz="4" w:space="0"/>
            </w:tcBorders>
            <w:vAlign w:val="center"/>
          </w:tcPr>
          <w:p>
            <w:pPr>
              <w:spacing w:line="280" w:lineRule="exact"/>
              <w:rPr>
                <w:rFonts w:ascii="仿宋" w:hAnsi="仿宋" w:eastAsia="仿宋"/>
                <w:color w:val="000000"/>
                <w:kern w:val="0"/>
                <w:sz w:val="20"/>
              </w:rPr>
            </w:pPr>
            <w:r>
              <w:rPr>
                <w:rFonts w:hint="eastAsia" w:ascii="仿宋" w:hAnsi="仿宋" w:eastAsia="仿宋"/>
                <w:color w:val="000000"/>
                <w:kern w:val="0"/>
                <w:sz w:val="20"/>
              </w:rPr>
              <w:t>资料统计</w:t>
            </w:r>
          </w:p>
        </w:tc>
        <w:tc>
          <w:tcPr>
            <w:tcW w:w="4677" w:type="dxa"/>
            <w:tcBorders>
              <w:top w:val="single" w:color="auto" w:sz="4" w:space="0"/>
              <w:left w:val="nil"/>
              <w:bottom w:val="single" w:color="auto" w:sz="4" w:space="0"/>
              <w:right w:val="single" w:color="auto" w:sz="4" w:space="0"/>
            </w:tcBorders>
            <w:vAlign w:val="center"/>
          </w:tcPr>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掌握统计调查的方式方法</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能够设计统计调查方案</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能够实施统计调查</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能够设计统计整理方案</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能够对调查资料进行统计整理，并形成初步整理资料</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能够编制统计表，绘制统计图</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能够对资料进行规模、结构、动态、强度分析，能够分析数据的集中趋势、离中趋势</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能够对资料进行动态分析，并进行最小平方法的时间数列预测分析</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能够对资料进行指数分析</w:t>
            </w:r>
          </w:p>
          <w:p>
            <w:pPr>
              <w:numPr>
                <w:ilvl w:val="0"/>
                <w:numId w:val="30"/>
              </w:numPr>
              <w:spacing w:line="280" w:lineRule="exact"/>
              <w:rPr>
                <w:rFonts w:ascii="仿宋" w:hAnsi="仿宋" w:eastAsia="仿宋"/>
                <w:color w:val="000000"/>
                <w:kern w:val="0"/>
                <w:sz w:val="20"/>
              </w:rPr>
            </w:pPr>
            <w:r>
              <w:rPr>
                <w:rFonts w:hint="eastAsia" w:ascii="仿宋" w:hAnsi="仿宋" w:eastAsia="仿宋"/>
                <w:color w:val="000000"/>
                <w:kern w:val="0"/>
                <w:sz w:val="20"/>
              </w:rPr>
              <w:t>能够提供统计咨询服务</w:t>
            </w:r>
          </w:p>
        </w:tc>
        <w:tc>
          <w:tcPr>
            <w:tcW w:w="1418"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c>
          <w:tcPr>
            <w:tcW w:w="4143" w:type="dxa"/>
            <w:vMerge w:val="continue"/>
            <w:tcBorders>
              <w:top w:val="nil"/>
              <w:left w:val="nil"/>
              <w:bottom w:val="single" w:color="auto" w:sz="4" w:space="0"/>
              <w:right w:val="single" w:color="auto" w:sz="4" w:space="0"/>
            </w:tcBorders>
            <w:vAlign w:val="center"/>
          </w:tcPr>
          <w:p>
            <w:pPr>
              <w:widowControl/>
              <w:spacing w:line="280" w:lineRule="exact"/>
              <w:jc w:val="left"/>
              <w:rPr>
                <w:rFonts w:ascii="仿宋" w:hAnsi="仿宋" w:eastAsia="仿宋"/>
                <w:color w:val="000000"/>
                <w:kern w:val="0"/>
                <w:sz w:val="20"/>
              </w:rPr>
            </w:pPr>
          </w:p>
        </w:tc>
      </w:tr>
    </w:tbl>
    <w:p>
      <w:pPr>
        <w:rPr>
          <w:rFonts w:ascii="宋体" w:hAnsi="宋体"/>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ascii="仿宋" w:hAnsi="仿宋" w:eastAsia="仿宋"/>
          <w:b/>
          <w:sz w:val="24"/>
        </w:rPr>
      </w:pPr>
      <w:r>
        <w:rPr>
          <w:rFonts w:hint="eastAsia" w:ascii="仿宋" w:hAnsi="仿宋" w:eastAsia="仿宋"/>
          <w:b/>
          <w:sz w:val="24"/>
        </w:rPr>
        <w:t>附录</w:t>
      </w:r>
      <w:r>
        <w:rPr>
          <w:rFonts w:hint="eastAsia" w:ascii="仿宋" w:hAnsi="仿宋" w:eastAsia="仿宋"/>
          <w:b/>
          <w:sz w:val="24"/>
          <w:lang w:val="en-US" w:eastAsia="zh-CN"/>
        </w:rPr>
        <w:t>2</w:t>
      </w:r>
      <w:r>
        <w:rPr>
          <w:rFonts w:hint="eastAsia" w:ascii="仿宋" w:hAnsi="仿宋" w:eastAsia="仿宋"/>
          <w:b/>
          <w:sz w:val="24"/>
        </w:rPr>
        <w:t>：</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4118A"/>
    <w:multiLevelType w:val="singleLevel"/>
    <w:tmpl w:val="93C4118A"/>
    <w:lvl w:ilvl="0" w:tentative="0">
      <w:start w:val="1"/>
      <w:numFmt w:val="decimal"/>
      <w:lvlText w:val="%1."/>
      <w:lvlJc w:val="left"/>
      <w:pPr>
        <w:tabs>
          <w:tab w:val="left" w:pos="312"/>
        </w:tabs>
      </w:pPr>
    </w:lvl>
  </w:abstractNum>
  <w:abstractNum w:abstractNumId="1">
    <w:nsid w:val="A82A29C5"/>
    <w:multiLevelType w:val="singleLevel"/>
    <w:tmpl w:val="A82A29C5"/>
    <w:lvl w:ilvl="0" w:tentative="0">
      <w:start w:val="1"/>
      <w:numFmt w:val="decimal"/>
      <w:lvlText w:val="%1."/>
      <w:lvlJc w:val="left"/>
      <w:pPr>
        <w:tabs>
          <w:tab w:val="left" w:pos="312"/>
        </w:tabs>
      </w:pPr>
    </w:lvl>
  </w:abstractNum>
  <w:abstractNum w:abstractNumId="2">
    <w:nsid w:val="B35797DB"/>
    <w:multiLevelType w:val="singleLevel"/>
    <w:tmpl w:val="B35797DB"/>
    <w:lvl w:ilvl="0" w:tentative="0">
      <w:start w:val="1"/>
      <w:numFmt w:val="chineseCounting"/>
      <w:suff w:val="nothing"/>
      <w:lvlText w:val="（%1）"/>
      <w:lvlJc w:val="left"/>
      <w:pPr>
        <w:ind w:left="481" w:leftChars="0" w:firstLine="0" w:firstLineChars="0"/>
      </w:pPr>
      <w:rPr>
        <w:rFonts w:hint="eastAsia"/>
      </w:rPr>
    </w:lvl>
  </w:abstractNum>
  <w:abstractNum w:abstractNumId="3">
    <w:nsid w:val="CC198CD4"/>
    <w:multiLevelType w:val="singleLevel"/>
    <w:tmpl w:val="CC198CD4"/>
    <w:lvl w:ilvl="0" w:tentative="0">
      <w:start w:val="1"/>
      <w:numFmt w:val="chineseCounting"/>
      <w:suff w:val="nothing"/>
      <w:lvlText w:val="（%1）"/>
      <w:lvlJc w:val="left"/>
      <w:pPr>
        <w:ind w:left="361" w:leftChars="0" w:firstLine="0" w:firstLineChars="0"/>
      </w:pPr>
      <w:rPr>
        <w:rFonts w:hint="eastAsia"/>
      </w:rPr>
    </w:lvl>
  </w:abstractNum>
  <w:abstractNum w:abstractNumId="4">
    <w:nsid w:val="E3054222"/>
    <w:multiLevelType w:val="singleLevel"/>
    <w:tmpl w:val="E3054222"/>
    <w:lvl w:ilvl="0" w:tentative="0">
      <w:start w:val="1"/>
      <w:numFmt w:val="decimal"/>
      <w:lvlText w:val="%1."/>
      <w:lvlJc w:val="left"/>
      <w:pPr>
        <w:tabs>
          <w:tab w:val="left" w:pos="312"/>
        </w:tabs>
      </w:pPr>
    </w:lvl>
  </w:abstractNum>
  <w:abstractNum w:abstractNumId="5">
    <w:nsid w:val="038833F3"/>
    <w:multiLevelType w:val="multilevel"/>
    <w:tmpl w:val="038833F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4BE128E"/>
    <w:multiLevelType w:val="singleLevel"/>
    <w:tmpl w:val="04BE128E"/>
    <w:lvl w:ilvl="0" w:tentative="0">
      <w:start w:val="1"/>
      <w:numFmt w:val="decimal"/>
      <w:lvlText w:val="(%1)"/>
      <w:lvlJc w:val="left"/>
      <w:pPr>
        <w:tabs>
          <w:tab w:val="left" w:pos="312"/>
        </w:tabs>
      </w:pPr>
    </w:lvl>
  </w:abstractNum>
  <w:abstractNum w:abstractNumId="7">
    <w:nsid w:val="05694EAA"/>
    <w:multiLevelType w:val="multilevel"/>
    <w:tmpl w:val="05694EA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7E7C254"/>
    <w:multiLevelType w:val="singleLevel"/>
    <w:tmpl w:val="07E7C254"/>
    <w:lvl w:ilvl="0" w:tentative="0">
      <w:start w:val="1"/>
      <w:numFmt w:val="decimal"/>
      <w:lvlText w:val="%1."/>
      <w:lvlJc w:val="left"/>
      <w:pPr>
        <w:tabs>
          <w:tab w:val="left" w:pos="312"/>
        </w:tabs>
      </w:pPr>
    </w:lvl>
  </w:abstractNum>
  <w:abstractNum w:abstractNumId="9">
    <w:nsid w:val="18134836"/>
    <w:multiLevelType w:val="multilevel"/>
    <w:tmpl w:val="1813483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896A575"/>
    <w:multiLevelType w:val="singleLevel"/>
    <w:tmpl w:val="1896A575"/>
    <w:lvl w:ilvl="0" w:tentative="0">
      <w:start w:val="1"/>
      <w:numFmt w:val="decimal"/>
      <w:lvlText w:val="%1."/>
      <w:lvlJc w:val="left"/>
      <w:pPr>
        <w:tabs>
          <w:tab w:val="left" w:pos="312"/>
        </w:tabs>
      </w:pPr>
    </w:lvl>
  </w:abstractNum>
  <w:abstractNum w:abstractNumId="11">
    <w:nsid w:val="226541C1"/>
    <w:multiLevelType w:val="multilevel"/>
    <w:tmpl w:val="226541C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50C6835"/>
    <w:multiLevelType w:val="multilevel"/>
    <w:tmpl w:val="250C683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66949E5"/>
    <w:multiLevelType w:val="multilevel"/>
    <w:tmpl w:val="266949E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9252E67"/>
    <w:multiLevelType w:val="multilevel"/>
    <w:tmpl w:val="29252E67"/>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2A844613"/>
    <w:multiLevelType w:val="multilevel"/>
    <w:tmpl w:val="2A84461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2C905225"/>
    <w:multiLevelType w:val="multilevel"/>
    <w:tmpl w:val="2C905225"/>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2EC3351C"/>
    <w:multiLevelType w:val="multilevel"/>
    <w:tmpl w:val="2EC3351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2EE5443D"/>
    <w:multiLevelType w:val="multilevel"/>
    <w:tmpl w:val="2EE5443D"/>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3D06D38"/>
    <w:multiLevelType w:val="multilevel"/>
    <w:tmpl w:val="33D06D3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34067D97"/>
    <w:multiLevelType w:val="multilevel"/>
    <w:tmpl w:val="34067D97"/>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358A2FEC"/>
    <w:multiLevelType w:val="multilevel"/>
    <w:tmpl w:val="358A2FE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2">
    <w:nsid w:val="38815959"/>
    <w:multiLevelType w:val="multilevel"/>
    <w:tmpl w:val="38815959"/>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3BAC7CCA"/>
    <w:multiLevelType w:val="multilevel"/>
    <w:tmpl w:val="3BAC7CCA"/>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3F40EC02"/>
    <w:multiLevelType w:val="singleLevel"/>
    <w:tmpl w:val="3F40EC02"/>
    <w:lvl w:ilvl="0" w:tentative="0">
      <w:start w:val="1"/>
      <w:numFmt w:val="chineseCounting"/>
      <w:suff w:val="nothing"/>
      <w:lvlText w:val="（%1）"/>
      <w:lvlJc w:val="left"/>
      <w:pPr>
        <w:ind w:left="361" w:leftChars="0" w:firstLine="0" w:firstLineChars="0"/>
      </w:pPr>
      <w:rPr>
        <w:rFonts w:hint="eastAsia"/>
      </w:rPr>
    </w:lvl>
  </w:abstractNum>
  <w:abstractNum w:abstractNumId="25">
    <w:nsid w:val="461E3092"/>
    <w:multiLevelType w:val="multilevel"/>
    <w:tmpl w:val="461E3092"/>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3B4737C"/>
    <w:multiLevelType w:val="multilevel"/>
    <w:tmpl w:val="53B4737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7">
    <w:nsid w:val="74DA2A72"/>
    <w:multiLevelType w:val="multilevel"/>
    <w:tmpl w:val="74DA2A7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BD91517"/>
    <w:multiLevelType w:val="multilevel"/>
    <w:tmpl w:val="7BD91517"/>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9">
    <w:nsid w:val="7F181244"/>
    <w:multiLevelType w:val="multilevel"/>
    <w:tmpl w:val="7F181244"/>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num>
  <w:num w:numId="4">
    <w:abstractNumId w:val="8"/>
  </w:num>
  <w:num w:numId="5">
    <w:abstractNumId w:val="1"/>
  </w:num>
  <w:num w:numId="6">
    <w:abstractNumId w:val="0"/>
  </w:num>
  <w:num w:numId="7">
    <w:abstractNumId w:val="6"/>
  </w:num>
  <w:num w:numId="8">
    <w:abstractNumId w:val="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MjEwMTM4ZWMzNzJjNTFmZjRiOTY5MzMzZWZlZTEifQ=="/>
  </w:docVars>
  <w:rsids>
    <w:rsidRoot w:val="00C46492"/>
    <w:rsid w:val="00184303"/>
    <w:rsid w:val="001C5E00"/>
    <w:rsid w:val="002A6DF5"/>
    <w:rsid w:val="00564698"/>
    <w:rsid w:val="007E3AF3"/>
    <w:rsid w:val="00A94C6D"/>
    <w:rsid w:val="00C46492"/>
    <w:rsid w:val="00EB72E3"/>
    <w:rsid w:val="02BA7D5E"/>
    <w:rsid w:val="050745CD"/>
    <w:rsid w:val="0CC24D46"/>
    <w:rsid w:val="0FF25137"/>
    <w:rsid w:val="13915620"/>
    <w:rsid w:val="18246377"/>
    <w:rsid w:val="18E85097"/>
    <w:rsid w:val="1A985435"/>
    <w:rsid w:val="1D204F3B"/>
    <w:rsid w:val="207D1210"/>
    <w:rsid w:val="21EE646A"/>
    <w:rsid w:val="295025F9"/>
    <w:rsid w:val="2AFA4327"/>
    <w:rsid w:val="30B9765C"/>
    <w:rsid w:val="357C6566"/>
    <w:rsid w:val="3A9226C6"/>
    <w:rsid w:val="3B450FA6"/>
    <w:rsid w:val="3BED34A8"/>
    <w:rsid w:val="3D393726"/>
    <w:rsid w:val="40605551"/>
    <w:rsid w:val="4136004E"/>
    <w:rsid w:val="49366602"/>
    <w:rsid w:val="4B9651A6"/>
    <w:rsid w:val="4EF62AC8"/>
    <w:rsid w:val="51002561"/>
    <w:rsid w:val="532E6763"/>
    <w:rsid w:val="5CA50D89"/>
    <w:rsid w:val="5FDC7A97"/>
    <w:rsid w:val="60473E30"/>
    <w:rsid w:val="64E734E7"/>
    <w:rsid w:val="66331170"/>
    <w:rsid w:val="67A1351B"/>
    <w:rsid w:val="68A56FED"/>
    <w:rsid w:val="6AA858C3"/>
    <w:rsid w:val="6F173018"/>
    <w:rsid w:val="724E520E"/>
    <w:rsid w:val="757B11A9"/>
    <w:rsid w:val="760C4E99"/>
    <w:rsid w:val="7B2D0220"/>
    <w:rsid w:val="7DF479F7"/>
    <w:rsid w:val="7EC4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4"/>
    <w:qFormat/>
    <w:uiPriority w:val="99"/>
    <w:pPr>
      <w:keepNext/>
      <w:jc w:val="center"/>
      <w:outlineLvl w:val="0"/>
    </w:pPr>
    <w:rPr>
      <w:rFonts w:ascii="Arial" w:hAnsi="Arial" w:eastAsia="华文中宋" w:cs="Arial"/>
      <w:b/>
      <w:bCs/>
      <w:sz w:val="32"/>
      <w:szCs w:val="32"/>
    </w:rPr>
  </w:style>
  <w:style w:type="paragraph" w:styleId="3">
    <w:name w:val="heading 2"/>
    <w:basedOn w:val="1"/>
    <w:next w:val="1"/>
    <w:link w:val="25"/>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5" w:lineRule="auto"/>
      <w:outlineLvl w:val="2"/>
    </w:pPr>
    <w:rPr>
      <w:rFonts w:ascii="Arial" w:hAnsi="Arial" w:cs="Arial"/>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rFonts w:ascii="Times New Roman" w:hAnsi="Times New Roman"/>
      <w:sz w:val="28"/>
      <w:szCs w:val="28"/>
    </w:rPr>
  </w:style>
  <w:style w:type="paragraph" w:styleId="7">
    <w:name w:val="Body Text"/>
    <w:basedOn w:val="1"/>
    <w:link w:val="28"/>
    <w:unhideWhenUsed/>
    <w:qFormat/>
    <w:uiPriority w:val="99"/>
    <w:pPr>
      <w:spacing w:before="100" w:beforeAutospacing="1" w:after="120"/>
    </w:pPr>
    <w:rPr>
      <w:rFonts w:ascii="Times New Roman" w:hAnsi="Times New Roman"/>
    </w:rPr>
  </w:style>
  <w:style w:type="paragraph" w:styleId="8">
    <w:name w:val="Body Text Indent"/>
    <w:basedOn w:val="1"/>
    <w:link w:val="29"/>
    <w:semiHidden/>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Plain Text"/>
    <w:basedOn w:val="1"/>
    <w:link w:val="30"/>
    <w:unhideWhenUsed/>
    <w:qFormat/>
    <w:uiPriority w:val="99"/>
    <w:rPr>
      <w:rFonts w:ascii="宋体" w:hAnsi="Courier New"/>
    </w:rPr>
  </w:style>
  <w:style w:type="paragraph" w:styleId="11">
    <w:name w:val="Date"/>
    <w:basedOn w:val="1"/>
    <w:next w:val="1"/>
    <w:link w:val="31"/>
    <w:semiHidden/>
    <w:unhideWhenUsed/>
    <w:qFormat/>
    <w:uiPriority w:val="99"/>
    <w:pPr>
      <w:ind w:left="100" w:leftChars="2500"/>
    </w:pPr>
  </w:style>
  <w:style w:type="paragraph" w:styleId="12">
    <w:name w:val="Balloon Text"/>
    <w:basedOn w:val="1"/>
    <w:link w:val="32"/>
    <w:semiHidden/>
    <w:unhideWhenUsed/>
    <w:qFormat/>
    <w:uiPriority w:val="99"/>
    <w:rPr>
      <w:sz w:val="18"/>
      <w:szCs w:val="18"/>
    </w:rPr>
  </w:style>
  <w:style w:type="paragraph" w:styleId="13">
    <w:name w:val="footer"/>
    <w:basedOn w:val="1"/>
    <w:link w:val="33"/>
    <w:unhideWhenUsed/>
    <w:qFormat/>
    <w:uiPriority w:val="99"/>
    <w:pPr>
      <w:snapToGrid w:val="0"/>
      <w:jc w:val="left"/>
    </w:pPr>
    <w:rPr>
      <w:kern w:val="0"/>
      <w:sz w:val="18"/>
      <w:szCs w:val="18"/>
    </w:rPr>
  </w:style>
  <w:style w:type="paragraph" w:styleId="14">
    <w:name w:val="header"/>
    <w:basedOn w:val="1"/>
    <w:link w:val="34"/>
    <w:unhideWhenUsed/>
    <w:qFormat/>
    <w:uiPriority w:val="99"/>
    <w:pPr>
      <w:pBdr>
        <w:bottom w:val="single" w:color="auto" w:sz="6" w:space="1"/>
      </w:pBdr>
      <w:snapToGrid w:val="0"/>
      <w:jc w:val="center"/>
    </w:pPr>
    <w:rPr>
      <w:kern w:val="0"/>
      <w:sz w:val="18"/>
      <w:szCs w:val="18"/>
    </w:rPr>
  </w:style>
  <w:style w:type="paragraph" w:styleId="15">
    <w:name w:val="toc 1"/>
    <w:basedOn w:val="1"/>
    <w:next w:val="1"/>
    <w:unhideWhenUsed/>
    <w:qFormat/>
    <w:uiPriority w:val="39"/>
    <w:pPr>
      <w:tabs>
        <w:tab w:val="right" w:leader="dot" w:pos="9401"/>
      </w:tabs>
      <w:spacing w:line="360" w:lineRule="auto"/>
    </w:pPr>
    <w:rPr>
      <w:rFonts w:ascii="仿宋" w:hAnsi="仿宋" w:eastAsia="仿宋"/>
      <w:sz w:val="24"/>
    </w:rPr>
  </w:style>
  <w:style w:type="paragraph" w:styleId="16">
    <w:name w:val="Body Text 2"/>
    <w:basedOn w:val="1"/>
    <w:link w:val="35"/>
    <w:unhideWhenUsed/>
    <w:qFormat/>
    <w:uiPriority w:val="99"/>
    <w:pPr>
      <w:spacing w:before="100" w:beforeAutospacing="1" w:line="480" w:lineRule="auto"/>
    </w:pPr>
    <w:rPr>
      <w:rFonts w:ascii="Times New Roman" w:hAnsi="Times New Roman"/>
    </w:rPr>
  </w:style>
  <w:style w:type="paragraph" w:styleId="17">
    <w:name w:val="Normal (Web)"/>
    <w:basedOn w:val="1"/>
    <w:unhideWhenUsed/>
    <w:qFormat/>
    <w:uiPriority w:val="99"/>
    <w:pPr>
      <w:spacing w:before="100" w:beforeAutospacing="1" w:after="100" w:afterAutospacing="1"/>
      <w:jc w:val="left"/>
    </w:pPr>
    <w:rPr>
      <w:kern w:val="0"/>
      <w:sz w:val="24"/>
      <w:szCs w:val="24"/>
    </w:rPr>
  </w:style>
  <w:style w:type="paragraph" w:styleId="18">
    <w:name w:val="Title"/>
    <w:basedOn w:val="1"/>
    <w:next w:val="1"/>
    <w:link w:val="36"/>
    <w:qFormat/>
    <w:uiPriority w:val="99"/>
    <w:pPr>
      <w:spacing w:before="240" w:after="60"/>
      <w:jc w:val="center"/>
      <w:outlineLvl w:val="0"/>
    </w:pPr>
    <w:rPr>
      <w:rFonts w:ascii="Cambria" w:hAnsi="Cambria"/>
      <w:b/>
      <w:bCs/>
      <w:kern w:val="0"/>
      <w:sz w:val="32"/>
      <w:szCs w:val="32"/>
    </w:rPr>
  </w:style>
  <w:style w:type="table" w:styleId="20">
    <w:name w:val="Table Grid"/>
    <w:basedOn w:val="19"/>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customStyle="1" w:styleId="24">
    <w:name w:val="标题 1 Char"/>
    <w:basedOn w:val="21"/>
    <w:link w:val="2"/>
    <w:qFormat/>
    <w:uiPriority w:val="99"/>
    <w:rPr>
      <w:rFonts w:ascii="Arial" w:hAnsi="Arial" w:eastAsia="华文中宋" w:cs="Arial"/>
      <w:b/>
      <w:bCs/>
      <w:sz w:val="32"/>
      <w:szCs w:val="32"/>
    </w:rPr>
  </w:style>
  <w:style w:type="character" w:customStyle="1" w:styleId="25">
    <w:name w:val="标题 2 Char"/>
    <w:basedOn w:val="21"/>
    <w:link w:val="3"/>
    <w:qFormat/>
    <w:uiPriority w:val="99"/>
    <w:rPr>
      <w:rFonts w:ascii="Arial" w:hAnsi="Arial" w:eastAsia="黑体" w:cs="Arial"/>
      <w:b/>
      <w:bCs/>
      <w:sz w:val="32"/>
      <w:szCs w:val="32"/>
    </w:rPr>
  </w:style>
  <w:style w:type="character" w:customStyle="1" w:styleId="26">
    <w:name w:val="标题 3 Char"/>
    <w:basedOn w:val="21"/>
    <w:link w:val="4"/>
    <w:qFormat/>
    <w:uiPriority w:val="99"/>
    <w:rPr>
      <w:rFonts w:ascii="Arial" w:hAnsi="Arial" w:eastAsia="宋体" w:cs="Arial"/>
      <w:b/>
      <w:bCs/>
      <w:sz w:val="32"/>
      <w:szCs w:val="32"/>
    </w:rPr>
  </w:style>
  <w:style w:type="character" w:customStyle="1" w:styleId="27">
    <w:name w:val="标题 4 Char"/>
    <w:basedOn w:val="21"/>
    <w:link w:val="5"/>
    <w:qFormat/>
    <w:uiPriority w:val="9"/>
    <w:rPr>
      <w:rFonts w:asciiTheme="majorHAnsi" w:hAnsiTheme="majorHAnsi" w:eastAsiaTheme="majorEastAsia" w:cstheme="majorBidi"/>
      <w:b/>
      <w:bCs/>
      <w:sz w:val="28"/>
      <w:szCs w:val="28"/>
    </w:rPr>
  </w:style>
  <w:style w:type="character" w:customStyle="1" w:styleId="28">
    <w:name w:val="正文文本 Char"/>
    <w:basedOn w:val="21"/>
    <w:link w:val="7"/>
    <w:qFormat/>
    <w:uiPriority w:val="99"/>
    <w:rPr>
      <w:rFonts w:ascii="Times New Roman" w:hAnsi="Times New Roman" w:eastAsia="宋体" w:cs="Times New Roman"/>
      <w:szCs w:val="21"/>
    </w:rPr>
  </w:style>
  <w:style w:type="character" w:customStyle="1" w:styleId="29">
    <w:name w:val="正文文本缩进 Char"/>
    <w:basedOn w:val="21"/>
    <w:link w:val="8"/>
    <w:semiHidden/>
    <w:qFormat/>
    <w:uiPriority w:val="99"/>
    <w:rPr>
      <w:rFonts w:ascii="Calibri" w:hAnsi="Calibri" w:eastAsia="宋体" w:cs="Times New Roman"/>
      <w:szCs w:val="21"/>
    </w:rPr>
  </w:style>
  <w:style w:type="character" w:customStyle="1" w:styleId="30">
    <w:name w:val="纯文本 Char"/>
    <w:basedOn w:val="21"/>
    <w:link w:val="10"/>
    <w:qFormat/>
    <w:uiPriority w:val="99"/>
    <w:rPr>
      <w:rFonts w:ascii="宋体" w:hAnsi="Courier New" w:eastAsia="宋体" w:cs="Times New Roman"/>
      <w:szCs w:val="21"/>
    </w:rPr>
  </w:style>
  <w:style w:type="character" w:customStyle="1" w:styleId="31">
    <w:name w:val="日期 Char"/>
    <w:basedOn w:val="21"/>
    <w:link w:val="11"/>
    <w:semiHidden/>
    <w:qFormat/>
    <w:uiPriority w:val="99"/>
    <w:rPr>
      <w:rFonts w:ascii="Calibri" w:hAnsi="Calibri" w:eastAsia="宋体" w:cs="Times New Roman"/>
      <w:szCs w:val="21"/>
    </w:rPr>
  </w:style>
  <w:style w:type="character" w:customStyle="1" w:styleId="32">
    <w:name w:val="批注框文本 Char"/>
    <w:basedOn w:val="21"/>
    <w:link w:val="12"/>
    <w:semiHidden/>
    <w:qFormat/>
    <w:uiPriority w:val="99"/>
    <w:rPr>
      <w:rFonts w:ascii="Calibri" w:hAnsi="Calibri" w:eastAsia="宋体" w:cs="Times New Roman"/>
      <w:sz w:val="18"/>
      <w:szCs w:val="18"/>
    </w:rPr>
  </w:style>
  <w:style w:type="character" w:customStyle="1" w:styleId="33">
    <w:name w:val="页脚 Char"/>
    <w:basedOn w:val="21"/>
    <w:link w:val="13"/>
    <w:qFormat/>
    <w:uiPriority w:val="99"/>
    <w:rPr>
      <w:rFonts w:ascii="Calibri" w:hAnsi="Calibri" w:eastAsia="宋体" w:cs="Times New Roman"/>
      <w:kern w:val="0"/>
      <w:sz w:val="18"/>
      <w:szCs w:val="18"/>
    </w:rPr>
  </w:style>
  <w:style w:type="character" w:customStyle="1" w:styleId="34">
    <w:name w:val="页眉 Char"/>
    <w:basedOn w:val="21"/>
    <w:link w:val="14"/>
    <w:qFormat/>
    <w:uiPriority w:val="99"/>
    <w:rPr>
      <w:rFonts w:ascii="Calibri" w:hAnsi="Calibri" w:eastAsia="宋体" w:cs="Times New Roman"/>
      <w:kern w:val="0"/>
      <w:sz w:val="18"/>
      <w:szCs w:val="18"/>
    </w:rPr>
  </w:style>
  <w:style w:type="character" w:customStyle="1" w:styleId="35">
    <w:name w:val="正文文本 2 Char"/>
    <w:basedOn w:val="21"/>
    <w:link w:val="16"/>
    <w:qFormat/>
    <w:uiPriority w:val="99"/>
    <w:rPr>
      <w:rFonts w:ascii="Times New Roman" w:hAnsi="Times New Roman" w:eastAsia="宋体" w:cs="Times New Roman"/>
      <w:szCs w:val="21"/>
    </w:rPr>
  </w:style>
  <w:style w:type="character" w:customStyle="1" w:styleId="36">
    <w:name w:val="标题 Char"/>
    <w:basedOn w:val="21"/>
    <w:link w:val="18"/>
    <w:qFormat/>
    <w:uiPriority w:val="99"/>
    <w:rPr>
      <w:rFonts w:ascii="Cambria" w:hAnsi="Cambria" w:eastAsia="宋体" w:cs="Times New Roman"/>
      <w:b/>
      <w:bCs/>
      <w:kern w:val="0"/>
      <w:sz w:val="32"/>
      <w:szCs w:val="32"/>
    </w:rPr>
  </w:style>
  <w:style w:type="paragraph" w:customStyle="1" w:styleId="37">
    <w:name w:val="列出段落1"/>
    <w:basedOn w:val="1"/>
    <w:qFormat/>
    <w:uiPriority w:val="0"/>
    <w:pPr>
      <w:ind w:firstLine="420" w:firstLineChars="200"/>
    </w:pPr>
  </w:style>
  <w:style w:type="paragraph" w:customStyle="1" w:styleId="38">
    <w:name w:val="样式3"/>
    <w:basedOn w:val="1"/>
    <w:qFormat/>
    <w:uiPriority w:val="0"/>
    <w:pPr>
      <w:adjustRightInd w:val="0"/>
      <w:spacing w:line="720" w:lineRule="auto"/>
      <w:jc w:val="center"/>
    </w:pPr>
    <w:rPr>
      <w:rFonts w:ascii="Times New Roman" w:hAnsi="Times New Roman" w:eastAsia="黑体"/>
      <w:sz w:val="28"/>
      <w:szCs w:val="28"/>
    </w:rPr>
  </w:style>
  <w:style w:type="character" w:customStyle="1" w:styleId="39">
    <w:name w:val="10"/>
    <w:basedOn w:val="21"/>
    <w:qFormat/>
    <w:uiPriority w:val="0"/>
    <w:rPr>
      <w:rFonts w:hint="default" w:ascii="Times New Roman" w:hAnsi="Times New Roman" w:cs="Times New Roman"/>
    </w:rPr>
  </w:style>
  <w:style w:type="character" w:customStyle="1" w:styleId="40">
    <w:name w:val="15"/>
    <w:basedOn w:val="21"/>
    <w:qFormat/>
    <w:uiPriority w:val="0"/>
    <w:rPr>
      <w:rFonts w:hint="default" w:ascii="Times New Roman" w:hAnsi="Times New Roman" w:cs="Times New Roman"/>
      <w:color w:val="0000FF"/>
      <w:u w:val="single"/>
    </w:rPr>
  </w:style>
  <w:style w:type="character" w:customStyle="1" w:styleId="41">
    <w:name w:val="16"/>
    <w:basedOn w:val="21"/>
    <w:qFormat/>
    <w:uiPriority w:val="0"/>
    <w:rPr>
      <w:rFonts w:hint="default" w:ascii="Times New Roman" w:hAnsi="Times New Roman" w:cs="Times New Roman"/>
    </w:rPr>
  </w:style>
  <w:style w:type="paragraph" w:customStyle="1" w:styleId="42">
    <w:name w:val="附件"/>
    <w:basedOn w:val="1"/>
    <w:qFormat/>
    <w:uiPriority w:val="0"/>
    <w:rPr>
      <w:rFonts w:ascii="方正黑体简体"/>
      <w:sz w:val="28"/>
      <w:szCs w:val="28"/>
    </w:rPr>
  </w:style>
  <w:style w:type="paragraph" w:customStyle="1" w:styleId="43">
    <w:name w:val="表内容"/>
    <w:basedOn w:val="42"/>
    <w:qFormat/>
    <w:uiPriority w:val="0"/>
    <w:pPr>
      <w:spacing w:line="240" w:lineRule="exact"/>
      <w:ind w:firstLine="100" w:firstLineChars="100"/>
    </w:pPr>
    <w:rPr>
      <w:rFonts w:ascii="方正书宋简体"/>
      <w:sz w:val="21"/>
      <w:szCs w:val="21"/>
    </w:rPr>
  </w:style>
  <w:style w:type="paragraph" w:customStyle="1" w:styleId="44">
    <w:name w:val="表内容行距"/>
    <w:basedOn w:val="43"/>
    <w:qFormat/>
    <w:uiPriority w:val="0"/>
    <w:pPr>
      <w:spacing w:line="340" w:lineRule="exact"/>
    </w:pPr>
  </w:style>
  <w:style w:type="paragraph" w:customStyle="1" w:styleId="45">
    <w:name w:val="_Style 1"/>
    <w:basedOn w:val="1"/>
    <w:qFormat/>
    <w:uiPriority w:val="0"/>
    <w:pPr>
      <w:ind w:firstLine="420" w:firstLineChars="200"/>
    </w:pPr>
  </w:style>
  <w:style w:type="paragraph" w:customStyle="1" w:styleId="46">
    <w:name w:val="样式5"/>
    <w:basedOn w:val="1"/>
    <w:qFormat/>
    <w:uiPriority w:val="0"/>
    <w:pPr>
      <w:widowControl/>
      <w:adjustRightInd w:val="0"/>
      <w:snapToGrid w:val="0"/>
      <w:spacing w:line="310" w:lineRule="atLeast"/>
      <w:ind w:firstLine="425"/>
      <w:jc w:val="left"/>
    </w:pPr>
    <w:rPr>
      <w:rFonts w:ascii="Arial" w:hAnsi="Arial" w:eastAsia="黑体"/>
      <w:kern w:val="0"/>
      <w:sz w:val="20"/>
      <w:szCs w:val="20"/>
    </w:rPr>
  </w:style>
  <w:style w:type="paragraph" w:styleId="47">
    <w:name w:val="List Paragraph"/>
    <w:basedOn w:val="1"/>
    <w:qFormat/>
    <w:uiPriority w:val="34"/>
    <w:pPr>
      <w:ind w:firstLine="420" w:firstLineChars="200"/>
    </w:pPr>
  </w:style>
  <w:style w:type="paragraph" w:customStyle="1" w:styleId="48">
    <w:name w:val="样式 首行缩进:  2 字符"/>
    <w:basedOn w:val="1"/>
    <w:qFormat/>
    <w:uiPriority w:val="0"/>
    <w:pPr>
      <w:topLinePunct/>
      <w:adjustRightInd w:val="0"/>
      <w:ind w:firstLine="200" w:firstLineChars="200"/>
    </w:pPr>
    <w:rPr>
      <w:rFonts w:ascii="Times New Roman" w:hAnsi="Times New Roman" w:cs="宋体"/>
    </w:rPr>
  </w:style>
  <w:style w:type="paragraph" w:customStyle="1" w:styleId="49">
    <w:name w:val="style6"/>
    <w:basedOn w:val="1"/>
    <w:qFormat/>
    <w:uiPriority w:val="0"/>
    <w:pPr>
      <w:widowControl/>
      <w:spacing w:line="360" w:lineRule="atLeast"/>
      <w:ind w:firstLine="480"/>
      <w:jc w:val="left"/>
    </w:pPr>
    <w:rPr>
      <w:rFonts w:ascii="宋体" w:hAnsi="宋体" w:cs="宋体"/>
      <w:color w:val="000000"/>
      <w:kern w:val="0"/>
      <w:sz w:val="18"/>
      <w:szCs w:val="18"/>
    </w:rPr>
  </w:style>
  <w:style w:type="paragraph" w:customStyle="1" w:styleId="50">
    <w:name w:val="111"/>
    <w:basedOn w:val="1"/>
    <w:qFormat/>
    <w:uiPriority w:val="0"/>
    <w:pPr>
      <w:spacing w:line="400" w:lineRule="exact"/>
      <w:ind w:firstLine="200" w:firstLineChars="200"/>
    </w:pPr>
    <w:rPr>
      <w:rFonts w:ascii="方正细黑一简体"/>
      <w:sz w:val="24"/>
      <w:szCs w:val="24"/>
    </w:rPr>
  </w:style>
  <w:style w:type="paragraph" w:customStyle="1" w:styleId="51">
    <w:name w:val="标题5"/>
    <w:basedOn w:val="1"/>
    <w:qFormat/>
    <w:uiPriority w:val="0"/>
    <w:pPr>
      <w:adjustRightInd w:val="0"/>
      <w:snapToGrid w:val="0"/>
      <w:spacing w:line="310" w:lineRule="atLeast"/>
      <w:ind w:firstLine="425"/>
    </w:pPr>
    <w:rPr>
      <w:rFonts w:ascii="Arial" w:hAnsi="Arial" w:eastAsia="黑体"/>
    </w:rPr>
  </w:style>
  <w:style w:type="paragraph" w:customStyle="1" w:styleId="52">
    <w:name w:val="样式1"/>
    <w:basedOn w:val="1"/>
    <w:qFormat/>
    <w:uiPriority w:val="0"/>
    <w:rPr>
      <w:rFonts w:ascii="Times New Roman" w:hAnsi="Times New Roman"/>
    </w:rPr>
  </w:style>
  <w:style w:type="paragraph" w:customStyle="1" w:styleId="53">
    <w:name w:val="_Style 10"/>
    <w:basedOn w:val="1"/>
    <w:qFormat/>
    <w:uiPriority w:val="0"/>
    <w:pPr>
      <w:widowControl/>
      <w:spacing w:before="100" w:beforeAutospacing="1" w:line="240" w:lineRule="exact"/>
      <w:jc w:val="left"/>
    </w:pPr>
    <w:rPr>
      <w:rFonts w:ascii="Times New Roman" w:hAnsi="Times New Roman"/>
    </w:rPr>
  </w:style>
  <w:style w:type="paragraph" w:customStyle="1" w:styleId="54">
    <w:name w:val="表题"/>
    <w:basedOn w:val="1"/>
    <w:qFormat/>
    <w:uiPriority w:val="0"/>
    <w:pPr>
      <w:adjustRightInd w:val="0"/>
      <w:snapToGrid w:val="0"/>
      <w:spacing w:line="310" w:lineRule="atLeast"/>
      <w:jc w:val="center"/>
    </w:pPr>
    <w:rPr>
      <w:rFonts w:ascii="Arial" w:hAnsi="Arial" w:eastAsia="黑体" w:cs="Arial"/>
    </w:rPr>
  </w:style>
  <w:style w:type="paragraph" w:customStyle="1" w:styleId="55">
    <w:name w:val="a"/>
    <w:basedOn w:val="1"/>
    <w:qFormat/>
    <w:uiPriority w:val="0"/>
    <w:pPr>
      <w:widowControl/>
      <w:jc w:val="left"/>
    </w:pPr>
    <w:rPr>
      <w:rFonts w:ascii="宋体" w:hAnsi="宋体" w:cs="宋体"/>
      <w:kern w:val="0"/>
      <w:sz w:val="24"/>
      <w:szCs w:val="24"/>
    </w:rPr>
  </w:style>
  <w:style w:type="paragraph" w:customStyle="1" w:styleId="56">
    <w:name w:val="TOC 标题1"/>
    <w:basedOn w:val="2"/>
    <w:next w:val="1"/>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font11"/>
    <w:basedOn w:val="21"/>
    <w:qFormat/>
    <w:uiPriority w:val="0"/>
    <w:rPr>
      <w:rFonts w:hint="eastAsia" w:ascii="宋体" w:hAnsi="宋体" w:eastAsia="宋体" w:cs="宋体"/>
      <w:color w:val="000000"/>
      <w:sz w:val="18"/>
      <w:szCs w:val="18"/>
      <w:u w:val="none"/>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 w:type="paragraph" w:customStyle="1" w:styleId="6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38</Pages>
  <Words>26485</Words>
  <Characters>27439</Characters>
  <Lines>87</Lines>
  <Paragraphs>24</Paragraphs>
  <TotalTime>9</TotalTime>
  <ScaleCrop>false</ScaleCrop>
  <LinksUpToDate>false</LinksUpToDate>
  <CharactersWithSpaces>29943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2019-09-24T05:10:00Z</dcterms:created>
  <dc:creator>桑三博客</dc:creator>
  <cp:lastModifiedBy>柒柒Emotiona</cp:lastModifiedBy>
  <dcterms:modified xsi:type="dcterms:W3CDTF">2023-03-21T13:11:27Z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C05E8CC9545A46B7B02B04614D01B17B</vt:lpwstr>
  </property>
</Properties>
</file>