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02" w:rsidRDefault="00A435F9">
      <w:pPr>
        <w:pStyle w:val="a3"/>
        <w:widowControl/>
        <w:shd w:val="clear" w:color="auto" w:fill="F5F8FD"/>
        <w:tabs>
          <w:tab w:val="left" w:pos="990"/>
        </w:tabs>
        <w:spacing w:before="100" w:after="100" w:line="600" w:lineRule="atLeast"/>
        <w:contextualSpacing/>
        <w:jc w:val="center"/>
        <w:rPr>
          <w:rFonts w:ascii="微软雅黑" w:eastAsia="微软雅黑" w:hAnsi="微软雅黑" w:cs="微软雅黑"/>
          <w:b/>
          <w:bCs/>
          <w:sz w:val="36"/>
          <w:szCs w:val="36"/>
          <w:shd w:val="clear" w:color="auto" w:fill="F5F8FD"/>
        </w:rPr>
      </w:pPr>
      <w:r>
        <w:rPr>
          <w:rFonts w:ascii="微软雅黑" w:eastAsia="微软雅黑" w:hAnsi="微软雅黑" w:cs="微软雅黑" w:hint="eastAsia"/>
          <w:b/>
          <w:bCs/>
          <w:sz w:val="36"/>
          <w:szCs w:val="36"/>
          <w:shd w:val="clear" w:color="auto" w:fill="F5F8FD"/>
        </w:rPr>
        <w:t>乐山市第一职业高级中学</w:t>
      </w:r>
    </w:p>
    <w:p w:rsidR="00F11E02" w:rsidRDefault="00A435F9">
      <w:pPr>
        <w:pStyle w:val="a3"/>
        <w:widowControl/>
        <w:shd w:val="clear" w:color="auto" w:fill="F5F8FD"/>
        <w:spacing w:before="100" w:after="100" w:line="600" w:lineRule="atLeast"/>
        <w:contextualSpacing/>
        <w:jc w:val="center"/>
        <w:rPr>
          <w:rFonts w:ascii="微软雅黑" w:eastAsia="微软雅黑" w:hAnsi="微软雅黑" w:cs="微软雅黑"/>
          <w:b/>
          <w:bCs/>
          <w:color w:val="000000"/>
          <w:sz w:val="36"/>
          <w:szCs w:val="36"/>
          <w:shd w:val="clear" w:color="auto" w:fill="F5F8FD"/>
        </w:rPr>
      </w:pPr>
      <w:r>
        <w:rPr>
          <w:rFonts w:ascii="微软雅黑" w:eastAsia="微软雅黑" w:hAnsi="微软雅黑" w:cs="微软雅黑" w:hint="eastAsia"/>
          <w:b/>
          <w:bCs/>
          <w:color w:val="000000"/>
          <w:sz w:val="36"/>
          <w:szCs w:val="36"/>
          <w:shd w:val="clear" w:color="auto" w:fill="F5F8FD"/>
        </w:rPr>
        <w:t>教务科</w:t>
      </w:r>
      <w:r w:rsidR="00007869">
        <w:rPr>
          <w:rFonts w:ascii="微软雅黑" w:eastAsia="微软雅黑" w:hAnsi="微软雅黑" w:cs="微软雅黑" w:hint="eastAsia"/>
          <w:b/>
          <w:bCs/>
          <w:color w:val="000000"/>
          <w:sz w:val="36"/>
          <w:szCs w:val="36"/>
          <w:shd w:val="clear" w:color="auto" w:fill="F5F8FD"/>
        </w:rPr>
        <w:t>2</w:t>
      </w:r>
      <w:r>
        <w:rPr>
          <w:rFonts w:ascii="微软雅黑" w:eastAsia="微软雅黑" w:hAnsi="微软雅黑" w:cs="微软雅黑" w:hint="eastAsia"/>
          <w:b/>
          <w:bCs/>
          <w:color w:val="000000"/>
          <w:sz w:val="36"/>
          <w:szCs w:val="36"/>
          <w:shd w:val="clear" w:color="auto" w:fill="F5F8FD"/>
        </w:rPr>
        <w:t>017年</w:t>
      </w:r>
      <w:r w:rsidR="00361A1A">
        <w:rPr>
          <w:rFonts w:ascii="微软雅黑" w:eastAsia="微软雅黑" w:hAnsi="微软雅黑" w:cs="微软雅黑" w:hint="eastAsia"/>
          <w:b/>
          <w:bCs/>
          <w:color w:val="000000"/>
          <w:sz w:val="36"/>
          <w:szCs w:val="36"/>
          <w:shd w:val="clear" w:color="auto" w:fill="F5F8FD"/>
        </w:rPr>
        <w:t>教学</w:t>
      </w:r>
      <w:r w:rsidR="00F471CB">
        <w:rPr>
          <w:rFonts w:ascii="微软雅黑" w:eastAsia="微软雅黑" w:hAnsi="微软雅黑" w:cs="微软雅黑" w:hint="eastAsia"/>
          <w:b/>
          <w:bCs/>
          <w:color w:val="000000"/>
          <w:sz w:val="36"/>
          <w:szCs w:val="36"/>
          <w:shd w:val="clear" w:color="auto" w:fill="F5F8FD"/>
        </w:rPr>
        <w:t>诊改报告</w:t>
      </w:r>
    </w:p>
    <w:p w:rsidR="00F11E02" w:rsidRPr="005C09B4" w:rsidRDefault="004D733C">
      <w:pPr>
        <w:pStyle w:val="a3"/>
        <w:widowControl/>
        <w:shd w:val="clear" w:color="auto" w:fill="F5F8FD"/>
        <w:spacing w:before="100" w:after="100" w:line="500" w:lineRule="exact"/>
        <w:ind w:firstLineChars="200" w:firstLine="560"/>
        <w:contextualSpacing/>
        <w:rPr>
          <w:rFonts w:ascii="方正楷体简体" w:eastAsia="方正楷体简体" w:hAnsi="宋体" w:cs="微软雅黑"/>
          <w:color w:val="000000"/>
          <w:sz w:val="28"/>
          <w:szCs w:val="28"/>
          <w:shd w:val="clear" w:color="auto" w:fill="F5F8FD"/>
        </w:rPr>
      </w:pPr>
      <w:r w:rsidRPr="005C09B4">
        <w:rPr>
          <w:rFonts w:ascii="方正楷体简体" w:eastAsia="方正楷体简体" w:hAnsi="宋体" w:cs="微软雅黑" w:hint="eastAsia"/>
          <w:color w:val="000000"/>
          <w:kern w:val="21"/>
          <w:sz w:val="28"/>
          <w:szCs w:val="28"/>
          <w:shd w:val="clear" w:color="auto" w:fill="FFFFFF"/>
        </w:rPr>
        <w:t>教务</w:t>
      </w:r>
      <w:r w:rsidR="00A435F9" w:rsidRPr="005C09B4">
        <w:rPr>
          <w:rFonts w:ascii="方正楷体简体" w:eastAsia="方正楷体简体" w:hAnsi="宋体" w:cs="微软雅黑" w:hint="eastAsia"/>
          <w:color w:val="000000"/>
          <w:kern w:val="21"/>
          <w:sz w:val="28"/>
          <w:szCs w:val="28"/>
          <w:shd w:val="clear" w:color="auto" w:fill="FFFFFF"/>
        </w:rPr>
        <w:t>科在学校新的党</w:t>
      </w:r>
      <w:r w:rsidRPr="005C09B4">
        <w:rPr>
          <w:rFonts w:ascii="方正楷体简体" w:eastAsia="方正楷体简体" w:hAnsi="宋体" w:cs="微软雅黑" w:hint="eastAsia"/>
          <w:color w:val="000000"/>
          <w:kern w:val="21"/>
          <w:sz w:val="28"/>
          <w:szCs w:val="28"/>
          <w:shd w:val="clear" w:color="auto" w:fill="FFFFFF"/>
        </w:rPr>
        <w:t>委</w:t>
      </w:r>
      <w:r w:rsidR="00A435F9" w:rsidRPr="005C09B4">
        <w:rPr>
          <w:rFonts w:ascii="方正楷体简体" w:eastAsia="方正楷体简体" w:hAnsi="宋体" w:cs="微软雅黑" w:hint="eastAsia"/>
          <w:color w:val="000000"/>
          <w:kern w:val="21"/>
          <w:sz w:val="28"/>
          <w:szCs w:val="28"/>
          <w:shd w:val="clear" w:color="auto" w:fill="FFFFFF"/>
        </w:rPr>
        <w:t>班子的正确领导下，</w:t>
      </w:r>
      <w:r w:rsidR="00A435F9" w:rsidRPr="005C09B4">
        <w:rPr>
          <w:rFonts w:ascii="方正楷体简体" w:eastAsia="方正楷体简体" w:hAnsi="宋体" w:cs="微软雅黑" w:hint="eastAsia"/>
          <w:color w:val="000000"/>
          <w:kern w:val="21"/>
          <w:sz w:val="28"/>
          <w:szCs w:val="28"/>
          <w:shd w:val="clear" w:color="auto" w:fill="F5F8FD"/>
        </w:rPr>
        <w:t>紧紧围绕学校</w:t>
      </w:r>
      <w:hyperlink r:id="rId10" w:tgtFrame="http://www.diyifanwen.com/fanwen/nianzhongzongjie/_blank" w:history="1">
        <w:r w:rsidR="00A435F9" w:rsidRPr="005C09B4">
          <w:rPr>
            <w:rStyle w:val="a5"/>
            <w:rFonts w:ascii="方正楷体简体" w:eastAsia="方正楷体简体" w:hAnsi="宋体" w:cs="微软雅黑" w:hint="eastAsia"/>
            <w:color w:val="auto"/>
            <w:kern w:val="21"/>
            <w:sz w:val="28"/>
            <w:szCs w:val="28"/>
            <w:u w:val="none"/>
            <w:shd w:val="clear" w:color="auto" w:fill="F5F8FD"/>
          </w:rPr>
          <w:t>工作计划</w:t>
        </w:r>
      </w:hyperlink>
      <w:r w:rsidR="00A435F9" w:rsidRPr="005C09B4">
        <w:rPr>
          <w:rFonts w:ascii="方正楷体简体" w:eastAsia="方正楷体简体" w:hAnsi="宋体" w:cs="微软雅黑" w:hint="eastAsia"/>
          <w:color w:val="000000"/>
          <w:sz w:val="28"/>
          <w:szCs w:val="28"/>
          <w:shd w:val="clear" w:color="auto" w:fill="F5F8FD"/>
        </w:rPr>
        <w:t>充分发挥教务</w:t>
      </w:r>
      <w:r w:rsidRPr="005C09B4">
        <w:rPr>
          <w:rFonts w:ascii="方正楷体简体" w:eastAsia="方正楷体简体" w:hAnsi="宋体" w:cs="微软雅黑" w:hint="eastAsia"/>
          <w:color w:val="000000"/>
          <w:sz w:val="28"/>
          <w:szCs w:val="28"/>
          <w:shd w:val="clear" w:color="auto" w:fill="F5F8FD"/>
        </w:rPr>
        <w:t>科</w:t>
      </w:r>
      <w:r w:rsidR="00A435F9" w:rsidRPr="005C09B4">
        <w:rPr>
          <w:rFonts w:ascii="方正楷体简体" w:eastAsia="方正楷体简体" w:hAnsi="宋体" w:cs="微软雅黑" w:hint="eastAsia"/>
          <w:color w:val="000000"/>
          <w:sz w:val="28"/>
          <w:szCs w:val="28"/>
          <w:shd w:val="clear" w:color="auto" w:fill="F5F8FD"/>
        </w:rPr>
        <w:t>指导监督、整合推进的功能。</w:t>
      </w:r>
      <w:r w:rsidR="00A435F9" w:rsidRPr="005C09B4">
        <w:rPr>
          <w:rFonts w:ascii="方正楷体简体" w:eastAsia="方正楷体简体" w:hAnsi="宋体" w:cs="微软雅黑" w:hint="eastAsia"/>
          <w:color w:val="000000"/>
          <w:kern w:val="21"/>
          <w:sz w:val="28"/>
          <w:szCs w:val="28"/>
          <w:shd w:val="clear" w:color="auto" w:fill="FFFFFF"/>
        </w:rPr>
        <w:t>强教学常规管理，深化课堂教学改革，抓好教学监控，强力推进技能</w:t>
      </w:r>
      <w:r w:rsidR="007953BC" w:rsidRPr="005C09B4">
        <w:rPr>
          <w:rFonts w:ascii="方正楷体简体" w:eastAsia="方正楷体简体" w:hAnsi="宋体" w:cs="微软雅黑" w:hint="eastAsia"/>
          <w:color w:val="000000"/>
          <w:kern w:val="21"/>
          <w:sz w:val="28"/>
          <w:szCs w:val="28"/>
          <w:shd w:val="clear" w:color="auto" w:fill="FFFFFF"/>
        </w:rPr>
        <w:t>教学</w:t>
      </w:r>
      <w:r w:rsidR="00A435F9" w:rsidRPr="005C09B4">
        <w:rPr>
          <w:rFonts w:ascii="方正楷体简体" w:eastAsia="方正楷体简体" w:hAnsi="宋体" w:cs="微软雅黑" w:hint="eastAsia"/>
          <w:color w:val="000000"/>
          <w:kern w:val="21"/>
          <w:sz w:val="28"/>
          <w:szCs w:val="28"/>
          <w:shd w:val="clear" w:color="auto" w:fill="FFFFFF"/>
        </w:rPr>
        <w:t>，</w:t>
      </w:r>
      <w:r w:rsidR="00A435F9" w:rsidRPr="005C09B4">
        <w:rPr>
          <w:rFonts w:ascii="方正楷体简体" w:eastAsia="方正楷体简体" w:hAnsi="宋体" w:cs="微软雅黑" w:hint="eastAsia"/>
          <w:color w:val="000000"/>
          <w:sz w:val="28"/>
          <w:szCs w:val="28"/>
          <w:shd w:val="clear" w:color="auto" w:fill="F5F8FD"/>
        </w:rPr>
        <w:t>加强师资队伍建设，规范教师的教学行为。</w:t>
      </w:r>
      <w:r w:rsidR="00F471CB">
        <w:rPr>
          <w:rFonts w:ascii="方正楷体简体" w:eastAsia="方正楷体简体" w:hAnsi="宋体" w:cs="微软雅黑" w:hint="eastAsia"/>
          <w:color w:val="000000"/>
          <w:sz w:val="28"/>
          <w:szCs w:val="28"/>
          <w:shd w:val="clear" w:color="auto" w:fill="F5F8FD"/>
        </w:rPr>
        <w:t>对本年度的诊改工作及教学管理工作作</w:t>
      </w:r>
      <w:bookmarkStart w:id="0" w:name="_GoBack"/>
      <w:bookmarkEnd w:id="0"/>
      <w:r w:rsidR="00F471CB">
        <w:rPr>
          <w:rFonts w:ascii="方正楷体简体" w:eastAsia="方正楷体简体" w:hAnsi="宋体" w:cs="微软雅黑" w:hint="eastAsia"/>
          <w:color w:val="000000"/>
          <w:sz w:val="28"/>
          <w:szCs w:val="28"/>
          <w:shd w:val="clear" w:color="auto" w:fill="F5F8FD"/>
        </w:rPr>
        <w:t>如下报告：</w:t>
      </w:r>
    </w:p>
    <w:p w:rsidR="009233EF" w:rsidRPr="005C09B4" w:rsidRDefault="00C21A5B" w:rsidP="00F471CB">
      <w:pPr>
        <w:pStyle w:val="a3"/>
        <w:widowControl/>
        <w:shd w:val="clear" w:color="auto" w:fill="F5F8FD"/>
        <w:autoSpaceDE w:val="0"/>
        <w:autoSpaceDN w:val="0"/>
        <w:adjustRightInd w:val="0"/>
        <w:spacing w:before="100" w:after="100" w:line="500" w:lineRule="exact"/>
        <w:ind w:leftChars="-38" w:left="-80" w:firstLineChars="98" w:firstLine="314"/>
        <w:contextualSpacing/>
        <w:rPr>
          <w:rStyle w:val="a4"/>
          <w:rFonts w:ascii="方正楷体简体" w:eastAsia="方正楷体简体" w:hAnsi="TimesNewRomanPSMT"/>
          <w:b w:val="0"/>
          <w:sz w:val="28"/>
          <w:szCs w:val="28"/>
        </w:rPr>
      </w:pPr>
      <w:r w:rsidRPr="005C09B4">
        <w:rPr>
          <w:rStyle w:val="a4"/>
          <w:rFonts w:ascii="方正楷体简体" w:eastAsia="方正楷体简体" w:hAnsi="微软雅黑" w:cs="微软雅黑" w:hint="eastAsia"/>
          <w:color w:val="000000"/>
          <w:sz w:val="32"/>
          <w:szCs w:val="32"/>
          <w:shd w:val="clear" w:color="auto" w:fill="F5F8FD"/>
        </w:rPr>
        <w:t>一、</w:t>
      </w:r>
      <w:r w:rsidR="009666A3" w:rsidRPr="005C09B4">
        <w:rPr>
          <w:rStyle w:val="a4"/>
          <w:rFonts w:ascii="方正楷体简体" w:eastAsia="方正楷体简体" w:hAnsi="微软雅黑" w:cs="微软雅黑" w:hint="eastAsia"/>
          <w:color w:val="000000"/>
          <w:sz w:val="32"/>
          <w:szCs w:val="32"/>
          <w:shd w:val="clear" w:color="auto" w:fill="F5F8FD"/>
        </w:rPr>
        <w:t>积极</w:t>
      </w:r>
      <w:r w:rsidR="003D25C8" w:rsidRPr="005C09B4">
        <w:rPr>
          <w:rStyle w:val="a4"/>
          <w:rFonts w:ascii="方正楷体简体" w:eastAsia="方正楷体简体" w:hAnsi="微软雅黑" w:cs="微软雅黑" w:hint="eastAsia"/>
          <w:color w:val="000000"/>
          <w:sz w:val="32"/>
          <w:szCs w:val="32"/>
          <w:shd w:val="clear" w:color="auto" w:fill="F5F8FD"/>
        </w:rPr>
        <w:t>开展各种活动，抓</w:t>
      </w:r>
      <w:r w:rsidR="007953BC" w:rsidRPr="005C09B4">
        <w:rPr>
          <w:rStyle w:val="a4"/>
          <w:rFonts w:ascii="方正楷体简体" w:eastAsia="方正楷体简体" w:hAnsi="微软雅黑" w:cs="微软雅黑" w:hint="eastAsia"/>
          <w:color w:val="000000"/>
          <w:sz w:val="32"/>
          <w:szCs w:val="32"/>
          <w:shd w:val="clear" w:color="auto" w:fill="F5F8FD"/>
        </w:rPr>
        <w:t>师资队伍建设</w:t>
      </w:r>
    </w:p>
    <w:p w:rsidR="00E22250" w:rsidRPr="005C09B4" w:rsidRDefault="009666A3" w:rsidP="00E46A3B">
      <w:pPr>
        <w:pStyle w:val="a3"/>
        <w:widowControl/>
        <w:shd w:val="clear" w:color="auto" w:fill="F5F8FD"/>
        <w:autoSpaceDE w:val="0"/>
        <w:autoSpaceDN w:val="0"/>
        <w:adjustRightInd w:val="0"/>
        <w:spacing w:before="100" w:after="100" w:line="500" w:lineRule="exact"/>
        <w:ind w:leftChars="-38" w:left="-80" w:firstLineChars="150" w:firstLine="420"/>
        <w:contextualSpacing/>
        <w:rPr>
          <w:rFonts w:ascii="方正楷体简体" w:eastAsia="方正楷体简体" w:hAnsi="TimesNewRomanPSMT"/>
          <w:sz w:val="28"/>
          <w:szCs w:val="28"/>
        </w:rPr>
      </w:pPr>
      <w:r w:rsidRPr="005C09B4">
        <w:rPr>
          <w:rFonts w:ascii="方正楷体简体" w:eastAsia="方正楷体简体" w:hAnsi="TimesNewRomanPSMT" w:cs="TimesNewRomanPSMT" w:hint="eastAsia"/>
          <w:sz w:val="28"/>
          <w:szCs w:val="28"/>
        </w:rPr>
        <w:t>1</w:t>
      </w:r>
      <w:r w:rsidR="00E22250" w:rsidRPr="005C09B4">
        <w:rPr>
          <w:rFonts w:ascii="方正楷体简体" w:eastAsia="方正楷体简体" w:hAnsi="宋体" w:cs="微软雅黑" w:hint="eastAsia"/>
          <w:color w:val="000000"/>
          <w:kern w:val="21"/>
          <w:sz w:val="28"/>
          <w:szCs w:val="28"/>
          <w:shd w:val="clear" w:color="auto" w:fill="FFFFFF"/>
        </w:rPr>
        <w:t>．</w:t>
      </w:r>
      <w:r w:rsidR="001B4A87" w:rsidRPr="005C09B4">
        <w:rPr>
          <w:rFonts w:ascii="方正楷体简体" w:eastAsia="方正楷体简体" w:hAnsi="宋体" w:cs="微软雅黑" w:hint="eastAsia"/>
          <w:color w:val="000000"/>
          <w:kern w:val="21"/>
          <w:sz w:val="28"/>
          <w:szCs w:val="28"/>
          <w:shd w:val="clear" w:color="auto" w:fill="FFFFFF"/>
        </w:rPr>
        <w:t>调整管理队伍，锻炼队伍。</w:t>
      </w:r>
      <w:r w:rsidR="009233EF" w:rsidRPr="005C09B4">
        <w:rPr>
          <w:rFonts w:ascii="方正楷体简体" w:eastAsia="方正楷体简体" w:hAnsi="宋体" w:cs="微软雅黑" w:hint="eastAsia"/>
          <w:color w:val="000000"/>
          <w:kern w:val="21"/>
          <w:sz w:val="28"/>
          <w:szCs w:val="28"/>
          <w:shd w:val="clear" w:color="auto" w:fill="FFFFFF"/>
        </w:rPr>
        <w:t>经过了近三个月的酝酿，在4月份通过民主谈话和测评程序，对计算机、幼师专业的教研组长进行了调整</w:t>
      </w:r>
      <w:r w:rsidR="009E5014" w:rsidRPr="005C09B4">
        <w:rPr>
          <w:rFonts w:ascii="方正楷体简体" w:eastAsia="方正楷体简体" w:hAnsi="宋体" w:cs="微软雅黑" w:hint="eastAsia"/>
          <w:color w:val="000000"/>
          <w:kern w:val="21"/>
          <w:sz w:val="28"/>
          <w:szCs w:val="28"/>
          <w:shd w:val="clear" w:color="auto" w:fill="FFFFFF"/>
        </w:rPr>
        <w:t>，</w:t>
      </w:r>
      <w:r w:rsidR="009233EF" w:rsidRPr="005C09B4">
        <w:rPr>
          <w:rFonts w:ascii="方正楷体简体" w:eastAsia="方正楷体简体" w:hAnsi="宋体" w:cs="微软雅黑" w:hint="eastAsia"/>
          <w:color w:val="000000"/>
          <w:kern w:val="21"/>
          <w:sz w:val="28"/>
          <w:szCs w:val="28"/>
          <w:shd w:val="clear" w:color="auto" w:fill="FFFFFF"/>
        </w:rPr>
        <w:t>教研组长的调整为专业的教学管理注入了新的活力；4月根据《乐山市教育局</w:t>
      </w:r>
      <w:r w:rsidR="00996BA3" w:rsidRPr="005C09B4">
        <w:rPr>
          <w:rFonts w:ascii="方正楷体简体" w:eastAsia="方正楷体简体" w:hAnsi="TimesNewRomanPSMT" w:hint="eastAsia"/>
          <w:sz w:val="28"/>
          <w:szCs w:val="28"/>
        </w:rPr>
        <w:t>关于规范中小学教师支教工作的意见</w:t>
      </w:r>
      <w:r w:rsidR="009233EF" w:rsidRPr="005C09B4">
        <w:rPr>
          <w:rFonts w:ascii="方正楷体简体" w:eastAsia="方正楷体简体" w:hAnsi="TimesNewRomanPSMT" w:hint="eastAsia"/>
          <w:sz w:val="28"/>
          <w:szCs w:val="28"/>
        </w:rPr>
        <w:t>》有关文件精神和教师的需求，采取了集中和分散支教两种形式安排了20名教师到沐川职中和峨边职中支教，支教教师发挥了示范引领的作用，给支教学校带去了新的教学教育理念</w:t>
      </w:r>
      <w:r w:rsidR="009E5014" w:rsidRPr="005C09B4">
        <w:rPr>
          <w:rFonts w:ascii="方正楷体简体" w:eastAsia="方正楷体简体" w:hAnsi="TimesNewRomanPSMT" w:hint="eastAsia"/>
          <w:sz w:val="28"/>
          <w:szCs w:val="28"/>
        </w:rPr>
        <w:t>，同时也锻炼支教教师的意志。</w:t>
      </w:r>
    </w:p>
    <w:p w:rsidR="00E22250" w:rsidRPr="005C09B4" w:rsidRDefault="00E22250" w:rsidP="00F471CB">
      <w:pPr>
        <w:pStyle w:val="a3"/>
        <w:widowControl/>
        <w:shd w:val="clear" w:color="auto" w:fill="F5F8FD"/>
        <w:autoSpaceDE w:val="0"/>
        <w:autoSpaceDN w:val="0"/>
        <w:adjustRightInd w:val="0"/>
        <w:spacing w:before="100" w:after="100" w:line="500" w:lineRule="exact"/>
        <w:ind w:firstLineChars="149" w:firstLine="477"/>
        <w:contextualSpacing/>
        <w:rPr>
          <w:rFonts w:ascii="方正楷体简体" w:eastAsia="方正楷体简体" w:hAnsi="TimesNewRomanPSMT"/>
          <w:sz w:val="28"/>
          <w:szCs w:val="28"/>
        </w:rPr>
      </w:pPr>
      <w:r w:rsidRPr="005C09B4">
        <w:rPr>
          <w:rStyle w:val="a4"/>
          <w:rFonts w:ascii="方正楷体简体" w:eastAsia="方正楷体简体" w:hAnsi="微软雅黑" w:cs="微软雅黑" w:hint="eastAsia"/>
          <w:color w:val="000000"/>
          <w:sz w:val="32"/>
          <w:szCs w:val="32"/>
          <w:shd w:val="clear" w:color="auto" w:fill="F5F8FD"/>
        </w:rPr>
        <w:t>2．</w:t>
      </w:r>
      <w:r w:rsidR="00720361" w:rsidRPr="005C09B4">
        <w:rPr>
          <w:rFonts w:ascii="方正楷体简体" w:eastAsia="方正楷体简体" w:hAnsi="TimesNewRomanPSMT" w:hint="eastAsia"/>
          <w:sz w:val="28"/>
          <w:szCs w:val="28"/>
        </w:rPr>
        <w:t>开展</w:t>
      </w:r>
      <w:r w:rsidRPr="005C09B4">
        <w:rPr>
          <w:rFonts w:ascii="方正楷体简体" w:eastAsia="方正楷体简体" w:hAnsi="TimesNewRomanPSMT" w:hint="eastAsia"/>
          <w:sz w:val="28"/>
          <w:szCs w:val="28"/>
        </w:rPr>
        <w:t>教研活动和教师培训</w:t>
      </w:r>
      <w:r w:rsidR="00720361" w:rsidRPr="005C09B4">
        <w:rPr>
          <w:rFonts w:ascii="方正楷体简体" w:eastAsia="方正楷体简体" w:hAnsi="TimesNewRomanPSMT" w:hint="eastAsia"/>
          <w:sz w:val="28"/>
          <w:szCs w:val="28"/>
        </w:rPr>
        <w:t>活动。</w:t>
      </w:r>
      <w:r w:rsidR="002E5BFA">
        <w:rPr>
          <w:rFonts w:ascii="方正楷体简体" w:eastAsia="方正楷体简体" w:hAnsi="TimesNewRomanPSMT" w:hint="eastAsia"/>
          <w:sz w:val="28"/>
          <w:szCs w:val="28"/>
        </w:rPr>
        <w:t>本年度</w:t>
      </w:r>
      <w:r w:rsidR="001D73B4" w:rsidRPr="005C09B4">
        <w:rPr>
          <w:rFonts w:ascii="方正楷体简体" w:eastAsia="方正楷体简体" w:hAnsi="TimesNewRomanPSMT" w:cs="宋体" w:hint="eastAsia"/>
          <w:sz w:val="28"/>
          <w:szCs w:val="28"/>
        </w:rPr>
        <w:t>要求教研组每月至少要召开两次教研会，加大校本研究力度；同时</w:t>
      </w:r>
      <w:r w:rsidR="002257B7" w:rsidRPr="005C09B4">
        <w:rPr>
          <w:rFonts w:ascii="方正楷体简体" w:eastAsia="方正楷体简体" w:hAnsi="TimesNewRomanPSMT" w:hint="eastAsia"/>
          <w:sz w:val="28"/>
          <w:szCs w:val="28"/>
        </w:rPr>
        <w:t>积极组织</w:t>
      </w:r>
      <w:r w:rsidR="001D73B4" w:rsidRPr="005C09B4">
        <w:rPr>
          <w:rFonts w:ascii="方正楷体简体" w:eastAsia="方正楷体简体" w:hAnsi="TimesNewRomanPSMT" w:hint="eastAsia"/>
          <w:sz w:val="28"/>
          <w:szCs w:val="28"/>
        </w:rPr>
        <w:t>专业课和文化课教师参与省、“眉乐资”、市教科所组织的各种教研活动，</w:t>
      </w:r>
      <w:r w:rsidR="007422E5" w:rsidRPr="005C09B4">
        <w:rPr>
          <w:rFonts w:ascii="方正楷体简体" w:eastAsia="方正楷体简体" w:hAnsi="TimesNewRomanPSMT" w:hint="eastAsia"/>
          <w:sz w:val="28"/>
          <w:szCs w:val="28"/>
        </w:rPr>
        <w:t>开展</w:t>
      </w:r>
      <w:r w:rsidR="00720361" w:rsidRPr="005C09B4">
        <w:rPr>
          <w:rFonts w:ascii="方正楷体简体" w:eastAsia="方正楷体简体" w:hAnsi="TimesNewRomanPSMT" w:hint="eastAsia"/>
          <w:sz w:val="28"/>
          <w:szCs w:val="28"/>
        </w:rPr>
        <w:t>校际</w:t>
      </w:r>
      <w:r w:rsidR="007422E5" w:rsidRPr="005C09B4">
        <w:rPr>
          <w:rFonts w:ascii="方正楷体简体" w:eastAsia="方正楷体简体" w:hAnsi="TimesNewRomanPSMT" w:hint="eastAsia"/>
          <w:sz w:val="28"/>
          <w:szCs w:val="28"/>
        </w:rPr>
        <w:t>交流；</w:t>
      </w:r>
      <w:r w:rsidR="00720361" w:rsidRPr="005C09B4">
        <w:rPr>
          <w:rFonts w:ascii="方正楷体简体" w:eastAsia="方正楷体简体" w:hAnsi="TimesNewRomanPSMT" w:hint="eastAsia"/>
          <w:sz w:val="28"/>
          <w:szCs w:val="28"/>
        </w:rPr>
        <w:t>为学校的内涵建设提供师资保障，组织教师参加省级培训、乐山市教育局的干部能力提升培训、行业企业的专业能力提升培训，全期共计60多人次。</w:t>
      </w:r>
    </w:p>
    <w:p w:rsidR="00E46A3B" w:rsidRPr="005C09B4" w:rsidRDefault="00E22250" w:rsidP="00F471CB">
      <w:pPr>
        <w:pStyle w:val="a3"/>
        <w:widowControl/>
        <w:shd w:val="clear" w:color="auto" w:fill="F5F8FD"/>
        <w:autoSpaceDE w:val="0"/>
        <w:autoSpaceDN w:val="0"/>
        <w:adjustRightInd w:val="0"/>
        <w:spacing w:before="100" w:after="100" w:line="500" w:lineRule="exact"/>
        <w:ind w:firstLineChars="150" w:firstLine="480"/>
        <w:contextualSpacing/>
        <w:rPr>
          <w:rFonts w:ascii="方正楷体简体" w:eastAsia="方正楷体简体" w:hAnsi="TimesNewRomanPSMT"/>
          <w:sz w:val="28"/>
          <w:szCs w:val="28"/>
        </w:rPr>
      </w:pPr>
      <w:r w:rsidRPr="005C09B4">
        <w:rPr>
          <w:rStyle w:val="a4"/>
          <w:rFonts w:ascii="方正楷体简体" w:eastAsia="方正楷体简体" w:hAnsi="微软雅黑" w:cs="微软雅黑" w:hint="eastAsia"/>
          <w:color w:val="000000"/>
          <w:sz w:val="32"/>
          <w:szCs w:val="32"/>
          <w:shd w:val="clear" w:color="auto" w:fill="F5F8FD"/>
        </w:rPr>
        <w:t>3</w:t>
      </w:r>
      <w:r w:rsidR="005C09B4">
        <w:rPr>
          <w:rStyle w:val="a4"/>
          <w:rFonts w:ascii="方正楷体简体" w:eastAsia="方正楷体简体" w:hAnsi="微软雅黑" w:cs="微软雅黑" w:hint="eastAsia"/>
          <w:color w:val="000000"/>
          <w:sz w:val="32"/>
          <w:szCs w:val="32"/>
          <w:shd w:val="clear" w:color="auto" w:fill="F5F8FD"/>
        </w:rPr>
        <w:t>．</w:t>
      </w:r>
      <w:r w:rsidRPr="005C09B4">
        <w:rPr>
          <w:rFonts w:ascii="方正楷体简体" w:eastAsia="方正楷体简体" w:hAnsi="TimesNewRomanPSMT" w:hint="eastAsia"/>
          <w:sz w:val="28"/>
          <w:szCs w:val="28"/>
        </w:rPr>
        <w:t>以赛促教</w:t>
      </w:r>
      <w:r w:rsidR="00720361" w:rsidRPr="005C09B4">
        <w:rPr>
          <w:rFonts w:ascii="方正楷体简体" w:eastAsia="方正楷体简体" w:hAnsi="TimesNewRomanPSMT" w:hint="eastAsia"/>
          <w:sz w:val="28"/>
          <w:szCs w:val="28"/>
        </w:rPr>
        <w:t>。</w:t>
      </w:r>
      <w:r w:rsidR="007B1628" w:rsidRPr="005C09B4">
        <w:rPr>
          <w:rFonts w:ascii="方正楷体简体" w:eastAsia="方正楷体简体" w:hAnsi="TimesNewRomanPSMT" w:hint="eastAsia"/>
          <w:sz w:val="28"/>
          <w:szCs w:val="28"/>
        </w:rPr>
        <w:t>5月开展了校级赛课活动，</w:t>
      </w:r>
      <w:r w:rsidR="009C2D4C" w:rsidRPr="005C09B4">
        <w:rPr>
          <w:rFonts w:ascii="方正楷体简体" w:eastAsia="方正楷体简体" w:hAnsi="TimesNewRomanPSMT" w:hint="eastAsia"/>
          <w:sz w:val="28"/>
          <w:szCs w:val="28"/>
        </w:rPr>
        <w:t>本次比赛文化课教师</w:t>
      </w:r>
    </w:p>
    <w:p w:rsidR="009666A3" w:rsidRPr="005C09B4" w:rsidRDefault="009C2D4C" w:rsidP="00E46A3B">
      <w:pPr>
        <w:pStyle w:val="a3"/>
        <w:widowControl/>
        <w:shd w:val="clear" w:color="auto" w:fill="F5F8FD"/>
        <w:autoSpaceDE w:val="0"/>
        <w:autoSpaceDN w:val="0"/>
        <w:adjustRightInd w:val="0"/>
        <w:spacing w:before="100" w:after="100" w:line="500" w:lineRule="exact"/>
        <w:contextualSpacing/>
        <w:rPr>
          <w:rFonts w:ascii="方正楷体简体" w:eastAsia="方正楷体简体" w:hAnsi="TimesNewRomanPSMT"/>
          <w:sz w:val="28"/>
          <w:szCs w:val="28"/>
        </w:rPr>
      </w:pPr>
      <w:r w:rsidRPr="005C09B4">
        <w:rPr>
          <w:rFonts w:ascii="方正楷体简体" w:eastAsia="方正楷体简体" w:hAnsi="TimesNewRomanPSMT" w:hint="eastAsia"/>
          <w:sz w:val="28"/>
          <w:szCs w:val="28"/>
        </w:rPr>
        <w:t>有16人参加，专业课教师有32人，历时近二周，</w:t>
      </w:r>
      <w:r w:rsidR="007B1628" w:rsidRPr="005C09B4">
        <w:rPr>
          <w:rFonts w:ascii="方正楷体简体" w:eastAsia="方正楷体简体" w:hAnsi="TimesNewRomanPSMT" w:hint="eastAsia"/>
          <w:sz w:val="28"/>
          <w:szCs w:val="28"/>
        </w:rPr>
        <w:t>通过比赛评出</w:t>
      </w:r>
      <w:r w:rsidRPr="005C09B4">
        <w:rPr>
          <w:rFonts w:ascii="方正楷体简体" w:eastAsia="方正楷体简体" w:hAnsi="TimesNewRomanPSMT" w:hint="eastAsia"/>
          <w:sz w:val="28"/>
          <w:szCs w:val="28"/>
        </w:rPr>
        <w:t>了9个</w:t>
      </w:r>
      <w:r w:rsidR="007B1628" w:rsidRPr="005C09B4">
        <w:rPr>
          <w:rFonts w:ascii="方正楷体简体" w:eastAsia="方正楷体简体" w:hAnsi="TimesNewRomanPSMT" w:hint="eastAsia"/>
          <w:sz w:val="28"/>
          <w:szCs w:val="28"/>
        </w:rPr>
        <w:t>一等奖、</w:t>
      </w:r>
      <w:r w:rsidRPr="005C09B4">
        <w:rPr>
          <w:rFonts w:ascii="方正楷体简体" w:eastAsia="方正楷体简体" w:hAnsi="TimesNewRomanPSMT" w:hint="eastAsia"/>
          <w:sz w:val="28"/>
          <w:szCs w:val="28"/>
        </w:rPr>
        <w:t>9个</w:t>
      </w:r>
      <w:r w:rsidR="007B1628" w:rsidRPr="005C09B4">
        <w:rPr>
          <w:rFonts w:ascii="方正楷体简体" w:eastAsia="方正楷体简体" w:hAnsi="TimesNewRomanPSMT" w:hint="eastAsia"/>
          <w:sz w:val="28"/>
          <w:szCs w:val="28"/>
        </w:rPr>
        <w:t>二等奖、</w:t>
      </w:r>
      <w:r w:rsidRPr="005C09B4">
        <w:rPr>
          <w:rFonts w:ascii="方正楷体简体" w:eastAsia="方正楷体简体" w:hAnsi="TimesNewRomanPSMT" w:hint="eastAsia"/>
          <w:sz w:val="28"/>
          <w:szCs w:val="28"/>
        </w:rPr>
        <w:t>12个</w:t>
      </w:r>
      <w:r w:rsidR="007B1628" w:rsidRPr="005C09B4">
        <w:rPr>
          <w:rFonts w:ascii="方正楷体简体" w:eastAsia="方正楷体简体" w:hAnsi="TimesNewRomanPSMT" w:hint="eastAsia"/>
          <w:sz w:val="28"/>
          <w:szCs w:val="28"/>
        </w:rPr>
        <w:t>三等奖</w:t>
      </w:r>
      <w:r w:rsidRPr="005C09B4">
        <w:rPr>
          <w:rFonts w:ascii="方正楷体简体" w:eastAsia="方正楷体简体" w:hAnsi="TimesNewRomanPSMT" w:hint="eastAsia"/>
          <w:sz w:val="28"/>
          <w:szCs w:val="28"/>
        </w:rPr>
        <w:t>；财经专业首次组织学生参加全国“衡信杯”</w:t>
      </w:r>
      <w:r w:rsidR="009758D5" w:rsidRPr="005C09B4">
        <w:rPr>
          <w:rFonts w:ascii="方正楷体简体" w:eastAsia="方正楷体简体" w:hAnsi="TimesNewRomanPSMT" w:hint="eastAsia"/>
          <w:sz w:val="28"/>
          <w:szCs w:val="28"/>
        </w:rPr>
        <w:t>税务</w:t>
      </w:r>
      <w:r w:rsidRPr="005C09B4">
        <w:rPr>
          <w:rFonts w:ascii="方正楷体简体" w:eastAsia="方正楷体简体" w:hAnsi="TimesNewRomanPSMT" w:hint="eastAsia"/>
          <w:sz w:val="28"/>
          <w:szCs w:val="28"/>
        </w:rPr>
        <w:t>技能大赛获得团体三等奖；汽修专业组织学生参加全国涂装技能大赛获得三等奖；组织信息二类的教师参加“眉乐资”三市职教联盟说课比赛</w:t>
      </w:r>
      <w:r w:rsidR="00E46A3B" w:rsidRPr="005C09B4">
        <w:rPr>
          <w:rFonts w:ascii="方正楷体简体" w:eastAsia="方正楷体简体" w:hAnsi="TimesNewRomanPSMT" w:hint="eastAsia"/>
          <w:sz w:val="28"/>
          <w:szCs w:val="28"/>
        </w:rPr>
        <w:t>；5月份在学校领导支持和体育教研组精心策划下，</w:t>
      </w:r>
      <w:r w:rsidR="00E46A3B" w:rsidRPr="005C09B4">
        <w:rPr>
          <w:rFonts w:ascii="方正楷体简体" w:eastAsia="方正楷体简体" w:hAnsi="TimesNewRomanPSMT" w:hint="eastAsia"/>
          <w:sz w:val="28"/>
          <w:szCs w:val="28"/>
        </w:rPr>
        <w:lastRenderedPageBreak/>
        <w:t>组织了停办多年的运动会，全校师生发扬了团结协作，勇于拼搏的精神，</w:t>
      </w:r>
      <w:r w:rsidR="00B9421E" w:rsidRPr="005C09B4">
        <w:rPr>
          <w:rFonts w:ascii="方正楷体简体" w:eastAsia="方正楷体简体" w:hAnsi="TimesNewRomanPSMT" w:hint="eastAsia"/>
          <w:sz w:val="28"/>
          <w:szCs w:val="28"/>
        </w:rPr>
        <w:t>顺利圆满地完成</w:t>
      </w:r>
      <w:r w:rsidR="00E46A3B" w:rsidRPr="005C09B4">
        <w:rPr>
          <w:rFonts w:ascii="方正楷体简体" w:eastAsia="方正楷体简体" w:hAnsi="TimesNewRomanPSMT" w:hint="eastAsia"/>
          <w:sz w:val="28"/>
          <w:szCs w:val="28"/>
        </w:rPr>
        <w:t>第九届运动会</w:t>
      </w:r>
      <w:r w:rsidR="00B9421E" w:rsidRPr="005C09B4">
        <w:rPr>
          <w:rFonts w:ascii="方正楷体简体" w:eastAsia="方正楷体简体" w:hAnsi="TimesNewRomanPSMT" w:hint="eastAsia"/>
          <w:sz w:val="28"/>
          <w:szCs w:val="28"/>
        </w:rPr>
        <w:t>各项赛事</w:t>
      </w:r>
      <w:r w:rsidR="00E46A3B" w:rsidRPr="005C09B4">
        <w:rPr>
          <w:rFonts w:ascii="方正楷体简体" w:eastAsia="方正楷体简体" w:hAnsi="TimesNewRomanPSMT" w:hint="eastAsia"/>
          <w:sz w:val="28"/>
          <w:szCs w:val="28"/>
        </w:rPr>
        <w:t>。</w:t>
      </w:r>
      <w:r w:rsidR="00C21A5B" w:rsidRPr="005C09B4">
        <w:rPr>
          <w:rFonts w:ascii="方正楷体简体" w:eastAsia="方正楷体简体" w:hAnsi="TimesNewRomanPSMT" w:hint="eastAsia"/>
          <w:sz w:val="28"/>
          <w:szCs w:val="28"/>
        </w:rPr>
        <w:t>认真筹备乐山市中等职业学校第九届技能大赛各项准备</w:t>
      </w:r>
      <w:r w:rsidR="00337431" w:rsidRPr="005C09B4">
        <w:rPr>
          <w:rFonts w:ascii="方正楷体简体" w:eastAsia="方正楷体简体" w:hAnsi="TimesNewRomanPSMT" w:hint="eastAsia"/>
          <w:sz w:val="28"/>
          <w:szCs w:val="28"/>
        </w:rPr>
        <w:t>工作。</w:t>
      </w:r>
      <w:r w:rsidR="00C21A5B" w:rsidRPr="005C09B4">
        <w:rPr>
          <w:rFonts w:ascii="方正楷体简体" w:eastAsia="方正楷体简体" w:hAnsi="TimesNewRomanPSMT" w:hint="eastAsia"/>
          <w:sz w:val="28"/>
          <w:szCs w:val="28"/>
        </w:rPr>
        <w:t>一是根据学校实际情况与市教科所协调比赛项目内容和比赛用设备设施，将信息一类“网络搭建”</w:t>
      </w:r>
      <w:r w:rsidR="00AA32E9" w:rsidRPr="005C09B4">
        <w:rPr>
          <w:rFonts w:ascii="方正楷体简体" w:eastAsia="方正楷体简体" w:hAnsi="TimesNewRomanPSMT" w:hint="eastAsia"/>
          <w:sz w:val="28"/>
          <w:szCs w:val="28"/>
        </w:rPr>
        <w:t>项目原需要100多万设备投入变为只需投入10多万设备，信息</w:t>
      </w:r>
      <w:r w:rsidR="00C21A5B" w:rsidRPr="005C09B4">
        <w:rPr>
          <w:rFonts w:ascii="方正楷体简体" w:eastAsia="方正楷体简体" w:hAnsi="TimesNewRomanPSMT" w:hint="eastAsia"/>
          <w:sz w:val="28"/>
          <w:szCs w:val="28"/>
        </w:rPr>
        <w:t>二类</w:t>
      </w:r>
      <w:r w:rsidR="00AA32E9" w:rsidRPr="005C09B4">
        <w:rPr>
          <w:rFonts w:ascii="方正楷体简体" w:eastAsia="方正楷体简体" w:hAnsi="TimesNewRomanPSMT" w:hint="eastAsia"/>
          <w:sz w:val="28"/>
          <w:szCs w:val="28"/>
        </w:rPr>
        <w:t>“机电一体化”原需要100多万设备投入变为只需投入10多万设备；二是与专业部、总务科一起完成了各专业技能</w:t>
      </w:r>
      <w:r w:rsidR="00C21A5B" w:rsidRPr="005C09B4">
        <w:rPr>
          <w:rFonts w:ascii="方正楷体简体" w:eastAsia="方正楷体简体" w:hAnsi="TimesNewRomanPSMT" w:hint="eastAsia"/>
          <w:sz w:val="28"/>
          <w:szCs w:val="28"/>
        </w:rPr>
        <w:t>比赛</w:t>
      </w:r>
      <w:r w:rsidR="00AA32E9" w:rsidRPr="005C09B4">
        <w:rPr>
          <w:rFonts w:ascii="方正楷体简体" w:eastAsia="方正楷体简体" w:hAnsi="TimesNewRomanPSMT" w:hint="eastAsia"/>
          <w:sz w:val="28"/>
          <w:szCs w:val="28"/>
        </w:rPr>
        <w:t>所需设备可行性论证和采购</w:t>
      </w:r>
      <w:r w:rsidR="001B4A87" w:rsidRPr="005C09B4">
        <w:rPr>
          <w:rFonts w:ascii="方正楷体简体" w:eastAsia="方正楷体简体" w:hAnsi="TimesNewRomanPSMT" w:hint="eastAsia"/>
          <w:sz w:val="28"/>
          <w:szCs w:val="28"/>
        </w:rPr>
        <w:t>工作</w:t>
      </w:r>
      <w:r w:rsidR="00AA32E9" w:rsidRPr="005C09B4">
        <w:rPr>
          <w:rFonts w:ascii="方正楷体简体" w:eastAsia="方正楷体简体" w:hAnsi="TimesNewRomanPSMT" w:hint="eastAsia"/>
          <w:sz w:val="28"/>
          <w:szCs w:val="28"/>
        </w:rPr>
        <w:t>；三是各专业制定技能大赛的训练方案并于6月份开始组织训练，为</w:t>
      </w:r>
      <w:r w:rsidR="001B4A87" w:rsidRPr="005C09B4">
        <w:rPr>
          <w:rFonts w:ascii="方正楷体简体" w:eastAsia="方正楷体简体" w:hAnsi="TimesNewRomanPSMT" w:hint="eastAsia"/>
          <w:sz w:val="28"/>
          <w:szCs w:val="28"/>
        </w:rPr>
        <w:t>实现</w:t>
      </w:r>
      <w:r w:rsidR="00AA32E9" w:rsidRPr="005C09B4">
        <w:rPr>
          <w:rFonts w:ascii="方正楷体简体" w:eastAsia="方正楷体简体" w:hAnsi="TimesNewRomanPSMT" w:hint="eastAsia"/>
          <w:sz w:val="28"/>
          <w:szCs w:val="28"/>
        </w:rPr>
        <w:t>学校</w:t>
      </w:r>
      <w:r w:rsidR="00337431" w:rsidRPr="005C09B4">
        <w:rPr>
          <w:rFonts w:ascii="方正楷体简体" w:eastAsia="方正楷体简体" w:hAnsi="TimesNewRomanPSMT" w:hint="eastAsia"/>
          <w:sz w:val="28"/>
          <w:szCs w:val="28"/>
        </w:rPr>
        <w:t>技能大赛团体总分第一名的目标，周密筹划了暑期技能大赛训练方案，召开了动员大会等准备工作。通过开</w:t>
      </w:r>
      <w:r w:rsidR="00C21A5B" w:rsidRPr="005C09B4">
        <w:rPr>
          <w:rFonts w:ascii="方正楷体简体" w:eastAsia="方正楷体简体" w:hAnsi="TimesNewRomanPSMT" w:hint="eastAsia"/>
          <w:sz w:val="28"/>
          <w:szCs w:val="28"/>
        </w:rPr>
        <w:t>展</w:t>
      </w:r>
      <w:r w:rsidR="00B9421E" w:rsidRPr="005C09B4">
        <w:rPr>
          <w:rFonts w:ascii="方正楷体简体" w:eastAsia="方正楷体简体" w:hAnsi="TimesNewRomanPSMT" w:hint="eastAsia"/>
          <w:sz w:val="28"/>
          <w:szCs w:val="28"/>
        </w:rPr>
        <w:t>各项比赛</w:t>
      </w:r>
      <w:r w:rsidR="00C21A5B" w:rsidRPr="005C09B4">
        <w:rPr>
          <w:rFonts w:ascii="方正楷体简体" w:eastAsia="方正楷体简体" w:hAnsi="TimesNewRomanPSMT" w:hint="eastAsia"/>
          <w:sz w:val="28"/>
          <w:szCs w:val="28"/>
        </w:rPr>
        <w:t>活动</w:t>
      </w:r>
      <w:r w:rsidR="00B9421E" w:rsidRPr="005C09B4">
        <w:rPr>
          <w:rFonts w:ascii="方正楷体简体" w:eastAsia="方正楷体简体" w:hAnsi="TimesNewRomanPSMT" w:hint="eastAsia"/>
          <w:sz w:val="28"/>
          <w:szCs w:val="28"/>
        </w:rPr>
        <w:t>锤炼了</w:t>
      </w:r>
      <w:r w:rsidR="00337431" w:rsidRPr="005C09B4">
        <w:rPr>
          <w:rFonts w:ascii="方正楷体简体" w:eastAsia="方正楷体简体" w:hAnsi="TimesNewRomanPSMT" w:hint="eastAsia"/>
          <w:sz w:val="28"/>
          <w:szCs w:val="28"/>
        </w:rPr>
        <w:t>教师</w:t>
      </w:r>
      <w:r w:rsidR="00B9421E" w:rsidRPr="005C09B4">
        <w:rPr>
          <w:rFonts w:ascii="方正楷体简体" w:eastAsia="方正楷体简体" w:hAnsi="TimesNewRomanPSMT" w:hint="eastAsia"/>
          <w:sz w:val="28"/>
          <w:szCs w:val="28"/>
        </w:rPr>
        <w:t>队伍，提高了学校的声誉。</w:t>
      </w:r>
    </w:p>
    <w:p w:rsidR="00AD155D" w:rsidRPr="005C09B4" w:rsidRDefault="00E22250" w:rsidP="00E22250">
      <w:pPr>
        <w:pStyle w:val="a3"/>
        <w:widowControl/>
        <w:shd w:val="clear" w:color="auto" w:fill="F5F8FD"/>
        <w:autoSpaceDE w:val="0"/>
        <w:autoSpaceDN w:val="0"/>
        <w:adjustRightInd w:val="0"/>
        <w:spacing w:before="100" w:after="100" w:line="500" w:lineRule="exact"/>
        <w:ind w:left="640"/>
        <w:contextualSpacing/>
        <w:rPr>
          <w:rFonts w:ascii="方正楷体简体" w:eastAsia="方正楷体简体" w:hAnsi="TimesNewRomanPSMT"/>
          <w:sz w:val="28"/>
          <w:szCs w:val="28"/>
        </w:rPr>
      </w:pPr>
      <w:r w:rsidRPr="005C09B4">
        <w:rPr>
          <w:rStyle w:val="a4"/>
          <w:rFonts w:ascii="方正楷体简体" w:eastAsia="方正楷体简体" w:hAnsi="微软雅黑" w:cs="微软雅黑" w:hint="eastAsia"/>
          <w:color w:val="000000"/>
          <w:sz w:val="32"/>
          <w:szCs w:val="32"/>
          <w:shd w:val="clear" w:color="auto" w:fill="F5F8FD"/>
        </w:rPr>
        <w:t>4．</w:t>
      </w:r>
      <w:r w:rsidR="00EC2B33" w:rsidRPr="005C09B4">
        <w:rPr>
          <w:rFonts w:ascii="方正楷体简体" w:eastAsia="方正楷体简体" w:hAnsi="TimesNewRomanPSMT" w:hint="eastAsia"/>
          <w:sz w:val="28"/>
          <w:szCs w:val="28"/>
        </w:rPr>
        <w:t>推动</w:t>
      </w:r>
      <w:r w:rsidRPr="005C09B4">
        <w:rPr>
          <w:rFonts w:ascii="方正楷体简体" w:eastAsia="方正楷体简体" w:hAnsi="TimesNewRomanPSMT" w:hint="eastAsia"/>
          <w:sz w:val="28"/>
          <w:szCs w:val="28"/>
        </w:rPr>
        <w:t>校企</w:t>
      </w:r>
      <w:r w:rsidR="00EC2B33" w:rsidRPr="005C09B4">
        <w:rPr>
          <w:rFonts w:ascii="方正楷体简体" w:eastAsia="方正楷体简体" w:hAnsi="TimesNewRomanPSMT" w:hint="eastAsia"/>
          <w:sz w:val="28"/>
          <w:szCs w:val="28"/>
        </w:rPr>
        <w:t>之间交流。</w:t>
      </w:r>
      <w:r w:rsidR="00AD155D" w:rsidRPr="005C09B4">
        <w:rPr>
          <w:rFonts w:ascii="方正楷体简体" w:eastAsia="方正楷体简体" w:hAnsi="TimesNewRomanPSMT" w:hint="eastAsia"/>
          <w:sz w:val="28"/>
          <w:szCs w:val="28"/>
        </w:rPr>
        <w:t>校企合作是推动学校教学改革和提升教</w:t>
      </w:r>
    </w:p>
    <w:p w:rsidR="00E22250" w:rsidRPr="005C09B4" w:rsidRDefault="00AD155D" w:rsidP="00AD155D">
      <w:pPr>
        <w:pStyle w:val="a3"/>
        <w:widowControl/>
        <w:shd w:val="clear" w:color="auto" w:fill="F5F8FD"/>
        <w:autoSpaceDE w:val="0"/>
        <w:autoSpaceDN w:val="0"/>
        <w:adjustRightInd w:val="0"/>
        <w:spacing w:before="100" w:after="100" w:line="500" w:lineRule="exact"/>
        <w:contextualSpacing/>
        <w:rPr>
          <w:rFonts w:ascii="方正楷体简体" w:eastAsia="方正楷体简体" w:hAnsi="TimesNewRomanPSMT"/>
          <w:sz w:val="28"/>
          <w:szCs w:val="28"/>
        </w:rPr>
      </w:pPr>
      <w:r w:rsidRPr="005C09B4">
        <w:rPr>
          <w:rFonts w:ascii="方正楷体简体" w:eastAsia="方正楷体简体" w:hAnsi="TimesNewRomanPSMT" w:hint="eastAsia"/>
          <w:sz w:val="28"/>
          <w:szCs w:val="28"/>
        </w:rPr>
        <w:t>学质量的有效手段，</w:t>
      </w:r>
      <w:r w:rsidR="00EC2B33" w:rsidRPr="005C09B4">
        <w:rPr>
          <w:rFonts w:ascii="方正楷体简体" w:eastAsia="方正楷体简体" w:hAnsi="TimesNewRomanPSMT" w:hint="eastAsia"/>
          <w:sz w:val="28"/>
          <w:szCs w:val="28"/>
        </w:rPr>
        <w:t>5月教务科和汽修专业到联合办学的企业成都长征宝马公司考察交流，考察人员深入到车间和学生学习场所通过与学生、企业人员摆谈交流，校企</w:t>
      </w:r>
      <w:r w:rsidR="00C21E1D" w:rsidRPr="005C09B4">
        <w:rPr>
          <w:rFonts w:ascii="方正楷体简体" w:eastAsia="方正楷体简体" w:hAnsi="TimesNewRomanPSMT" w:hint="eastAsia"/>
          <w:sz w:val="28"/>
          <w:szCs w:val="28"/>
        </w:rPr>
        <w:t>双方对前期合作过程中存在的问题及后期合作进行了探讨；6月汽修教研组组织教师到成都长征宝马公司开展教研活动，对下一步合作在教学方面进行研究；暑假计算机专业将安排</w:t>
      </w:r>
      <w:r w:rsidR="00F27721" w:rsidRPr="005C09B4">
        <w:rPr>
          <w:rFonts w:ascii="方正楷体简体" w:eastAsia="方正楷体简体" w:hAnsi="TimesNewRomanPSMT" w:hint="eastAsia"/>
          <w:sz w:val="28"/>
          <w:szCs w:val="28"/>
        </w:rPr>
        <w:t>7名</w:t>
      </w:r>
      <w:r w:rsidR="00C21E1D" w:rsidRPr="005C09B4">
        <w:rPr>
          <w:rFonts w:ascii="方正楷体简体" w:eastAsia="方正楷体简体" w:hAnsi="TimesNewRomanPSMT" w:hint="eastAsia"/>
          <w:sz w:val="28"/>
          <w:szCs w:val="28"/>
        </w:rPr>
        <w:t>专业课教师到成都长征宝马公司培训动漫制作技术；6月机械专业组织教师到五通桥三江自控</w:t>
      </w:r>
      <w:r w:rsidR="00F27721" w:rsidRPr="005C09B4">
        <w:rPr>
          <w:rFonts w:ascii="方正楷体简体" w:eastAsia="方正楷体简体" w:hAnsi="TimesNewRomanPSMT" w:hint="eastAsia"/>
          <w:sz w:val="28"/>
          <w:szCs w:val="28"/>
        </w:rPr>
        <w:t>有限公司对校企合作和人员流动问题进行了沟通交流。</w:t>
      </w:r>
    </w:p>
    <w:p w:rsidR="00F11E02" w:rsidRPr="005C09B4" w:rsidRDefault="007953BC" w:rsidP="00F471CB">
      <w:pPr>
        <w:pStyle w:val="a3"/>
        <w:widowControl/>
        <w:shd w:val="clear" w:color="auto" w:fill="F5F8FD"/>
        <w:spacing w:before="100" w:after="100" w:line="500" w:lineRule="exact"/>
        <w:ind w:firstLineChars="200" w:firstLine="640"/>
        <w:contextualSpacing/>
        <w:rPr>
          <w:rFonts w:ascii="方正楷体简体" w:eastAsia="方正楷体简体" w:hAnsi="微软雅黑" w:cs="微软雅黑"/>
          <w:color w:val="000000"/>
          <w:sz w:val="32"/>
          <w:szCs w:val="32"/>
          <w:shd w:val="clear" w:color="auto" w:fill="F5F8FD"/>
        </w:rPr>
      </w:pPr>
      <w:r w:rsidRPr="005C09B4">
        <w:rPr>
          <w:rStyle w:val="a4"/>
          <w:rFonts w:ascii="方正楷体简体" w:eastAsia="方正楷体简体" w:hAnsi="微软雅黑" w:cs="微软雅黑" w:hint="eastAsia"/>
          <w:color w:val="000000"/>
          <w:sz w:val="32"/>
          <w:szCs w:val="32"/>
          <w:shd w:val="clear" w:color="auto" w:fill="F5F8FD"/>
        </w:rPr>
        <w:t>二</w:t>
      </w:r>
      <w:r w:rsidR="00A435F9" w:rsidRPr="005C09B4">
        <w:rPr>
          <w:rStyle w:val="a4"/>
          <w:rFonts w:ascii="方正楷体简体" w:eastAsia="方正楷体简体" w:hAnsi="微软雅黑" w:cs="微软雅黑" w:hint="eastAsia"/>
          <w:color w:val="000000"/>
          <w:sz w:val="32"/>
          <w:szCs w:val="32"/>
          <w:shd w:val="clear" w:color="auto" w:fill="F5F8FD"/>
        </w:rPr>
        <w:t>、</w:t>
      </w:r>
      <w:r w:rsidR="004D733C" w:rsidRPr="005C09B4">
        <w:rPr>
          <w:rStyle w:val="a4"/>
          <w:rFonts w:ascii="方正楷体简体" w:eastAsia="方正楷体简体" w:hAnsi="微软雅黑" w:cs="微软雅黑" w:hint="eastAsia"/>
          <w:color w:val="000000"/>
          <w:sz w:val="32"/>
          <w:szCs w:val="32"/>
          <w:shd w:val="clear" w:color="auto" w:fill="F5F8FD"/>
        </w:rPr>
        <w:t>重实效，</w:t>
      </w:r>
      <w:r w:rsidR="00A435F9" w:rsidRPr="005C09B4">
        <w:rPr>
          <w:rStyle w:val="a4"/>
          <w:rFonts w:ascii="方正楷体简体" w:eastAsia="方正楷体简体" w:hAnsi="微软雅黑" w:cs="微软雅黑" w:hint="eastAsia"/>
          <w:color w:val="000000"/>
          <w:sz w:val="32"/>
          <w:szCs w:val="32"/>
          <w:shd w:val="clear" w:color="auto" w:fill="F5F8FD"/>
        </w:rPr>
        <w:t>加强教学常规管理</w:t>
      </w:r>
    </w:p>
    <w:p w:rsidR="00F11E02" w:rsidRPr="005C09B4" w:rsidRDefault="00A435F9" w:rsidP="005C09B4">
      <w:pPr>
        <w:pStyle w:val="a3"/>
        <w:widowControl/>
        <w:shd w:val="clear" w:color="auto" w:fill="F5F8FD"/>
        <w:spacing w:before="100" w:after="100" w:line="500" w:lineRule="exact"/>
        <w:ind w:firstLineChars="250" w:firstLine="700"/>
        <w:contextualSpacing/>
        <w:rPr>
          <w:rFonts w:ascii="方正楷体简体" w:eastAsia="方正楷体简体" w:hAnsi="宋体" w:cs="微软雅黑"/>
          <w:color w:val="000000"/>
          <w:kern w:val="21"/>
          <w:sz w:val="28"/>
          <w:szCs w:val="28"/>
          <w:shd w:val="clear" w:color="auto" w:fill="FFFFFF"/>
        </w:rPr>
      </w:pPr>
      <w:r w:rsidRPr="005C09B4">
        <w:rPr>
          <w:rFonts w:ascii="方正楷体简体" w:eastAsia="方正楷体简体" w:hAnsi="宋体" w:cs="微软雅黑" w:hint="eastAsia"/>
          <w:color w:val="000000"/>
          <w:kern w:val="21"/>
          <w:sz w:val="28"/>
          <w:szCs w:val="28"/>
          <w:shd w:val="clear" w:color="auto" w:fill="FFFFFF"/>
        </w:rPr>
        <w:t>1</w:t>
      </w:r>
      <w:r w:rsidR="00AA71E1" w:rsidRPr="005C09B4">
        <w:rPr>
          <w:rFonts w:ascii="方正楷体简体" w:eastAsia="方正楷体简体" w:hAnsi="宋体" w:cs="微软雅黑" w:hint="eastAsia"/>
          <w:color w:val="000000"/>
          <w:kern w:val="21"/>
          <w:sz w:val="28"/>
          <w:szCs w:val="28"/>
          <w:shd w:val="clear" w:color="auto" w:fill="FFFFFF"/>
        </w:rPr>
        <w:t>．</w:t>
      </w:r>
      <w:r w:rsidRPr="005C09B4">
        <w:rPr>
          <w:rFonts w:ascii="方正楷体简体" w:eastAsia="方正楷体简体" w:hAnsi="宋体" w:cs="微软雅黑" w:hint="eastAsia"/>
          <w:color w:val="000000"/>
          <w:kern w:val="21"/>
          <w:sz w:val="28"/>
          <w:szCs w:val="28"/>
          <w:shd w:val="clear" w:color="auto" w:fill="FFFFFF"/>
        </w:rPr>
        <w:t>切实抓好课堂教学。</w:t>
      </w:r>
      <w:r w:rsidR="001B4A87" w:rsidRPr="005C09B4">
        <w:rPr>
          <w:rFonts w:ascii="方正楷体简体" w:eastAsia="方正楷体简体" w:hAnsi="宋体" w:cs="微软雅黑" w:hint="eastAsia"/>
          <w:color w:val="000000"/>
          <w:kern w:val="21"/>
          <w:sz w:val="28"/>
          <w:szCs w:val="28"/>
          <w:shd w:val="clear" w:color="auto" w:fill="FFFFFF"/>
        </w:rPr>
        <w:t>教务科在</w:t>
      </w:r>
      <w:r w:rsidRPr="005C09B4">
        <w:rPr>
          <w:rFonts w:ascii="方正楷体简体" w:eastAsia="方正楷体简体" w:hAnsi="宋体" w:cs="微软雅黑" w:hint="eastAsia"/>
          <w:color w:val="000000"/>
          <w:kern w:val="21"/>
          <w:sz w:val="28"/>
          <w:szCs w:val="28"/>
          <w:shd w:val="clear" w:color="auto" w:fill="FFFFFF"/>
        </w:rPr>
        <w:t>开学</w:t>
      </w:r>
      <w:r w:rsidR="001B4A87" w:rsidRPr="005C09B4">
        <w:rPr>
          <w:rFonts w:ascii="方正楷体简体" w:eastAsia="方正楷体简体" w:hAnsi="宋体" w:cs="微软雅黑" w:hint="eastAsia"/>
          <w:color w:val="000000"/>
          <w:kern w:val="21"/>
          <w:sz w:val="28"/>
          <w:szCs w:val="28"/>
          <w:shd w:val="clear" w:color="auto" w:fill="FFFFFF"/>
        </w:rPr>
        <w:t>要求教研组</w:t>
      </w:r>
      <w:r w:rsidR="005C09B4" w:rsidRPr="005C09B4">
        <w:rPr>
          <w:rFonts w:ascii="方正楷体简体" w:eastAsia="方正楷体简体" w:hAnsi="宋体" w:cs="微软雅黑" w:hint="eastAsia"/>
          <w:color w:val="000000"/>
          <w:kern w:val="21"/>
          <w:sz w:val="28"/>
          <w:szCs w:val="28"/>
          <w:shd w:val="clear" w:color="auto" w:fill="FFFFFF"/>
        </w:rPr>
        <w:t>布置好教学工作任务，确定</w:t>
      </w:r>
      <w:r w:rsidR="002E5BFA">
        <w:rPr>
          <w:rFonts w:ascii="方正楷体简体" w:eastAsia="方正楷体简体" w:hAnsi="宋体" w:cs="微软雅黑" w:hint="eastAsia"/>
          <w:color w:val="000000"/>
          <w:kern w:val="21"/>
          <w:sz w:val="28"/>
          <w:szCs w:val="28"/>
          <w:shd w:val="clear" w:color="auto" w:fill="FFFFFF"/>
        </w:rPr>
        <w:t>本年度</w:t>
      </w:r>
      <w:r w:rsidRPr="005C09B4">
        <w:rPr>
          <w:rFonts w:ascii="方正楷体简体" w:eastAsia="方正楷体简体" w:hAnsi="宋体" w:cs="微软雅黑" w:hint="eastAsia"/>
          <w:color w:val="000000"/>
          <w:kern w:val="21"/>
          <w:sz w:val="28"/>
          <w:szCs w:val="28"/>
          <w:shd w:val="clear" w:color="auto" w:fill="FFFFFF"/>
        </w:rPr>
        <w:t>教学内容，提出教学工作目标和任务</w:t>
      </w:r>
      <w:r w:rsidR="005C09B4" w:rsidRPr="005C09B4">
        <w:rPr>
          <w:rFonts w:ascii="方正楷体简体" w:eastAsia="方正楷体简体" w:hAnsi="宋体" w:cs="微软雅黑" w:hint="eastAsia"/>
          <w:color w:val="000000"/>
          <w:kern w:val="21"/>
          <w:sz w:val="28"/>
          <w:szCs w:val="28"/>
          <w:shd w:val="clear" w:color="auto" w:fill="FFFFFF"/>
        </w:rPr>
        <w:t>，</w:t>
      </w:r>
      <w:r w:rsidRPr="005C09B4">
        <w:rPr>
          <w:rFonts w:ascii="方正楷体简体" w:eastAsia="方正楷体简体" w:hAnsi="宋体" w:cs="微软雅黑" w:hint="eastAsia"/>
          <w:color w:val="000000"/>
          <w:kern w:val="21"/>
          <w:sz w:val="28"/>
          <w:szCs w:val="28"/>
          <w:shd w:val="clear" w:color="auto" w:fill="FFFFFF"/>
        </w:rPr>
        <w:t>做到认真钻研教材，认真备课，明确教学重难点，精心设计教法，认真上课，积极倡导合作、探究、自设计主的学习方式，认真批改作业，认真辅导，认真组织学生进行考核，统计好考核成绩，做好试卷分析。教务科期初、期中、期末定期检查教师的教师工作手册、教师个人学科教学计划和教案设计。</w:t>
      </w:r>
    </w:p>
    <w:p w:rsidR="00F11E02" w:rsidRPr="005C09B4" w:rsidRDefault="00A435F9">
      <w:pPr>
        <w:pStyle w:val="a3"/>
        <w:widowControl/>
        <w:shd w:val="clear" w:color="auto" w:fill="F5F8FD"/>
        <w:spacing w:before="100" w:after="100" w:line="500" w:lineRule="exact"/>
        <w:ind w:firstLineChars="200" w:firstLine="560"/>
        <w:contextualSpacing/>
        <w:rPr>
          <w:rFonts w:ascii="方正楷体简体" w:eastAsia="方正楷体简体" w:hAnsi="TimesNewRomanPSMT" w:cs="宋体"/>
          <w:sz w:val="28"/>
          <w:szCs w:val="28"/>
        </w:rPr>
      </w:pPr>
      <w:r w:rsidRPr="005C09B4">
        <w:rPr>
          <w:rFonts w:ascii="方正楷体简体" w:eastAsia="方正楷体简体" w:hAnsi="宋体" w:cs="TimesNewRomanPSMT" w:hint="eastAsia"/>
          <w:sz w:val="28"/>
          <w:szCs w:val="28"/>
        </w:rPr>
        <w:t>2</w:t>
      </w:r>
      <w:r w:rsidR="00AA71E1" w:rsidRPr="005C09B4">
        <w:rPr>
          <w:rFonts w:ascii="方正楷体简体" w:eastAsia="方正楷体简体" w:hAnsi="TimesNewRomanPSMT" w:cs="TimesNewRomanPSMT" w:hint="eastAsia"/>
          <w:sz w:val="28"/>
          <w:szCs w:val="28"/>
        </w:rPr>
        <w:t>．</w:t>
      </w:r>
      <w:r w:rsidRPr="005C09B4">
        <w:rPr>
          <w:rFonts w:ascii="方正楷体简体" w:eastAsia="方正楷体简体" w:hAnsi="TimesNewRomanPSMT" w:cs="宋体" w:hint="eastAsia"/>
          <w:sz w:val="28"/>
          <w:szCs w:val="28"/>
        </w:rPr>
        <w:t>加强教学过程的监控、检查和反馈。教务科开学安排好教学巡查人员并认真填写巡查情况表，</w:t>
      </w:r>
      <w:r w:rsidR="005C09B4" w:rsidRPr="005C09B4">
        <w:rPr>
          <w:rFonts w:ascii="方正楷体简体" w:eastAsia="方正楷体简体" w:hAnsi="TimesNewRomanPSMT" w:cs="宋体" w:hint="eastAsia"/>
          <w:sz w:val="28"/>
          <w:szCs w:val="28"/>
        </w:rPr>
        <w:t>对</w:t>
      </w:r>
      <w:r w:rsidRPr="005C09B4">
        <w:rPr>
          <w:rFonts w:ascii="方正楷体简体" w:eastAsia="方正楷体简体" w:hAnsi="TimesNewRomanPSMT" w:cs="宋体" w:hint="eastAsia"/>
          <w:sz w:val="28"/>
          <w:szCs w:val="28"/>
        </w:rPr>
        <w:t>存在</w:t>
      </w:r>
      <w:r w:rsidR="005C09B4" w:rsidRPr="005C09B4">
        <w:rPr>
          <w:rFonts w:ascii="方正楷体简体" w:eastAsia="方正楷体简体" w:hAnsi="TimesNewRomanPSMT" w:cs="宋体" w:hint="eastAsia"/>
          <w:sz w:val="28"/>
          <w:szCs w:val="28"/>
        </w:rPr>
        <w:t>的</w:t>
      </w:r>
      <w:r w:rsidRPr="005C09B4">
        <w:rPr>
          <w:rFonts w:ascii="方正楷体简体" w:eastAsia="方正楷体简体" w:hAnsi="TimesNewRomanPSMT" w:cs="宋体" w:hint="eastAsia"/>
          <w:sz w:val="28"/>
          <w:szCs w:val="28"/>
        </w:rPr>
        <w:t>问题及时反馈给教研组长和任课教师本人</w:t>
      </w:r>
      <w:r w:rsidR="00AD155D" w:rsidRPr="005C09B4">
        <w:rPr>
          <w:rFonts w:ascii="方正楷体简体" w:eastAsia="方正楷体简体" w:hAnsi="TimesNewRomanPSMT" w:cs="宋体" w:hint="eastAsia"/>
          <w:sz w:val="28"/>
          <w:szCs w:val="28"/>
        </w:rPr>
        <w:t>，</w:t>
      </w:r>
      <w:r w:rsidRPr="005C09B4">
        <w:rPr>
          <w:rFonts w:ascii="方正楷体简体" w:eastAsia="方正楷体简体" w:hAnsi="TimesNewRomanPSMT" w:cs="宋体" w:hint="eastAsia"/>
          <w:sz w:val="28"/>
          <w:szCs w:val="28"/>
        </w:rPr>
        <w:t>每月定期或不定期检查教师备课和作业批改情况、教师的教学计划执行情况、教师当月听课情况、教学抽查情况和《教师工作手册》的检查情况，并认真填写检查表，每月</w:t>
      </w:r>
      <w:r w:rsidRPr="005C09B4">
        <w:rPr>
          <w:rFonts w:ascii="方正楷体简体" w:eastAsia="方正楷体简体" w:hAnsi="TimesNewRomanPSMT" w:cs="TimesNewRomanPSMT" w:hint="eastAsia"/>
          <w:sz w:val="28"/>
          <w:szCs w:val="28"/>
        </w:rPr>
        <w:t>20</w:t>
      </w:r>
      <w:r w:rsidRPr="005C09B4">
        <w:rPr>
          <w:rFonts w:ascii="方正楷体简体" w:eastAsia="方正楷体简体" w:hAnsi="TimesNewRomanPSMT" w:cs="宋体" w:hint="eastAsia"/>
          <w:sz w:val="28"/>
          <w:szCs w:val="28"/>
        </w:rPr>
        <w:t>日将检查结果交教务处，教务处将对检查结果进行抽查</w:t>
      </w:r>
      <w:r w:rsidR="00AD155D" w:rsidRPr="005C09B4">
        <w:rPr>
          <w:rFonts w:ascii="方正楷体简体" w:eastAsia="方正楷体简体" w:hAnsi="TimesNewRomanPSMT" w:cs="宋体" w:hint="eastAsia"/>
          <w:sz w:val="28"/>
          <w:szCs w:val="28"/>
        </w:rPr>
        <w:t>；</w:t>
      </w:r>
    </w:p>
    <w:p w:rsidR="00F11E02" w:rsidRPr="005C09B4" w:rsidRDefault="00A435F9">
      <w:pPr>
        <w:pStyle w:val="a3"/>
        <w:widowControl/>
        <w:shd w:val="clear" w:color="auto" w:fill="F5F8FD"/>
        <w:spacing w:before="100" w:after="100" w:line="500" w:lineRule="exact"/>
        <w:ind w:firstLineChars="200" w:firstLine="560"/>
        <w:contextualSpacing/>
        <w:rPr>
          <w:rFonts w:ascii="方正楷体简体" w:eastAsia="方正楷体简体" w:hAnsi="Times New Roman" w:cs="宋体"/>
          <w:sz w:val="28"/>
          <w:szCs w:val="28"/>
        </w:rPr>
      </w:pPr>
      <w:r w:rsidRPr="005C09B4">
        <w:rPr>
          <w:rFonts w:ascii="方正楷体简体" w:eastAsia="方正楷体简体" w:hAnsi="TimesNewRomanPSMT" w:cs="宋体" w:hint="eastAsia"/>
          <w:sz w:val="28"/>
          <w:szCs w:val="28"/>
        </w:rPr>
        <w:t>3</w:t>
      </w:r>
      <w:r w:rsidR="00C01E69">
        <w:rPr>
          <w:rFonts w:ascii="方正楷体简体" w:eastAsia="方正楷体简体" w:hAnsi="TimesNewRomanPSMT" w:cs="宋体" w:hint="eastAsia"/>
          <w:sz w:val="28"/>
          <w:szCs w:val="28"/>
        </w:rPr>
        <w:t>.</w:t>
      </w:r>
      <w:r w:rsidRPr="005C09B4">
        <w:rPr>
          <w:rFonts w:ascii="方正楷体简体" w:eastAsia="方正楷体简体" w:hAnsi="Times New Roman" w:cs="宋体" w:hint="eastAsia"/>
          <w:sz w:val="28"/>
          <w:szCs w:val="28"/>
        </w:rPr>
        <w:t>规范二课堂的管理。教研组在开学</w:t>
      </w:r>
      <w:r w:rsidRPr="005C09B4">
        <w:rPr>
          <w:rFonts w:ascii="方正楷体简体" w:eastAsia="方正楷体简体" w:hAnsi="TimesNewRomanPSMT" w:cs="TimesNewRomanPSMT" w:hint="eastAsia"/>
          <w:sz w:val="28"/>
          <w:szCs w:val="28"/>
        </w:rPr>
        <w:t>2</w:t>
      </w:r>
      <w:r w:rsidRPr="005C09B4">
        <w:rPr>
          <w:rFonts w:ascii="方正楷体简体" w:eastAsia="方正楷体简体" w:hAnsi="Times New Roman" w:cs="宋体" w:hint="eastAsia"/>
          <w:sz w:val="28"/>
          <w:szCs w:val="28"/>
        </w:rPr>
        <w:t>月</w:t>
      </w:r>
      <w:r w:rsidRPr="005C09B4">
        <w:rPr>
          <w:rFonts w:ascii="方正楷体简体" w:eastAsia="方正楷体简体" w:hAnsi="TimesNewRomanPSMT" w:cs="TimesNewRomanPSMT" w:hint="eastAsia"/>
          <w:sz w:val="28"/>
          <w:szCs w:val="28"/>
        </w:rPr>
        <w:t>21</w:t>
      </w:r>
      <w:r w:rsidRPr="005C09B4">
        <w:rPr>
          <w:rFonts w:ascii="方正楷体简体" w:eastAsia="方正楷体简体" w:hAnsi="Times New Roman" w:cs="宋体" w:hint="eastAsia"/>
          <w:sz w:val="28"/>
          <w:szCs w:val="28"/>
        </w:rPr>
        <w:t>日前安排好二课堂课表交教务处，要求相关教师要严格按照安排上课，不随意变动，教务处安排戴志陶老师对照课表检查，教研组配合教务处黄丽红老师每周审核一次，确保统计准确无误（体育组安排全校的体育第二课堂时间表，计算机教研组安排全校的公共课计算机第二课堂时间表</w:t>
      </w:r>
      <w:r w:rsidR="003C02EC" w:rsidRPr="005C09B4">
        <w:rPr>
          <w:rFonts w:ascii="方正楷体简体" w:eastAsia="方正楷体简体" w:hAnsi="Times New Roman" w:cs="宋体" w:hint="eastAsia"/>
          <w:sz w:val="28"/>
          <w:szCs w:val="28"/>
        </w:rPr>
        <w:t>。</w:t>
      </w:r>
    </w:p>
    <w:p w:rsidR="00A4604B" w:rsidRPr="005C09B4" w:rsidRDefault="003C02EC" w:rsidP="00A4604B">
      <w:pPr>
        <w:pStyle w:val="a3"/>
        <w:widowControl/>
        <w:shd w:val="clear" w:color="auto" w:fill="F5F8FD"/>
        <w:spacing w:before="100" w:after="100" w:line="500" w:lineRule="exact"/>
        <w:ind w:firstLineChars="200" w:firstLine="560"/>
        <w:contextualSpacing/>
        <w:rPr>
          <w:rFonts w:ascii="方正楷体简体" w:eastAsia="方正楷体简体" w:hAnsi="Times New Roman" w:cs="宋体"/>
          <w:sz w:val="28"/>
          <w:szCs w:val="28"/>
        </w:rPr>
      </w:pPr>
      <w:r w:rsidRPr="005C09B4">
        <w:rPr>
          <w:rFonts w:ascii="方正楷体简体" w:eastAsia="方正楷体简体" w:hAnsi="Times New Roman" w:cs="宋体" w:hint="eastAsia"/>
          <w:sz w:val="28"/>
          <w:szCs w:val="28"/>
        </w:rPr>
        <w:t>4．规范实训室的管理。每月</w:t>
      </w:r>
      <w:r w:rsidR="004303CC" w:rsidRPr="005C09B4">
        <w:rPr>
          <w:rFonts w:ascii="方正楷体简体" w:eastAsia="方正楷体简体" w:hAnsi="Times New Roman" w:cs="宋体" w:hint="eastAsia"/>
          <w:sz w:val="28"/>
          <w:szCs w:val="28"/>
        </w:rPr>
        <w:t>组织所有实训员对实训室进行</w:t>
      </w:r>
      <w:r w:rsidRPr="005C09B4">
        <w:rPr>
          <w:rFonts w:ascii="方正楷体简体" w:eastAsia="方正楷体简体" w:hAnsi="Times New Roman" w:cs="宋体" w:hint="eastAsia"/>
          <w:sz w:val="28"/>
          <w:szCs w:val="28"/>
        </w:rPr>
        <w:t>检查</w:t>
      </w:r>
      <w:r w:rsidR="004303CC" w:rsidRPr="005C09B4">
        <w:rPr>
          <w:rFonts w:ascii="方正楷体简体" w:eastAsia="方正楷体简体" w:hAnsi="Times New Roman" w:cs="宋体" w:hint="eastAsia"/>
          <w:sz w:val="28"/>
          <w:szCs w:val="28"/>
        </w:rPr>
        <w:t>评估</w:t>
      </w:r>
      <w:r w:rsidRPr="005C09B4">
        <w:rPr>
          <w:rFonts w:ascii="方正楷体简体" w:eastAsia="方正楷体简体" w:hAnsi="Times New Roman" w:cs="宋体" w:hint="eastAsia"/>
          <w:sz w:val="28"/>
          <w:szCs w:val="28"/>
        </w:rPr>
        <w:t>，</w:t>
      </w:r>
      <w:r w:rsidR="004303CC" w:rsidRPr="005C09B4">
        <w:rPr>
          <w:rFonts w:ascii="方正楷体简体" w:eastAsia="方正楷体简体" w:hAnsi="Times New Roman" w:cs="宋体" w:hint="eastAsia"/>
          <w:sz w:val="28"/>
          <w:szCs w:val="28"/>
        </w:rPr>
        <w:t>实训员即检查者同时又是被检查者，促进了各实训员之间相互学习，</w:t>
      </w:r>
      <w:r w:rsidRPr="005C09B4">
        <w:rPr>
          <w:rFonts w:ascii="方正楷体简体" w:eastAsia="方正楷体简体" w:hAnsi="Times New Roman" w:cs="宋体" w:hint="eastAsia"/>
          <w:sz w:val="28"/>
          <w:szCs w:val="28"/>
        </w:rPr>
        <w:t>有效地推进实训室的规范管理，确保了全期无一例实训安全事故发生</w:t>
      </w:r>
      <w:r w:rsidR="00A4604B" w:rsidRPr="005C09B4">
        <w:rPr>
          <w:rFonts w:ascii="方正楷体简体" w:eastAsia="方正楷体简体" w:hAnsi="Times New Roman" w:cs="宋体" w:hint="eastAsia"/>
          <w:sz w:val="28"/>
          <w:szCs w:val="28"/>
        </w:rPr>
        <w:t>。</w:t>
      </w:r>
    </w:p>
    <w:p w:rsidR="007953BC" w:rsidRPr="005C09B4" w:rsidRDefault="007953BC" w:rsidP="00A4604B">
      <w:pPr>
        <w:pStyle w:val="a3"/>
        <w:widowControl/>
        <w:shd w:val="clear" w:color="auto" w:fill="F5F8FD"/>
        <w:spacing w:before="100" w:after="100" w:line="500" w:lineRule="exact"/>
        <w:ind w:firstLineChars="200" w:firstLine="560"/>
        <w:contextualSpacing/>
        <w:rPr>
          <w:rFonts w:ascii="方正楷体简体" w:eastAsia="方正楷体简体" w:hAnsi="Times New Roman" w:cs="宋体"/>
          <w:sz w:val="28"/>
          <w:szCs w:val="28"/>
        </w:rPr>
      </w:pPr>
      <w:r w:rsidRPr="005C09B4">
        <w:rPr>
          <w:rFonts w:ascii="方正楷体简体" w:eastAsia="方正楷体简体" w:hAnsi="Times New Roman" w:cs="宋体" w:hint="eastAsia"/>
          <w:sz w:val="28"/>
          <w:szCs w:val="28"/>
        </w:rPr>
        <w:t>5．抓制度建设。为规范教学管理，调动教师积极性</w:t>
      </w:r>
      <w:r w:rsidR="002E5BFA">
        <w:rPr>
          <w:rFonts w:ascii="方正楷体简体" w:eastAsia="方正楷体简体" w:hAnsi="Times New Roman" w:cs="宋体" w:hint="eastAsia"/>
          <w:sz w:val="28"/>
          <w:szCs w:val="28"/>
        </w:rPr>
        <w:t>本年度</w:t>
      </w:r>
      <w:r w:rsidRPr="005C09B4">
        <w:rPr>
          <w:rFonts w:ascii="方正楷体简体" w:eastAsia="方正楷体简体" w:hAnsi="Times New Roman" w:cs="宋体" w:hint="eastAsia"/>
          <w:sz w:val="28"/>
          <w:szCs w:val="28"/>
        </w:rPr>
        <w:t>草拟了《乐山一职中优秀教学团队的评选方案》、《优秀教案的评选方案》、《乐山一职中各类技能大赛的补助方案》、《乐山一职中实训耗材的管理方案》、《乐山一职中联合办管理制度》。</w:t>
      </w:r>
    </w:p>
    <w:p w:rsidR="00A4604B" w:rsidRPr="005C09B4" w:rsidRDefault="00337431" w:rsidP="00F471CB">
      <w:pPr>
        <w:pStyle w:val="a3"/>
        <w:widowControl/>
        <w:shd w:val="clear" w:color="auto" w:fill="F5F8FD"/>
        <w:spacing w:before="100" w:after="100" w:line="500" w:lineRule="exact"/>
        <w:ind w:firstLineChars="200" w:firstLine="560"/>
        <w:contextualSpacing/>
        <w:rPr>
          <w:rFonts w:ascii="方正楷体简体" w:eastAsia="方正楷体简体" w:hAnsi="Times New Roman"/>
          <w:b/>
          <w:sz w:val="28"/>
          <w:szCs w:val="28"/>
        </w:rPr>
      </w:pPr>
      <w:r w:rsidRPr="005C09B4">
        <w:rPr>
          <w:rFonts w:ascii="方正楷体简体" w:eastAsia="方正楷体简体" w:hAnsi="Times New Roman" w:hint="eastAsia"/>
          <w:b/>
          <w:sz w:val="28"/>
          <w:szCs w:val="28"/>
        </w:rPr>
        <w:t>三</w:t>
      </w:r>
      <w:r w:rsidR="004D733C" w:rsidRPr="005C09B4">
        <w:rPr>
          <w:rFonts w:ascii="方正楷体简体" w:eastAsia="方正楷体简体" w:hAnsi="Times New Roman" w:hint="eastAsia"/>
          <w:b/>
          <w:sz w:val="28"/>
          <w:szCs w:val="28"/>
        </w:rPr>
        <w:t>、加强对对口升学</w:t>
      </w:r>
      <w:r w:rsidR="00A40BA7" w:rsidRPr="005C09B4">
        <w:rPr>
          <w:rFonts w:ascii="方正楷体简体" w:eastAsia="方正楷体简体" w:hAnsi="Times New Roman" w:hint="eastAsia"/>
          <w:b/>
          <w:sz w:val="28"/>
          <w:szCs w:val="28"/>
        </w:rPr>
        <w:t>的教学</w:t>
      </w:r>
      <w:r w:rsidR="004D733C" w:rsidRPr="005C09B4">
        <w:rPr>
          <w:rFonts w:ascii="方正楷体简体" w:eastAsia="方正楷体简体" w:hAnsi="Times New Roman" w:hint="eastAsia"/>
          <w:b/>
          <w:sz w:val="28"/>
          <w:szCs w:val="28"/>
        </w:rPr>
        <w:t>研究，</w:t>
      </w:r>
      <w:r w:rsidR="00A40BA7" w:rsidRPr="005C09B4">
        <w:rPr>
          <w:rFonts w:ascii="方正楷体简体" w:eastAsia="方正楷体简体" w:hAnsi="Times New Roman" w:hint="eastAsia"/>
          <w:b/>
          <w:sz w:val="28"/>
          <w:szCs w:val="28"/>
        </w:rPr>
        <w:t>探索提高升学质量的路径</w:t>
      </w:r>
    </w:p>
    <w:p w:rsidR="00A4604B" w:rsidRPr="005C09B4" w:rsidRDefault="00A40BA7" w:rsidP="00A4604B">
      <w:pPr>
        <w:pStyle w:val="a3"/>
        <w:widowControl/>
        <w:shd w:val="clear" w:color="auto" w:fill="F5F8FD"/>
        <w:spacing w:before="100" w:after="100" w:line="500" w:lineRule="exact"/>
        <w:ind w:firstLineChars="200" w:firstLine="560"/>
        <w:contextualSpacing/>
        <w:rPr>
          <w:rFonts w:ascii="方正楷体简体" w:eastAsia="方正楷体简体" w:hAnsi="Times New Roman"/>
          <w:sz w:val="28"/>
          <w:szCs w:val="28"/>
        </w:rPr>
      </w:pPr>
      <w:r w:rsidRPr="005C09B4">
        <w:rPr>
          <w:rFonts w:ascii="方正楷体简体" w:eastAsia="方正楷体简体" w:hAnsi="Times New Roman" w:hint="eastAsia"/>
          <w:sz w:val="28"/>
          <w:szCs w:val="28"/>
        </w:rPr>
        <w:t>1．</w:t>
      </w:r>
      <w:r w:rsidR="00A435F9" w:rsidRPr="005C09B4">
        <w:rPr>
          <w:rFonts w:ascii="方正楷体简体" w:eastAsia="方正楷体简体" w:hAnsi="Times New Roman" w:hint="eastAsia"/>
          <w:sz w:val="28"/>
          <w:szCs w:val="28"/>
        </w:rPr>
        <w:t>加强高考班管理</w:t>
      </w:r>
      <w:r w:rsidRPr="005C09B4">
        <w:rPr>
          <w:rFonts w:ascii="方正楷体简体" w:eastAsia="方正楷体简体" w:hAnsi="Times New Roman" w:hint="eastAsia"/>
          <w:sz w:val="28"/>
          <w:szCs w:val="28"/>
        </w:rPr>
        <w:t>。</w:t>
      </w:r>
      <w:r w:rsidR="002E5BFA">
        <w:rPr>
          <w:rFonts w:ascii="方正楷体简体" w:eastAsia="方正楷体简体" w:hAnsi="Times New Roman" w:hint="eastAsia"/>
          <w:sz w:val="28"/>
          <w:szCs w:val="28"/>
        </w:rPr>
        <w:t>本年度</w:t>
      </w:r>
      <w:r w:rsidRPr="005C09B4">
        <w:rPr>
          <w:rFonts w:ascii="方正楷体简体" w:eastAsia="方正楷体简体" w:hAnsi="Times New Roman" w:hint="eastAsia"/>
          <w:sz w:val="28"/>
          <w:szCs w:val="28"/>
        </w:rPr>
        <w:t>开初</w:t>
      </w:r>
      <w:r w:rsidR="00A435F9" w:rsidRPr="005C09B4">
        <w:rPr>
          <w:rFonts w:ascii="方正楷体简体" w:eastAsia="方正楷体简体" w:hAnsi="Times New Roman" w:hint="eastAsia"/>
          <w:sz w:val="28"/>
          <w:szCs w:val="28"/>
        </w:rPr>
        <w:t>制定了</w:t>
      </w:r>
      <w:r w:rsidRPr="005C09B4">
        <w:rPr>
          <w:rFonts w:ascii="方正楷体简体" w:eastAsia="方正楷体简体" w:hAnsi="Times New Roman" w:hint="eastAsia"/>
          <w:sz w:val="28"/>
          <w:szCs w:val="28"/>
        </w:rPr>
        <w:t>对口</w:t>
      </w:r>
      <w:r w:rsidR="00A435F9" w:rsidRPr="005C09B4">
        <w:rPr>
          <w:rFonts w:ascii="方正楷体简体" w:eastAsia="方正楷体简体" w:hAnsi="Times New Roman" w:hint="eastAsia"/>
          <w:sz w:val="28"/>
          <w:szCs w:val="28"/>
        </w:rPr>
        <w:t>高考班师生管理制度</w:t>
      </w:r>
      <w:r w:rsidRPr="005C09B4">
        <w:rPr>
          <w:rFonts w:ascii="方正楷体简体" w:eastAsia="方正楷体简体" w:hAnsi="Times New Roman" w:hint="eastAsia"/>
          <w:sz w:val="28"/>
          <w:szCs w:val="28"/>
        </w:rPr>
        <w:t>，</w:t>
      </w:r>
      <w:r w:rsidR="005C49B3" w:rsidRPr="005C09B4">
        <w:rPr>
          <w:rFonts w:ascii="方正楷体简体" w:eastAsia="方正楷体简体" w:hAnsi="Times New Roman" w:hint="eastAsia"/>
          <w:sz w:val="28"/>
          <w:szCs w:val="28"/>
        </w:rPr>
        <w:t>制定了</w:t>
      </w:r>
      <w:r w:rsidR="005C49B3" w:rsidRPr="005C09B4">
        <w:rPr>
          <w:rFonts w:ascii="方正楷体简体" w:eastAsia="方正楷体简体" w:hint="eastAsia"/>
        </w:rPr>
        <w:t>学生的奖罚和淘汰制、班级管理要求、早晚自习制度、教学管理制度、教学常规测评制度、教师碰头会制度、试题管理制度、月考与进度管理制度和对口升学考试的奖励办法草案，</w:t>
      </w:r>
      <w:r w:rsidRPr="005C09B4">
        <w:rPr>
          <w:rFonts w:ascii="方正楷体简体" w:eastAsia="方正楷体简体" w:hAnsi="Times New Roman" w:hint="eastAsia"/>
          <w:sz w:val="28"/>
          <w:szCs w:val="28"/>
        </w:rPr>
        <w:t>从制度上分别对对口高考班学生和任课教师提出了学习及教学方面的要求，对教与学在制度上进行了</w:t>
      </w:r>
      <w:r w:rsidR="005C49B3" w:rsidRPr="005C09B4">
        <w:rPr>
          <w:rFonts w:ascii="方正楷体简体" w:eastAsia="方正楷体简体" w:hAnsi="Times New Roman" w:hint="eastAsia"/>
          <w:sz w:val="28"/>
          <w:szCs w:val="28"/>
        </w:rPr>
        <w:t>步初</w:t>
      </w:r>
      <w:r w:rsidRPr="005C09B4">
        <w:rPr>
          <w:rFonts w:ascii="方正楷体简体" w:eastAsia="方正楷体简体" w:hAnsi="Times New Roman" w:hint="eastAsia"/>
          <w:sz w:val="28"/>
          <w:szCs w:val="28"/>
        </w:rPr>
        <w:t>构建。</w:t>
      </w:r>
    </w:p>
    <w:p w:rsidR="00A4604B" w:rsidRPr="005C09B4" w:rsidRDefault="00A40BA7" w:rsidP="00A4604B">
      <w:pPr>
        <w:pStyle w:val="a3"/>
        <w:widowControl/>
        <w:shd w:val="clear" w:color="auto" w:fill="F5F8FD"/>
        <w:spacing w:before="100" w:after="100" w:line="500" w:lineRule="exact"/>
        <w:ind w:firstLineChars="200" w:firstLine="560"/>
        <w:contextualSpacing/>
        <w:rPr>
          <w:rFonts w:ascii="方正楷体简体" w:eastAsia="方正楷体简体" w:hAnsi="Times New Roman"/>
          <w:sz w:val="28"/>
          <w:szCs w:val="28"/>
        </w:rPr>
      </w:pPr>
      <w:r w:rsidRPr="005C09B4">
        <w:rPr>
          <w:rFonts w:ascii="方正楷体简体" w:eastAsia="方正楷体简体" w:hAnsi="Times New Roman" w:hint="eastAsia"/>
          <w:sz w:val="28"/>
          <w:szCs w:val="28"/>
        </w:rPr>
        <w:t>2．借鉴先进经验。</w:t>
      </w:r>
      <w:r w:rsidR="002E5BFA">
        <w:rPr>
          <w:rFonts w:ascii="方正楷体简体" w:eastAsia="方正楷体简体" w:hAnsi="Times New Roman" w:hint="eastAsia"/>
          <w:sz w:val="28"/>
          <w:szCs w:val="28"/>
        </w:rPr>
        <w:t>本年度</w:t>
      </w:r>
      <w:r w:rsidR="00A435F9" w:rsidRPr="005C09B4">
        <w:rPr>
          <w:rFonts w:ascii="方正楷体简体" w:eastAsia="方正楷体简体" w:hAnsi="Times New Roman" w:hint="eastAsia"/>
          <w:sz w:val="28"/>
          <w:szCs w:val="28"/>
        </w:rPr>
        <w:t>2月25日派高考班朱建容、闫伟、彭磊三位教师到巴中小河职中、宜宾职业学校和宜宾嘉杰职中加强学习交流，组织骨干教师走出去，学习省内经验丰富学校的教育教学管理。</w:t>
      </w:r>
    </w:p>
    <w:p w:rsidR="00F11E02" w:rsidRPr="005C09B4" w:rsidRDefault="00A40BA7" w:rsidP="005C09B4">
      <w:pPr>
        <w:pStyle w:val="a3"/>
        <w:widowControl/>
        <w:shd w:val="clear" w:color="auto" w:fill="F5F8FD"/>
        <w:spacing w:before="100" w:after="100" w:line="500" w:lineRule="exact"/>
        <w:ind w:firstLineChars="200" w:firstLine="560"/>
        <w:contextualSpacing/>
        <w:rPr>
          <w:rFonts w:ascii="方正楷体简体" w:eastAsia="方正楷体简体" w:hAnsi="宋体" w:cs="微软雅黑"/>
          <w:color w:val="000000"/>
          <w:sz w:val="28"/>
          <w:szCs w:val="28"/>
          <w:shd w:val="clear" w:color="auto" w:fill="F5F8FD"/>
        </w:rPr>
      </w:pPr>
      <w:r w:rsidRPr="005C09B4">
        <w:rPr>
          <w:rFonts w:ascii="方正楷体简体" w:eastAsia="方正楷体简体" w:hAnsi="Times New Roman" w:hint="eastAsia"/>
          <w:sz w:val="28"/>
          <w:szCs w:val="28"/>
        </w:rPr>
        <w:t>3．</w:t>
      </w:r>
      <w:r w:rsidR="005C09B4" w:rsidRPr="005C09B4">
        <w:rPr>
          <w:rFonts w:ascii="方正楷体简体" w:eastAsia="方正楷体简体" w:hAnsi="Times New Roman" w:hint="eastAsia"/>
          <w:sz w:val="28"/>
          <w:szCs w:val="28"/>
        </w:rPr>
        <w:t>加</w:t>
      </w:r>
      <w:r w:rsidRPr="005C09B4">
        <w:rPr>
          <w:rFonts w:ascii="方正楷体简体" w:eastAsia="方正楷体简体" w:hAnsi="Times New Roman" w:hint="eastAsia"/>
          <w:sz w:val="28"/>
          <w:szCs w:val="28"/>
        </w:rPr>
        <w:t>强校本研究。</w:t>
      </w:r>
      <w:r w:rsidR="003C02EC" w:rsidRPr="005C09B4">
        <w:rPr>
          <w:rFonts w:ascii="方正楷体简体" w:eastAsia="方正楷体简体" w:hAnsi="Times New Roman" w:hint="eastAsia"/>
          <w:sz w:val="28"/>
          <w:szCs w:val="28"/>
        </w:rPr>
        <w:t>高考班教研组</w:t>
      </w:r>
      <w:r w:rsidR="00A4604B" w:rsidRPr="005C09B4">
        <w:rPr>
          <w:rFonts w:ascii="方正楷体简体" w:eastAsia="方正楷体简体" w:hAnsi="Times New Roman" w:hint="eastAsia"/>
          <w:sz w:val="28"/>
          <w:szCs w:val="28"/>
        </w:rPr>
        <w:t>不断收集对口高考有关的信息和政策，研判对口高考政策，把握对口高考的方向；</w:t>
      </w:r>
      <w:r w:rsidR="005C49B3" w:rsidRPr="005C09B4">
        <w:rPr>
          <w:rFonts w:ascii="方正楷体简体" w:eastAsia="方正楷体简体" w:hAnsi="Times New Roman" w:hint="eastAsia"/>
          <w:sz w:val="28"/>
          <w:szCs w:val="28"/>
        </w:rPr>
        <w:t>根据教学进度开展任课教师的碰头会，</w:t>
      </w:r>
      <w:r w:rsidR="0019414C" w:rsidRPr="005C09B4">
        <w:rPr>
          <w:rFonts w:ascii="方正楷体简体" w:eastAsia="方正楷体简体" w:hAnsi="Times New Roman" w:hint="eastAsia"/>
          <w:sz w:val="28"/>
          <w:szCs w:val="28"/>
        </w:rPr>
        <w:t>集思广</w:t>
      </w:r>
      <w:r w:rsidR="008C36D7" w:rsidRPr="005C09B4">
        <w:rPr>
          <w:rFonts w:ascii="方正楷体简体" w:eastAsia="方正楷体简体" w:hAnsi="Times New Roman" w:hint="eastAsia"/>
          <w:sz w:val="28"/>
          <w:szCs w:val="28"/>
        </w:rPr>
        <w:t>益</w:t>
      </w:r>
      <w:r w:rsidR="0019414C" w:rsidRPr="005C09B4">
        <w:rPr>
          <w:rFonts w:ascii="方正楷体简体" w:eastAsia="方正楷体简体" w:hAnsi="Times New Roman" w:hint="eastAsia"/>
          <w:sz w:val="28"/>
          <w:szCs w:val="28"/>
        </w:rPr>
        <w:t>不断地解决教学过程中存在的问题</w:t>
      </w:r>
      <w:r w:rsidR="005C09B4" w:rsidRPr="005C09B4">
        <w:rPr>
          <w:rFonts w:ascii="方正楷体简体" w:eastAsia="方正楷体简体" w:hAnsi="Times New Roman" w:hint="eastAsia"/>
          <w:sz w:val="28"/>
          <w:szCs w:val="28"/>
        </w:rPr>
        <w:t>；</w:t>
      </w:r>
      <w:r w:rsidR="0019414C" w:rsidRPr="005C09B4">
        <w:rPr>
          <w:rFonts w:ascii="方正楷体简体" w:eastAsia="方正楷体简体" w:hAnsi="Times New Roman" w:hint="eastAsia"/>
          <w:sz w:val="28"/>
          <w:szCs w:val="28"/>
        </w:rPr>
        <w:t>加大了教学方法的研究，探索提高教学质量的途径；今年是学校终止对口升学以来首次组织学生参加升学考试，15名学生参加对口单招考试有10名学生被高校录取</w:t>
      </w:r>
      <w:r w:rsidR="00A435F9" w:rsidRPr="005C09B4">
        <w:rPr>
          <w:rFonts w:ascii="方正楷体简体" w:eastAsia="方正楷体简体" w:hAnsi="Times New Roman" w:hint="eastAsia"/>
          <w:sz w:val="28"/>
          <w:szCs w:val="28"/>
        </w:rPr>
        <w:t>升学率</w:t>
      </w:r>
      <w:r w:rsidR="0019414C" w:rsidRPr="005C09B4">
        <w:rPr>
          <w:rFonts w:ascii="方正楷体简体" w:eastAsia="方正楷体简体" w:hAnsi="Times New Roman" w:hint="eastAsia"/>
          <w:sz w:val="28"/>
          <w:szCs w:val="28"/>
        </w:rPr>
        <w:t>为</w:t>
      </w:r>
      <w:r w:rsidR="00A435F9" w:rsidRPr="005C09B4">
        <w:rPr>
          <w:rFonts w:ascii="方正楷体简体" w:eastAsia="方正楷体简体" w:hAnsi="Times New Roman" w:hint="eastAsia"/>
          <w:sz w:val="28"/>
          <w:szCs w:val="28"/>
        </w:rPr>
        <w:t>67%</w:t>
      </w:r>
      <w:r w:rsidR="0019414C" w:rsidRPr="005C09B4">
        <w:rPr>
          <w:rFonts w:ascii="方正楷体简体" w:eastAsia="方正楷体简体" w:hAnsi="Times New Roman" w:hint="eastAsia"/>
          <w:sz w:val="28"/>
          <w:szCs w:val="28"/>
        </w:rPr>
        <w:t>。</w:t>
      </w:r>
      <w:r w:rsidR="005C09B4">
        <w:rPr>
          <w:rFonts w:ascii="方正楷体简体" w:eastAsia="方正楷体简体" w:hAnsi="Times New Roman"/>
          <w:sz w:val="28"/>
          <w:szCs w:val="28"/>
        </w:rPr>
        <w:br/>
      </w:r>
      <w:r w:rsidR="005C09B4">
        <w:rPr>
          <w:rStyle w:val="a4"/>
          <w:rFonts w:ascii="方正楷体简体" w:eastAsia="方正楷体简体" w:hAnsi="微软雅黑" w:cs="微软雅黑" w:hint="eastAsia"/>
          <w:color w:val="000000"/>
          <w:sz w:val="32"/>
          <w:szCs w:val="32"/>
          <w:shd w:val="clear" w:color="auto" w:fill="F5F8FD"/>
        </w:rPr>
        <w:t xml:space="preserve">  </w:t>
      </w:r>
      <w:r w:rsidR="00337431" w:rsidRPr="005C09B4">
        <w:rPr>
          <w:rStyle w:val="a4"/>
          <w:rFonts w:ascii="方正楷体简体" w:eastAsia="方正楷体简体" w:hAnsi="微软雅黑" w:cs="微软雅黑" w:hint="eastAsia"/>
          <w:color w:val="000000"/>
          <w:sz w:val="32"/>
          <w:szCs w:val="32"/>
          <w:shd w:val="clear" w:color="auto" w:fill="F5F8FD"/>
        </w:rPr>
        <w:t>四</w:t>
      </w:r>
      <w:r w:rsidR="00A435F9" w:rsidRPr="005C09B4">
        <w:rPr>
          <w:rStyle w:val="a4"/>
          <w:rFonts w:ascii="方正楷体简体" w:eastAsia="方正楷体简体" w:hAnsi="微软雅黑" w:cs="微软雅黑" w:hint="eastAsia"/>
          <w:color w:val="000000"/>
          <w:sz w:val="32"/>
          <w:szCs w:val="32"/>
          <w:shd w:val="clear" w:color="auto" w:fill="F5F8FD"/>
        </w:rPr>
        <w:t>、规范</w:t>
      </w:r>
      <w:r w:rsidR="00337431" w:rsidRPr="005C09B4">
        <w:rPr>
          <w:rStyle w:val="a4"/>
          <w:rFonts w:ascii="方正楷体简体" w:eastAsia="方正楷体简体" w:hAnsi="微软雅黑" w:cs="微软雅黑" w:hint="eastAsia"/>
          <w:color w:val="000000"/>
          <w:sz w:val="32"/>
          <w:szCs w:val="32"/>
          <w:shd w:val="clear" w:color="auto" w:fill="F5F8FD"/>
        </w:rPr>
        <w:t>组织各类</w:t>
      </w:r>
      <w:r w:rsidR="00A435F9" w:rsidRPr="005C09B4">
        <w:rPr>
          <w:rStyle w:val="a4"/>
          <w:rFonts w:ascii="方正楷体简体" w:eastAsia="方正楷体简体" w:hAnsi="微软雅黑" w:cs="微软雅黑" w:hint="eastAsia"/>
          <w:color w:val="000000"/>
          <w:sz w:val="32"/>
          <w:szCs w:val="32"/>
          <w:shd w:val="clear" w:color="auto" w:fill="F5F8FD"/>
        </w:rPr>
        <w:t>考试</w:t>
      </w:r>
      <w:r w:rsidR="00337431" w:rsidRPr="005C09B4">
        <w:rPr>
          <w:rStyle w:val="a4"/>
          <w:rFonts w:ascii="方正楷体简体" w:eastAsia="方正楷体简体" w:hAnsi="微软雅黑" w:cs="微软雅黑" w:hint="eastAsia"/>
          <w:color w:val="000000"/>
          <w:sz w:val="32"/>
          <w:szCs w:val="32"/>
          <w:shd w:val="clear" w:color="auto" w:fill="F5F8FD"/>
        </w:rPr>
        <w:t>工作</w:t>
      </w:r>
      <w:r w:rsidR="005C09B4">
        <w:rPr>
          <w:rStyle w:val="a4"/>
          <w:rFonts w:ascii="方正楷体简体" w:eastAsia="方正楷体简体" w:hAnsi="微软雅黑" w:cs="微软雅黑"/>
          <w:color w:val="000000"/>
          <w:sz w:val="32"/>
          <w:szCs w:val="32"/>
          <w:shd w:val="clear" w:color="auto" w:fill="F5F8FD"/>
        </w:rPr>
        <w:br/>
      </w:r>
      <w:r w:rsidR="005C09B4">
        <w:rPr>
          <w:rStyle w:val="a4"/>
          <w:rFonts w:ascii="方正楷体简体" w:eastAsia="方正楷体简体" w:hAnsi="微软雅黑" w:cs="微软雅黑" w:hint="eastAsia"/>
          <w:color w:val="000000"/>
          <w:sz w:val="32"/>
          <w:szCs w:val="32"/>
          <w:shd w:val="clear" w:color="auto" w:fill="F5F8FD"/>
        </w:rPr>
        <w:t xml:space="preserve">  </w:t>
      </w:r>
      <w:r w:rsidR="00337431" w:rsidRPr="005C09B4">
        <w:rPr>
          <w:rFonts w:ascii="方正楷体简体" w:eastAsia="方正楷体简体" w:hAnsi="宋体" w:cs="微软雅黑" w:hint="eastAsia"/>
          <w:color w:val="000000"/>
          <w:sz w:val="28"/>
          <w:szCs w:val="28"/>
          <w:shd w:val="clear" w:color="auto" w:fill="F5F8FD"/>
        </w:rPr>
        <w:t>1．高质量地完成了各项对外考试。</w:t>
      </w:r>
      <w:r w:rsidR="002E5BFA">
        <w:rPr>
          <w:rFonts w:ascii="方正楷体简体" w:eastAsia="方正楷体简体" w:hAnsi="宋体" w:cs="微软雅黑" w:hint="eastAsia"/>
          <w:color w:val="000000"/>
          <w:sz w:val="28"/>
          <w:szCs w:val="28"/>
          <w:shd w:val="clear" w:color="auto" w:fill="F5F8FD"/>
        </w:rPr>
        <w:t>本年度</w:t>
      </w:r>
      <w:r w:rsidR="00AB49D0" w:rsidRPr="005C09B4">
        <w:rPr>
          <w:rFonts w:ascii="方正楷体简体" w:eastAsia="方正楷体简体" w:hAnsi="宋体" w:cs="微软雅黑" w:hint="eastAsia"/>
          <w:color w:val="000000"/>
          <w:sz w:val="28"/>
          <w:szCs w:val="28"/>
          <w:shd w:val="clear" w:color="auto" w:fill="F5F8FD"/>
        </w:rPr>
        <w:t>承办了市人社、市财政局、计生局、市招办</w:t>
      </w:r>
      <w:r w:rsidR="00F06C02" w:rsidRPr="005C09B4">
        <w:rPr>
          <w:rFonts w:ascii="方正楷体简体" w:eastAsia="方正楷体简体" w:hAnsi="宋体" w:cs="微软雅黑" w:hint="eastAsia"/>
          <w:color w:val="000000"/>
          <w:sz w:val="28"/>
          <w:szCs w:val="28"/>
          <w:shd w:val="clear" w:color="auto" w:fill="F5F8FD"/>
        </w:rPr>
        <w:t>组织的事业单位公招</w:t>
      </w:r>
      <w:r w:rsidR="00F06C02" w:rsidRPr="005C09B4">
        <w:rPr>
          <w:rStyle w:val="2Char"/>
          <w:rFonts w:ascii="方正楷体简体" w:eastAsia="方正楷体简体" w:hint="eastAsia"/>
        </w:rPr>
        <w:t>、</w:t>
      </w:r>
      <w:r w:rsidR="009C3DBB" w:rsidRPr="005C09B4">
        <w:rPr>
          <w:rFonts w:ascii="方正楷体简体" w:eastAsia="方正楷体简体" w:hAnsi="宋体" w:cs="微软雅黑" w:hint="eastAsia"/>
          <w:bCs/>
          <w:color w:val="000000"/>
          <w:sz w:val="28"/>
          <w:szCs w:val="28"/>
          <w:shd w:val="clear" w:color="auto" w:fill="F5F8FD"/>
        </w:rPr>
        <w:t>中</w:t>
      </w:r>
      <w:r w:rsidR="003C1672" w:rsidRPr="005C09B4">
        <w:rPr>
          <w:rFonts w:ascii="方正楷体简体" w:eastAsia="方正楷体简体" w:hAnsi="宋体" w:cs="微软雅黑" w:hint="eastAsia"/>
          <w:bCs/>
          <w:color w:val="000000"/>
          <w:sz w:val="28"/>
          <w:szCs w:val="28"/>
          <w:shd w:val="clear" w:color="auto" w:fill="F5F8FD"/>
        </w:rPr>
        <w:t>考</w:t>
      </w:r>
      <w:r w:rsidR="005C09B4" w:rsidRPr="005C09B4">
        <w:rPr>
          <w:rFonts w:ascii="方正楷体简体" w:eastAsia="方正楷体简体" w:hAnsi="宋体" w:cs="微软雅黑" w:hint="eastAsia"/>
          <w:bCs/>
          <w:color w:val="000000"/>
          <w:sz w:val="28"/>
          <w:szCs w:val="28"/>
          <w:shd w:val="clear" w:color="auto" w:fill="F5F8FD"/>
        </w:rPr>
        <w:t>等各种考试</w:t>
      </w:r>
      <w:r w:rsidR="003C1672" w:rsidRPr="005C09B4">
        <w:rPr>
          <w:rFonts w:ascii="方正楷体简体" w:eastAsia="方正楷体简体" w:hAnsi="宋体" w:cs="微软雅黑" w:hint="eastAsia"/>
          <w:bCs/>
          <w:color w:val="000000"/>
          <w:sz w:val="28"/>
          <w:szCs w:val="28"/>
          <w:shd w:val="clear" w:color="auto" w:fill="F5F8FD"/>
        </w:rPr>
        <w:t>，每次考试都认真对待，精心组织，顺利圆满地完成了每一次考试任务，考试任务的完成扩大了学校社会影响和地位。</w:t>
      </w:r>
      <w:r w:rsidR="005C09B4">
        <w:rPr>
          <w:rFonts w:ascii="方正楷体简体" w:eastAsia="方正楷体简体" w:hAnsi="宋体" w:cs="微软雅黑"/>
          <w:bCs/>
          <w:color w:val="000000"/>
          <w:sz w:val="28"/>
          <w:szCs w:val="28"/>
          <w:shd w:val="clear" w:color="auto" w:fill="F5F8FD"/>
        </w:rPr>
        <w:br/>
      </w:r>
      <w:r w:rsidR="005C09B4">
        <w:rPr>
          <w:rFonts w:ascii="方正楷体简体" w:eastAsia="方正楷体简体" w:hAnsi="宋体" w:cs="微软雅黑" w:hint="eastAsia"/>
          <w:bCs/>
          <w:color w:val="000000"/>
          <w:sz w:val="28"/>
          <w:szCs w:val="28"/>
          <w:shd w:val="clear" w:color="auto" w:fill="F5F8FD"/>
        </w:rPr>
        <w:t xml:space="preserve">   </w:t>
      </w:r>
      <w:r w:rsidR="00AB49D0" w:rsidRPr="005C09B4">
        <w:rPr>
          <w:rFonts w:ascii="方正楷体简体" w:eastAsia="方正楷体简体" w:hAnsi="宋体" w:cs="微软雅黑" w:hint="eastAsia"/>
          <w:color w:val="000000"/>
          <w:sz w:val="28"/>
          <w:szCs w:val="28"/>
          <w:shd w:val="clear" w:color="auto" w:fill="F5F8FD"/>
        </w:rPr>
        <w:t>2．</w:t>
      </w:r>
      <w:r w:rsidR="00794DFF" w:rsidRPr="005C09B4">
        <w:rPr>
          <w:rFonts w:ascii="方正楷体简体" w:eastAsia="方正楷体简体" w:hAnsi="宋体" w:cs="微软雅黑" w:hint="eastAsia"/>
          <w:color w:val="000000"/>
          <w:sz w:val="28"/>
          <w:szCs w:val="28"/>
          <w:shd w:val="clear" w:color="auto" w:fill="F5F8FD"/>
        </w:rPr>
        <w:t>顺利完成了市统考和学校期末考试。</w:t>
      </w:r>
      <w:r w:rsidR="002E5BFA">
        <w:rPr>
          <w:rFonts w:ascii="方正楷体简体" w:eastAsia="方正楷体简体" w:hAnsi="宋体" w:cs="微软雅黑" w:hint="eastAsia"/>
          <w:color w:val="000000"/>
          <w:sz w:val="28"/>
          <w:szCs w:val="28"/>
          <w:shd w:val="clear" w:color="auto" w:fill="F5F8FD"/>
        </w:rPr>
        <w:t>本年度</w:t>
      </w:r>
      <w:r w:rsidR="003C1672" w:rsidRPr="005C09B4">
        <w:rPr>
          <w:rFonts w:ascii="方正楷体简体" w:eastAsia="方正楷体简体" w:hAnsi="宋体" w:cs="微软雅黑" w:hint="eastAsia"/>
          <w:color w:val="000000"/>
          <w:sz w:val="28"/>
          <w:szCs w:val="28"/>
          <w:shd w:val="clear" w:color="auto" w:fill="F5F8FD"/>
        </w:rPr>
        <w:t>期未考试内容复杂</w:t>
      </w:r>
      <w:r w:rsidR="0045295D" w:rsidRPr="005C09B4">
        <w:rPr>
          <w:rFonts w:ascii="方正楷体简体" w:eastAsia="方正楷体简体" w:hAnsi="宋体" w:cs="微软雅黑" w:hint="eastAsia"/>
          <w:color w:val="000000"/>
          <w:sz w:val="28"/>
          <w:szCs w:val="28"/>
          <w:shd w:val="clear" w:color="auto" w:fill="F5F8FD"/>
        </w:rPr>
        <w:t>，即有市教科组织的专业核心课程和计算机应用无纸化考试，又有语、数、外</w:t>
      </w:r>
      <w:r w:rsidR="00D37BD4" w:rsidRPr="005C09B4">
        <w:rPr>
          <w:rFonts w:ascii="方正楷体简体" w:eastAsia="方正楷体简体" w:hAnsi="宋体" w:cs="微软雅黑" w:hint="eastAsia"/>
          <w:color w:val="000000"/>
          <w:sz w:val="28"/>
          <w:szCs w:val="28"/>
          <w:shd w:val="clear" w:color="auto" w:fill="F5F8FD"/>
        </w:rPr>
        <w:t>（语文1628人参加、数学850人参加、英语1628人参加）</w:t>
      </w:r>
      <w:r w:rsidR="0045295D" w:rsidRPr="005C09B4">
        <w:rPr>
          <w:rFonts w:ascii="方正楷体简体" w:eastAsia="方正楷体简体" w:hAnsi="宋体" w:cs="微软雅黑" w:hint="eastAsia"/>
          <w:color w:val="000000"/>
          <w:sz w:val="28"/>
          <w:szCs w:val="28"/>
          <w:shd w:val="clear" w:color="auto" w:fill="F5F8FD"/>
        </w:rPr>
        <w:t>有纸化考试，各专业组织的技能竞赛和非统考科目的考试，各教研组进行了精心布置和安排，确保了各类考试顺利有效地进行。</w:t>
      </w:r>
    </w:p>
    <w:p w:rsidR="00F11E02" w:rsidRPr="005C09B4" w:rsidRDefault="00794DFF" w:rsidP="00F471CB">
      <w:pPr>
        <w:pStyle w:val="a3"/>
        <w:widowControl/>
        <w:shd w:val="clear" w:color="auto" w:fill="F5F8FD"/>
        <w:snapToGrid w:val="0"/>
        <w:spacing w:beforeAutospacing="0" w:afterAutospacing="0" w:line="500" w:lineRule="exact"/>
        <w:ind w:firstLineChars="98" w:firstLine="314"/>
        <w:contextualSpacing/>
        <w:rPr>
          <w:rFonts w:ascii="方正楷体简体" w:eastAsia="方正楷体简体" w:hAnsi="微软雅黑" w:cs="微软雅黑"/>
          <w:color w:val="000000"/>
          <w:szCs w:val="24"/>
        </w:rPr>
      </w:pPr>
      <w:r w:rsidRPr="005C09B4">
        <w:rPr>
          <w:rFonts w:ascii="方正楷体简体" w:eastAsia="方正楷体简体" w:hAnsi="宋体" w:cs="TimesNewRomanPSMT" w:hint="eastAsia"/>
          <w:b/>
          <w:sz w:val="32"/>
          <w:szCs w:val="32"/>
        </w:rPr>
        <w:t>五、</w:t>
      </w:r>
      <w:r w:rsidR="00A435F9" w:rsidRPr="005C09B4">
        <w:rPr>
          <w:rFonts w:ascii="方正楷体简体" w:eastAsia="方正楷体简体" w:hAnsi="宋体" w:cs="宋体" w:hint="eastAsia"/>
          <w:b/>
          <w:sz w:val="32"/>
          <w:szCs w:val="32"/>
        </w:rPr>
        <w:t>推进教学工作诊断与改进工作</w:t>
      </w:r>
    </w:p>
    <w:p w:rsidR="002C776A" w:rsidRPr="005C09B4" w:rsidRDefault="00D37BD4" w:rsidP="00D37BD4">
      <w:pPr>
        <w:autoSpaceDE w:val="0"/>
        <w:autoSpaceDN w:val="0"/>
        <w:adjustRightInd w:val="0"/>
        <w:spacing w:line="500" w:lineRule="exact"/>
        <w:ind w:firstLineChars="150" w:firstLine="420"/>
        <w:contextualSpacing/>
        <w:jc w:val="left"/>
        <w:rPr>
          <w:rFonts w:ascii="方正楷体简体" w:eastAsia="方正楷体简体" w:hAnsi="宋体"/>
          <w:sz w:val="28"/>
          <w:szCs w:val="28"/>
        </w:rPr>
      </w:pPr>
      <w:r w:rsidRPr="005C09B4">
        <w:rPr>
          <w:rFonts w:ascii="方正楷体简体" w:eastAsia="方正楷体简体" w:hAnsi="宋体" w:hint="eastAsia"/>
          <w:kern w:val="0"/>
          <w:sz w:val="28"/>
          <w:szCs w:val="28"/>
        </w:rPr>
        <w:t>1</w:t>
      </w:r>
      <w:r w:rsidR="00936B59">
        <w:rPr>
          <w:rFonts w:ascii="方正楷体简体" w:eastAsia="方正楷体简体" w:hAnsi="宋体" w:hint="eastAsia"/>
          <w:kern w:val="0"/>
          <w:sz w:val="28"/>
          <w:szCs w:val="28"/>
        </w:rPr>
        <w:t>．</w:t>
      </w:r>
      <w:r w:rsidRPr="005C09B4">
        <w:rPr>
          <w:rFonts w:ascii="方正楷体简体" w:eastAsia="方正楷体简体" w:hAnsi="宋体" w:hint="eastAsia"/>
          <w:kern w:val="0"/>
          <w:sz w:val="28"/>
          <w:szCs w:val="28"/>
        </w:rPr>
        <w:t>编写教学诊断与改进工作方案。</w:t>
      </w:r>
      <w:r w:rsidRPr="005C09B4">
        <w:rPr>
          <w:rFonts w:ascii="方正楷体简体" w:eastAsia="方正楷体简体" w:hAnsi="宋体" w:hint="eastAsia"/>
          <w:sz w:val="28"/>
          <w:szCs w:val="28"/>
        </w:rPr>
        <w:t>按照省上的统一要求，结合学校实际，一把手挂帅，先后召开了9次校内诊改研究工作会议，1次“五纵五横”一平台体系构建专题工作组研讨会和2次教学诊断与改进运行方案意见会； 1月请省上专家对学校教学诊断与改进方案进行培训指导； 3月学校派教务主任肖险峰一行7人到小河职中和宜宾职中等学校就诊改方案进行学习交流</w:t>
      </w:r>
      <w:r w:rsidR="002C776A" w:rsidRPr="005C09B4">
        <w:rPr>
          <w:rFonts w:ascii="方正楷体简体" w:eastAsia="方正楷体简体" w:hAnsi="宋体" w:hint="eastAsia"/>
          <w:sz w:val="28"/>
          <w:szCs w:val="28"/>
        </w:rPr>
        <w:t>，并将修改后的方案上交</w:t>
      </w:r>
      <w:r w:rsidRPr="005C09B4">
        <w:rPr>
          <w:rFonts w:ascii="方正楷体简体" w:eastAsia="方正楷体简体" w:hAnsi="宋体" w:hint="eastAsia"/>
          <w:sz w:val="28"/>
          <w:szCs w:val="28"/>
        </w:rPr>
        <w:t>省</w:t>
      </w:r>
      <w:r w:rsidR="002C776A" w:rsidRPr="005C09B4">
        <w:rPr>
          <w:rFonts w:ascii="方正楷体简体" w:eastAsia="方正楷体简体" w:hAnsi="宋体" w:hint="eastAsia"/>
          <w:sz w:val="28"/>
          <w:szCs w:val="28"/>
        </w:rPr>
        <w:t>诊改办进行审核</w:t>
      </w:r>
      <w:r w:rsidRPr="005C09B4">
        <w:rPr>
          <w:rFonts w:ascii="方正楷体简体" w:eastAsia="方正楷体简体" w:hAnsi="宋体" w:hint="eastAsia"/>
          <w:sz w:val="28"/>
          <w:szCs w:val="28"/>
        </w:rPr>
        <w:t>，</w:t>
      </w:r>
      <w:r w:rsidR="002C776A" w:rsidRPr="005C09B4">
        <w:rPr>
          <w:rFonts w:ascii="方正楷体简体" w:eastAsia="方正楷体简体" w:hAnsi="宋体" w:hint="eastAsia"/>
          <w:sz w:val="28"/>
          <w:szCs w:val="28"/>
        </w:rPr>
        <w:t>6月学校将方案在省教学诊断改进工作培训会上作了交流。</w:t>
      </w:r>
    </w:p>
    <w:p w:rsidR="009E6FF6" w:rsidRDefault="002C776A" w:rsidP="009E6FF6">
      <w:pPr>
        <w:snapToGrid w:val="0"/>
        <w:spacing w:line="500" w:lineRule="exact"/>
        <w:ind w:firstLineChars="200" w:firstLine="560"/>
        <w:contextualSpacing/>
        <w:rPr>
          <w:rFonts w:ascii="方正楷体简体" w:eastAsia="方正楷体简体" w:hAnsi="Times New Roman"/>
          <w:kern w:val="0"/>
          <w:sz w:val="28"/>
          <w:szCs w:val="28"/>
        </w:rPr>
      </w:pPr>
      <w:r w:rsidRPr="005C09B4">
        <w:rPr>
          <w:rFonts w:ascii="方正楷体简体" w:eastAsia="方正楷体简体" w:hAnsi="宋体" w:hint="eastAsia"/>
          <w:sz w:val="28"/>
          <w:szCs w:val="28"/>
        </w:rPr>
        <w:t>2</w:t>
      </w:r>
      <w:r w:rsidR="00936B59">
        <w:rPr>
          <w:rFonts w:ascii="方正楷体简体" w:eastAsia="方正楷体简体" w:hAnsi="宋体" w:hint="eastAsia"/>
          <w:sz w:val="28"/>
          <w:szCs w:val="28"/>
        </w:rPr>
        <w:t>．</w:t>
      </w:r>
      <w:r w:rsidRPr="005C09B4">
        <w:rPr>
          <w:rFonts w:ascii="方正楷体简体" w:eastAsia="方正楷体简体" w:hAnsi="宋体" w:hint="eastAsia"/>
          <w:sz w:val="28"/>
          <w:szCs w:val="28"/>
        </w:rPr>
        <w:t>搭建</w:t>
      </w:r>
      <w:r w:rsidR="009E6FF6" w:rsidRPr="005C09B4">
        <w:rPr>
          <w:rFonts w:ascii="方正楷体简体" w:eastAsia="方正楷体简体" w:hAnsi="宋体" w:hint="eastAsia"/>
          <w:sz w:val="28"/>
          <w:szCs w:val="28"/>
        </w:rPr>
        <w:t>了</w:t>
      </w:r>
      <w:r w:rsidRPr="005C09B4">
        <w:rPr>
          <w:rFonts w:ascii="方正楷体简体" w:eastAsia="方正楷体简体" w:hAnsi="宋体" w:hint="eastAsia"/>
          <w:sz w:val="28"/>
          <w:szCs w:val="28"/>
        </w:rPr>
        <w:t>教学诊断与改进工作信息化</w:t>
      </w:r>
      <w:r w:rsidR="009E6FF6" w:rsidRPr="005C09B4">
        <w:rPr>
          <w:rFonts w:ascii="方正楷体简体" w:eastAsia="方正楷体简体" w:hAnsi="宋体" w:hint="eastAsia"/>
          <w:sz w:val="28"/>
          <w:szCs w:val="28"/>
        </w:rPr>
        <w:t>平台。</w:t>
      </w:r>
      <w:r w:rsidR="002E5BFA">
        <w:rPr>
          <w:rFonts w:ascii="方正楷体简体" w:eastAsia="方正楷体简体" w:hAnsi="Times New Roman" w:hint="eastAsia"/>
          <w:kern w:val="0"/>
          <w:sz w:val="28"/>
          <w:szCs w:val="28"/>
        </w:rPr>
        <w:t>本年度</w:t>
      </w:r>
      <w:r w:rsidR="009E6FF6" w:rsidRPr="005C09B4">
        <w:rPr>
          <w:rFonts w:ascii="方正楷体简体" w:eastAsia="方正楷体简体" w:hAnsi="Times New Roman" w:hint="eastAsia"/>
          <w:kern w:val="0"/>
          <w:sz w:val="28"/>
          <w:szCs w:val="28"/>
        </w:rPr>
        <w:t>加强了信息化技术的应用和多媒体技术的使用，学校3月初完成70间一体机教室的安装并投入使用，构建起了数字化校园的硬件平台，3月中旬对全校任课教师进行了一体机使用培训，让老师们把教学与网络应用结合起来开展多形式的教学，实现了现代信息技术教学模式。</w:t>
      </w:r>
      <w:r w:rsidR="004303CC" w:rsidRPr="005C09B4">
        <w:rPr>
          <w:rFonts w:ascii="方正楷体简体" w:eastAsia="方正楷体简体" w:hAnsi="Times New Roman" w:hint="eastAsia"/>
          <w:kern w:val="0"/>
          <w:sz w:val="28"/>
          <w:szCs w:val="28"/>
        </w:rPr>
        <w:t>同时规划了现有的数字化校园管理平台升级换代工作。</w:t>
      </w:r>
    </w:p>
    <w:p w:rsidR="00F11E02" w:rsidRPr="005C09B4" w:rsidRDefault="00A435F9">
      <w:pPr>
        <w:tabs>
          <w:tab w:val="left" w:pos="7020"/>
        </w:tabs>
        <w:ind w:right="280"/>
        <w:jc w:val="right"/>
        <w:rPr>
          <w:rFonts w:ascii="方正楷体简体" w:eastAsia="方正楷体简体" w:hAnsi="Times New Roman"/>
          <w:sz w:val="28"/>
          <w:szCs w:val="28"/>
        </w:rPr>
      </w:pPr>
      <w:r w:rsidRPr="005C09B4">
        <w:rPr>
          <w:rFonts w:ascii="方正楷体简体" w:eastAsia="方正楷体简体" w:hAnsi="Times New Roman" w:hint="eastAsia"/>
          <w:sz w:val="28"/>
          <w:szCs w:val="28"/>
        </w:rPr>
        <w:t>教务科</w:t>
      </w:r>
    </w:p>
    <w:p w:rsidR="00F11E02" w:rsidRDefault="00A435F9">
      <w:pPr>
        <w:tabs>
          <w:tab w:val="left" w:pos="7020"/>
        </w:tabs>
        <w:jc w:val="right"/>
        <w:rPr>
          <w:rFonts w:ascii="宋体" w:hAnsi="Times New Roman"/>
          <w:sz w:val="28"/>
          <w:szCs w:val="28"/>
        </w:rPr>
      </w:pPr>
      <w:r>
        <w:rPr>
          <w:rFonts w:ascii="宋体" w:hAnsi="Times New Roman" w:hint="eastAsia"/>
          <w:sz w:val="28"/>
          <w:szCs w:val="28"/>
        </w:rPr>
        <w:t>2017年</w:t>
      </w:r>
      <w:r w:rsidR="00ED21A6">
        <w:rPr>
          <w:rFonts w:ascii="宋体" w:hAnsi="Times New Roman" w:hint="eastAsia"/>
          <w:sz w:val="28"/>
          <w:szCs w:val="28"/>
        </w:rPr>
        <w:t>12</w:t>
      </w:r>
      <w:r>
        <w:rPr>
          <w:rFonts w:ascii="宋体" w:hAnsi="Times New Roman" w:hint="eastAsia"/>
          <w:sz w:val="28"/>
          <w:szCs w:val="28"/>
        </w:rPr>
        <w:t>月</w:t>
      </w:r>
    </w:p>
    <w:sectPr w:rsidR="00F11E02" w:rsidSect="00F11E0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D5" w:rsidRDefault="00A369D5" w:rsidP="00AA71E1">
      <w:r>
        <w:separator/>
      </w:r>
    </w:p>
  </w:endnote>
  <w:endnote w:type="continuationSeparator" w:id="0">
    <w:p w:rsidR="00A369D5" w:rsidRDefault="00A369D5" w:rsidP="00AA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楷体简体">
    <w:altName w:val="Arial Unicode MS"/>
    <w:charset w:val="86"/>
    <w:family w:val="auto"/>
    <w:pitch w:val="variable"/>
    <w:sig w:usb0="00000000" w:usb1="080E0000" w:usb2="00000010" w:usb3="00000000" w:csb0="00040000" w:csb1="00000000"/>
  </w:font>
  <w:font w:name="TimesNewRomanPS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755437"/>
      <w:docPartObj>
        <w:docPartGallery w:val="Page Numbers (Bottom of Page)"/>
        <w:docPartUnique/>
      </w:docPartObj>
    </w:sdtPr>
    <w:sdtEndPr/>
    <w:sdtContent>
      <w:sdt>
        <w:sdtPr>
          <w:id w:val="98381352"/>
          <w:docPartObj>
            <w:docPartGallery w:val="Page Numbers (Top of Page)"/>
            <w:docPartUnique/>
          </w:docPartObj>
        </w:sdtPr>
        <w:sdtEndPr/>
        <w:sdtContent>
          <w:p w:rsidR="005C09B4" w:rsidRDefault="005C09B4">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sidR="00A369D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369D5">
              <w:rPr>
                <w:b/>
                <w:bCs/>
                <w:noProof/>
              </w:rPr>
              <w:t>1</w:t>
            </w:r>
            <w:r>
              <w:rPr>
                <w:b/>
                <w:bCs/>
                <w:sz w:val="24"/>
                <w:szCs w:val="24"/>
              </w:rPr>
              <w:fldChar w:fldCharType="end"/>
            </w:r>
          </w:p>
        </w:sdtContent>
      </w:sdt>
    </w:sdtContent>
  </w:sdt>
  <w:p w:rsidR="005C09B4" w:rsidRDefault="005C09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D5" w:rsidRDefault="00A369D5" w:rsidP="00AA71E1">
      <w:r>
        <w:separator/>
      </w:r>
    </w:p>
  </w:footnote>
  <w:footnote w:type="continuationSeparator" w:id="0">
    <w:p w:rsidR="00A369D5" w:rsidRDefault="00A369D5" w:rsidP="00AA7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3DF5"/>
    <w:multiLevelType w:val="hybridMultilevel"/>
    <w:tmpl w:val="C9BCCC6A"/>
    <w:lvl w:ilvl="0" w:tplc="9FE4707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50F4651"/>
    <w:multiLevelType w:val="hybridMultilevel"/>
    <w:tmpl w:val="4A0E857A"/>
    <w:lvl w:ilvl="0" w:tplc="BE16EC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3A1363C"/>
    <w:multiLevelType w:val="hybridMultilevel"/>
    <w:tmpl w:val="A510F860"/>
    <w:lvl w:ilvl="0" w:tplc="F662DA0C">
      <w:start w:val="1"/>
      <w:numFmt w:val="decimal"/>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1E02"/>
    <w:rsid w:val="00007869"/>
    <w:rsid w:val="000C6EC6"/>
    <w:rsid w:val="00117D2D"/>
    <w:rsid w:val="00122120"/>
    <w:rsid w:val="001457ED"/>
    <w:rsid w:val="0019414C"/>
    <w:rsid w:val="001A4A28"/>
    <w:rsid w:val="001B4A87"/>
    <w:rsid w:val="001C5EEC"/>
    <w:rsid w:val="001D73B4"/>
    <w:rsid w:val="002257B7"/>
    <w:rsid w:val="002C776A"/>
    <w:rsid w:val="002E5BFA"/>
    <w:rsid w:val="002F7984"/>
    <w:rsid w:val="00337431"/>
    <w:rsid w:val="00361A1A"/>
    <w:rsid w:val="003C02EC"/>
    <w:rsid w:val="003C1672"/>
    <w:rsid w:val="003C16EF"/>
    <w:rsid w:val="003D25C8"/>
    <w:rsid w:val="004303CC"/>
    <w:rsid w:val="0045295D"/>
    <w:rsid w:val="004D733C"/>
    <w:rsid w:val="00511ED9"/>
    <w:rsid w:val="005310D9"/>
    <w:rsid w:val="005C09B4"/>
    <w:rsid w:val="005C49B3"/>
    <w:rsid w:val="005D0E04"/>
    <w:rsid w:val="005F2EFD"/>
    <w:rsid w:val="0060170A"/>
    <w:rsid w:val="006C379D"/>
    <w:rsid w:val="00704CAD"/>
    <w:rsid w:val="00720361"/>
    <w:rsid w:val="007422E5"/>
    <w:rsid w:val="00794DFF"/>
    <w:rsid w:val="007953BC"/>
    <w:rsid w:val="007B1628"/>
    <w:rsid w:val="00875BDD"/>
    <w:rsid w:val="008A6C45"/>
    <w:rsid w:val="008C36D7"/>
    <w:rsid w:val="009233EF"/>
    <w:rsid w:val="00936B59"/>
    <w:rsid w:val="009666A3"/>
    <w:rsid w:val="009758D5"/>
    <w:rsid w:val="00996BA3"/>
    <w:rsid w:val="009C2D4C"/>
    <w:rsid w:val="009C3DBB"/>
    <w:rsid w:val="009E33F7"/>
    <w:rsid w:val="009E5014"/>
    <w:rsid w:val="009E6FF6"/>
    <w:rsid w:val="00A369D5"/>
    <w:rsid w:val="00A40BA7"/>
    <w:rsid w:val="00A435F9"/>
    <w:rsid w:val="00A4604B"/>
    <w:rsid w:val="00AA32E9"/>
    <w:rsid w:val="00AA71E1"/>
    <w:rsid w:val="00AB49D0"/>
    <w:rsid w:val="00AD155D"/>
    <w:rsid w:val="00AE20FD"/>
    <w:rsid w:val="00B9421E"/>
    <w:rsid w:val="00BD3888"/>
    <w:rsid w:val="00C01E69"/>
    <w:rsid w:val="00C21A5B"/>
    <w:rsid w:val="00C21E1D"/>
    <w:rsid w:val="00CC1CD2"/>
    <w:rsid w:val="00D37BD4"/>
    <w:rsid w:val="00DC4347"/>
    <w:rsid w:val="00E22250"/>
    <w:rsid w:val="00E46A3B"/>
    <w:rsid w:val="00EC2B33"/>
    <w:rsid w:val="00EC566B"/>
    <w:rsid w:val="00ED21A6"/>
    <w:rsid w:val="00F06C02"/>
    <w:rsid w:val="00F11E02"/>
    <w:rsid w:val="00F2541D"/>
    <w:rsid w:val="00F27721"/>
    <w:rsid w:val="00F47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02"/>
    <w:pPr>
      <w:widowControl w:val="0"/>
      <w:jc w:val="both"/>
    </w:pPr>
    <w:rPr>
      <w:rFonts w:ascii="Calibri" w:hAnsi="Calibri" w:cs="宋体"/>
      <w:kern w:val="2"/>
      <w:sz w:val="21"/>
      <w:szCs w:val="22"/>
    </w:rPr>
  </w:style>
  <w:style w:type="paragraph" w:styleId="2">
    <w:name w:val="heading 2"/>
    <w:basedOn w:val="a"/>
    <w:next w:val="a"/>
    <w:link w:val="2Char"/>
    <w:uiPriority w:val="9"/>
    <w:unhideWhenUsed/>
    <w:qFormat/>
    <w:rsid w:val="00EC566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1E02"/>
    <w:pPr>
      <w:spacing w:beforeAutospacing="1" w:afterAutospacing="1"/>
      <w:jc w:val="left"/>
    </w:pPr>
    <w:rPr>
      <w:rFonts w:cs="Times New Roman"/>
      <w:kern w:val="0"/>
      <w:sz w:val="24"/>
    </w:rPr>
  </w:style>
  <w:style w:type="character" w:styleId="a4">
    <w:name w:val="Strong"/>
    <w:basedOn w:val="a0"/>
    <w:uiPriority w:val="22"/>
    <w:qFormat/>
    <w:rsid w:val="00F11E02"/>
    <w:rPr>
      <w:b/>
    </w:rPr>
  </w:style>
  <w:style w:type="character" w:styleId="a5">
    <w:name w:val="Hyperlink"/>
    <w:basedOn w:val="a0"/>
    <w:uiPriority w:val="99"/>
    <w:rsid w:val="00F11E02"/>
    <w:rPr>
      <w:color w:val="0000FF"/>
      <w:u w:val="single"/>
    </w:rPr>
  </w:style>
  <w:style w:type="table" w:styleId="a6">
    <w:name w:val="Table Grid"/>
    <w:basedOn w:val="a1"/>
    <w:uiPriority w:val="59"/>
    <w:qFormat/>
    <w:rsid w:val="00F11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F11E02"/>
    <w:pPr>
      <w:ind w:firstLineChars="200" w:firstLine="420"/>
    </w:pPr>
  </w:style>
  <w:style w:type="paragraph" w:styleId="a7">
    <w:name w:val="header"/>
    <w:basedOn w:val="a"/>
    <w:link w:val="Char"/>
    <w:uiPriority w:val="99"/>
    <w:unhideWhenUsed/>
    <w:rsid w:val="00AA7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A71E1"/>
    <w:rPr>
      <w:rFonts w:ascii="Calibri" w:hAnsi="Calibri" w:cs="宋体"/>
      <w:kern w:val="2"/>
      <w:sz w:val="18"/>
      <w:szCs w:val="18"/>
    </w:rPr>
  </w:style>
  <w:style w:type="paragraph" w:styleId="a8">
    <w:name w:val="footer"/>
    <w:basedOn w:val="a"/>
    <w:link w:val="Char0"/>
    <w:uiPriority w:val="99"/>
    <w:unhideWhenUsed/>
    <w:rsid w:val="00AA71E1"/>
    <w:pPr>
      <w:tabs>
        <w:tab w:val="center" w:pos="4153"/>
        <w:tab w:val="right" w:pos="8306"/>
      </w:tabs>
      <w:snapToGrid w:val="0"/>
      <w:jc w:val="left"/>
    </w:pPr>
    <w:rPr>
      <w:sz w:val="18"/>
      <w:szCs w:val="18"/>
    </w:rPr>
  </w:style>
  <w:style w:type="character" w:customStyle="1" w:styleId="Char0">
    <w:name w:val="页脚 Char"/>
    <w:basedOn w:val="a0"/>
    <w:link w:val="a8"/>
    <w:uiPriority w:val="99"/>
    <w:rsid w:val="00AA71E1"/>
    <w:rPr>
      <w:rFonts w:ascii="Calibri" w:hAnsi="Calibri" w:cs="宋体"/>
      <w:kern w:val="2"/>
      <w:sz w:val="18"/>
      <w:szCs w:val="18"/>
    </w:rPr>
  </w:style>
  <w:style w:type="paragraph" w:styleId="a9">
    <w:name w:val="List Paragraph"/>
    <w:basedOn w:val="a"/>
    <w:uiPriority w:val="34"/>
    <w:qFormat/>
    <w:rsid w:val="009666A3"/>
    <w:pPr>
      <w:ind w:firstLineChars="200" w:firstLine="420"/>
    </w:pPr>
  </w:style>
  <w:style w:type="character" w:customStyle="1" w:styleId="2Char">
    <w:name w:val="标题 2 Char"/>
    <w:basedOn w:val="a0"/>
    <w:link w:val="2"/>
    <w:uiPriority w:val="9"/>
    <w:rsid w:val="00EC566B"/>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diyifanwen.com/fanwen/gongzuojih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FD6D3-4D52-45E8-B907-F050FF9C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40</cp:revision>
  <cp:lastPrinted>2017-07-04T08:32:00Z</cp:lastPrinted>
  <dcterms:created xsi:type="dcterms:W3CDTF">2017-06-24T15:45:00Z</dcterms:created>
  <dcterms:modified xsi:type="dcterms:W3CDTF">2020-11-18T00:40:00Z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